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3669" w:rsidRPr="00A73669" w:rsidRDefault="00A73669" w:rsidP="00A73669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2D2D2D"/>
          <w:spacing w:val="2"/>
          <w:kern w:val="36"/>
          <w:sz w:val="46"/>
          <w:szCs w:val="46"/>
          <w:lang w:eastAsia="ru-RU"/>
        </w:rPr>
      </w:pPr>
      <w:r w:rsidRPr="00A73669">
        <w:rPr>
          <w:rFonts w:ascii="Arial" w:eastAsia="Times New Roman" w:hAnsi="Arial" w:cs="Arial"/>
          <w:b/>
          <w:bCs/>
          <w:color w:val="2D2D2D"/>
          <w:spacing w:val="2"/>
          <w:kern w:val="36"/>
          <w:sz w:val="46"/>
          <w:szCs w:val="46"/>
          <w:lang w:eastAsia="ru-RU"/>
        </w:rPr>
        <w:t>О библиотечном деле (с изменениями на 1 мая 2019 года)</w:t>
      </w:r>
    </w:p>
    <w:p w:rsidR="00A73669" w:rsidRPr="00A73669" w:rsidRDefault="00A73669" w:rsidP="00A73669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A73669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РОССИЙСКАЯ ФЕДЕРАЦИЯ</w:t>
      </w:r>
      <w:r w:rsidRPr="00A73669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br/>
      </w:r>
      <w:r w:rsidRPr="00A73669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br/>
        <w:t>ФЕДЕРАЛЬНЫЙ ЗАКОН</w:t>
      </w:r>
    </w:p>
    <w:p w:rsidR="00A73669" w:rsidRPr="00A73669" w:rsidRDefault="00A73669" w:rsidP="00A73669">
      <w:pPr>
        <w:shd w:val="clear" w:color="auto" w:fill="FFFFFF"/>
        <w:spacing w:after="0" w:line="315" w:lineRule="atLeast"/>
        <w:jc w:val="center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</w:p>
    <w:p w:rsidR="00A73669" w:rsidRPr="00A73669" w:rsidRDefault="00A73669" w:rsidP="00A73669">
      <w:pPr>
        <w:shd w:val="clear" w:color="auto" w:fill="FFFFFF"/>
        <w:spacing w:before="150" w:after="75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A73669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О библиотечном деле</w:t>
      </w:r>
    </w:p>
    <w:p w:rsidR="00A73669" w:rsidRPr="00A73669" w:rsidRDefault="00A73669" w:rsidP="00A73669">
      <w:pPr>
        <w:shd w:val="clear" w:color="auto" w:fill="FFFFFF"/>
        <w:spacing w:after="0" w:line="315" w:lineRule="atLeast"/>
        <w:jc w:val="center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(с изменениями на 1 мая 2019 года)</w:t>
      </w:r>
    </w:p>
    <w:p w:rsidR="00A73669" w:rsidRPr="00A73669" w:rsidRDefault="00A73669" w:rsidP="00A7366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____________________________________________________________________</w:t>
      </w:r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Документ с изменениями, внесенными:</w:t>
      </w:r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hyperlink r:id="rId4" w:history="1">
        <w:r w:rsidRPr="00A73669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Федеральным законом от 22 августа 2004 года N 122-ФЗ</w:t>
        </w:r>
      </w:hyperlink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(Российская газета, N 188, 31.08.2004) (о порядке вступления в силу см. </w:t>
      </w:r>
      <w:hyperlink r:id="rId5" w:history="1">
        <w:r w:rsidRPr="00A73669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статью 155 Федерального закона от 22 августа 2004 года N 122-ФЗ</w:t>
        </w:r>
      </w:hyperlink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);</w:t>
      </w:r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hyperlink r:id="rId6" w:history="1">
        <w:r w:rsidRPr="00A73669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Федеральным законом от 26 июня 2007 года N 118-ФЗ</w:t>
        </w:r>
      </w:hyperlink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(Российская газета, N 141, 04.07.2007) (о порядке вступления в силу см. </w:t>
      </w:r>
      <w:hyperlink r:id="rId7" w:history="1">
        <w:r w:rsidRPr="00A73669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статью 49 Федерального закона от 26 июня 2007 года N 118-ФЗ</w:t>
        </w:r>
      </w:hyperlink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);</w:t>
      </w:r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hyperlink r:id="rId8" w:history="1">
        <w:r w:rsidRPr="00A73669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Федеральным законом от 23 июля 2008 года N 160-ФЗ</w:t>
        </w:r>
      </w:hyperlink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(Российская газета, N 158, 25.07.2008) (вступил в силу с 1 января 2009 года);</w:t>
      </w:r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hyperlink r:id="rId9" w:history="1">
        <w:r w:rsidRPr="00A73669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Федеральным законом от 27 октября 2008 года N 183-ФЗ</w:t>
        </w:r>
      </w:hyperlink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(Российская газета, N 225, 29.10.2008);</w:t>
      </w:r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hyperlink r:id="rId10" w:history="1">
        <w:r w:rsidRPr="00A73669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Федеральным законом от 3 июня 2009 года N 119-ФЗ</w:t>
        </w:r>
      </w:hyperlink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(Российская газета, N 104, 10.06.2009);</w:t>
      </w:r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hyperlink r:id="rId11" w:history="1">
        <w:r w:rsidRPr="00A73669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Федеральным законом от 27 декабря 2009 года N 370-ФЗ</w:t>
        </w:r>
      </w:hyperlink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(Российская газета, N 252, 29.12.2009);</w:t>
      </w:r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hyperlink r:id="rId12" w:history="1">
        <w:r w:rsidRPr="00A73669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Федеральным законом от 2 июля 2013 года N 185-ФЗ</w:t>
        </w:r>
      </w:hyperlink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(Официальный интернет-портал правовой информации www.pravo.gov.ru, 08.07.2013) (о порядке вступления в силу см. </w:t>
      </w:r>
      <w:hyperlink r:id="rId13" w:history="1">
        <w:r w:rsidRPr="00A73669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статью 163 Федерального закона от 2 июля 2013 года N 185-ФЗ</w:t>
        </w:r>
      </w:hyperlink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);</w:t>
      </w:r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hyperlink r:id="rId14" w:history="1">
        <w:r w:rsidRPr="00A73669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Федеральным законом от 1 декабря 2014 года N 419-ФЗ</w:t>
        </w:r>
      </w:hyperlink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(Официальный интернет-портал правовой информации www.pravo.gov.ru, 02.12.2014, N 0001201412020011) (о порядке вступления в силу см. </w:t>
      </w:r>
      <w:hyperlink r:id="rId15" w:history="1">
        <w:r w:rsidRPr="00A73669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статью 26 Федерального закона от 1 декабря 2014 года N 419-ФЗ</w:t>
        </w:r>
      </w:hyperlink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);</w:t>
      </w:r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hyperlink r:id="rId16" w:history="1">
        <w:r w:rsidRPr="00A73669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Федеральным законом от 8 июня 2015 года N 151-ФЗ</w:t>
        </w:r>
      </w:hyperlink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(Официальный интернет-портал правовой информации www.pravo.gov.ru, 08.06.2015, N 0001201506080033);</w:t>
      </w:r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hyperlink r:id="rId17" w:history="1">
        <w:r w:rsidRPr="00A73669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Федеральным законом от 3 июля 2016 года N 341-ФЗ</w:t>
        </w:r>
      </w:hyperlink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(Официальный интернет-портал правовой информации www.pravo.gov.ru, 04.07.2016, N 0001201607040125);</w:t>
      </w:r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hyperlink r:id="rId18" w:history="1">
        <w:r w:rsidRPr="00A73669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Федеральным законом от 3 июля 2016 года N 342-ФЗ</w:t>
        </w:r>
      </w:hyperlink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(Официальный интернет-портал правовой информации www.pravo.gov.ru, 04.07.2016, N 0001201607040121);</w:t>
      </w:r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hyperlink r:id="rId19" w:history="1">
        <w:r w:rsidRPr="00A73669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Федеральным законом от 1 мая 2019 года N 93-ФЗ</w:t>
        </w:r>
      </w:hyperlink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(Официальный интернет-портал правовой информации www.pravo.gov.ru, 01.05.2019, N 0001201905010027) (о порядке вступления в силу см. </w:t>
      </w:r>
      <w:hyperlink r:id="rId20" w:history="1">
        <w:r w:rsidRPr="00A73669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статью 4 Федерального закона от 1 мая 2019 года N 93-ФЗ</w:t>
        </w:r>
      </w:hyperlink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).</w:t>
      </w:r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____________________________________________________________________</w:t>
      </w:r>
    </w:p>
    <w:p w:rsidR="00A73669" w:rsidRPr="00A73669" w:rsidRDefault="00A73669" w:rsidP="00A7366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A73669" w:rsidRPr="00A73669" w:rsidRDefault="00A73669" w:rsidP="00A73669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Принят</w:t>
      </w:r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Государственной Думой</w:t>
      </w:r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23 ноября 1994 года</w:t>
      </w:r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A73669" w:rsidRPr="00A73669" w:rsidRDefault="00A73669" w:rsidP="00A7366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Настоящий Федеральный закон является правовой базой сохранения и развития библиотечного дела в Российской Федерации. Он устанавливает принципы деятельности библиотек, гарантирующие права человека, общественных объединений, народов и этнических общностей на свободный доступ к информации, свободное духовное развитие, приобщение к ценностям национальной и мировой культуры, а также на культурную, научную и образовательную деятельность.</w:t>
      </w:r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Настоящий Федеральный закон регулирует общие вопросы организации библиотечного дела, взаимоотношений между государством, гражданами, предприятиями, учреждениями и организациями в области библиотечного дела в соответствии с принципами и нормами международного права.</w:t>
      </w:r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A73669" w:rsidRPr="00A73669" w:rsidRDefault="00A73669" w:rsidP="00A73669">
      <w:pPr>
        <w:shd w:val="clear" w:color="auto" w:fill="E9ECF1"/>
        <w:spacing w:after="225" w:line="240" w:lineRule="auto"/>
        <w:ind w:left="-1125"/>
        <w:textAlignment w:val="baseline"/>
        <w:outlineLvl w:val="3"/>
        <w:rPr>
          <w:rFonts w:ascii="Arial" w:eastAsia="Times New Roman" w:hAnsi="Arial" w:cs="Arial"/>
          <w:color w:val="242424"/>
          <w:spacing w:val="2"/>
          <w:sz w:val="23"/>
          <w:szCs w:val="23"/>
          <w:lang w:eastAsia="ru-RU"/>
        </w:rPr>
      </w:pPr>
      <w:r w:rsidRPr="00A73669">
        <w:rPr>
          <w:rFonts w:ascii="Arial" w:eastAsia="Times New Roman" w:hAnsi="Arial" w:cs="Arial"/>
          <w:color w:val="242424"/>
          <w:spacing w:val="2"/>
          <w:sz w:val="23"/>
          <w:szCs w:val="23"/>
          <w:lang w:eastAsia="ru-RU"/>
        </w:rPr>
        <w:t>Глава I. Общие положения (статьи с 1 по 4)</w:t>
      </w:r>
    </w:p>
    <w:p w:rsidR="00A73669" w:rsidRPr="00A73669" w:rsidRDefault="00A73669" w:rsidP="00A73669">
      <w:pPr>
        <w:shd w:val="clear" w:color="auto" w:fill="E9ECF1"/>
        <w:spacing w:after="0" w:line="240" w:lineRule="auto"/>
        <w:textAlignment w:val="baseline"/>
        <w:outlineLvl w:val="5"/>
        <w:rPr>
          <w:rFonts w:ascii="Arial" w:eastAsia="Times New Roman" w:hAnsi="Arial" w:cs="Arial"/>
          <w:color w:val="242424"/>
          <w:spacing w:val="2"/>
          <w:sz w:val="18"/>
          <w:szCs w:val="18"/>
          <w:lang w:eastAsia="ru-RU"/>
        </w:rPr>
      </w:pPr>
      <w:r w:rsidRPr="00A73669">
        <w:rPr>
          <w:rFonts w:ascii="Arial" w:eastAsia="Times New Roman" w:hAnsi="Arial" w:cs="Arial"/>
          <w:color w:val="242424"/>
          <w:spacing w:val="2"/>
          <w:sz w:val="18"/>
          <w:szCs w:val="18"/>
          <w:lang w:eastAsia="ru-RU"/>
        </w:rPr>
        <w:t>Статья 1. Основные понятия</w:t>
      </w:r>
    </w:p>
    <w:p w:rsidR="00A73669" w:rsidRPr="00A73669" w:rsidRDefault="00A73669" w:rsidP="00A7366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В настоящем Федеральном законе применяются следующие понятия:</w:t>
      </w:r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библиотека - информационная, культурная, просветительская организация или структурное подразделение организации, располагающие организованным фондом документов и предоставляющие их во временное пользование физическим и юридическим лицам;</w:t>
      </w:r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(Абзац в редакции, введенной в действие с 1 сентября 2013 года </w:t>
      </w:r>
      <w:hyperlink r:id="rId21" w:history="1">
        <w:r w:rsidRPr="00A73669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Федеральным законом от 2 июля 2013 года N 185-ФЗ</w:t>
        </w:r>
      </w:hyperlink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общедоступная библиотека - библиотека, которая предоставляет возможность пользования ее фондом и услугами юридическим лицам независимо от их организационно-правовых форм и форм собственности и гражданам без ограничений по уровню образования, специальности, отношению к религии;</w:t>
      </w:r>
    </w:p>
    <w:p w:rsidR="00A73669" w:rsidRPr="00A73669" w:rsidRDefault="00A73669" w:rsidP="00A7366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библиотечное дело - отрасль информационной, культурно-просветительской и образовательной деятельности, в задачи которой входят создание и развитие сети библиотек, формирование и обработка их фондов, организация библиотечного, информационного и справочно-библиографического обслуживания пользователей библиотек, подготовка кадров работников библиотек, научное и методическое обеспечение развития библиотек;</w:t>
      </w:r>
    </w:p>
    <w:p w:rsidR="00A73669" w:rsidRPr="00A73669" w:rsidRDefault="00A73669" w:rsidP="00A7366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абзац утратил силу с 20 июня 2009 года - </w:t>
      </w:r>
      <w:hyperlink r:id="rId22" w:history="1">
        <w:r w:rsidRPr="00A73669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Федеральный закон от 3 июня 2009 года N 119-ФЗ</w:t>
        </w:r>
      </w:hyperlink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;</w:t>
      </w:r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пользователь библиотеки - физическое или юридическое лицо, пользующееся услугами библиотеки;</w:t>
      </w:r>
    </w:p>
    <w:p w:rsidR="00A73669" w:rsidRPr="00A73669" w:rsidRDefault="00A73669" w:rsidP="00A7366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централизованная библиотечная система - добровольное объединение библиотек в структурно-целостное образование;</w:t>
      </w:r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библиотечный фонд - совокупность документов различного назначения и статуса, организационно и функционально связанных между собой, подлежащих учету, комплектованию, хранению и использованию в целях библиотечного обслуживания населения (абзац дополнительно включен с 20 июня 2009 года </w:t>
      </w:r>
      <w:hyperlink r:id="rId23" w:history="1">
        <w:r w:rsidRPr="00A73669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Федеральным законом от 3 июня 2009 года N 119-ФЗ</w:t>
        </w:r>
      </w:hyperlink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);</w:t>
      </w:r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br/>
        <w:t>национальный библиотечный фонд - часть библиотечного фонда, имеющая особое историческое, научное, культурное значение, предназначенная для постоянного хранения и общественного использования и являющаяся культурным достоянием народов Российской Федерации (абзац дополнительно включен с 20 июня 2009 года </w:t>
      </w:r>
      <w:hyperlink r:id="rId24" w:history="1">
        <w:r w:rsidRPr="00A73669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Федеральным законом от 3 июня 2009 года N 119-ФЗ</w:t>
        </w:r>
      </w:hyperlink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);</w:t>
      </w:r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книжные памятники - рукописные книги или печатные издания, которые обладают выдающейся духовной, материальной ценностью, имеют особое историческое, научное, культурное значение и в отношении которых установлен особый режим учета, хранения и использования (абзац дополнительно включен с 20 июня 2009 года </w:t>
      </w:r>
      <w:hyperlink r:id="rId25" w:history="1">
        <w:r w:rsidRPr="00A73669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Федеральным законом от 3 июня 2009 года N 119-ФЗ</w:t>
        </w:r>
      </w:hyperlink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).</w:t>
      </w:r>
    </w:p>
    <w:p w:rsidR="00A73669" w:rsidRPr="00A73669" w:rsidRDefault="00A73669" w:rsidP="00A73669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</w:p>
    <w:p w:rsidR="00A73669" w:rsidRPr="00A73669" w:rsidRDefault="00A73669" w:rsidP="00A73669">
      <w:pPr>
        <w:shd w:val="clear" w:color="auto" w:fill="E9ECF1"/>
        <w:spacing w:after="0" w:line="240" w:lineRule="auto"/>
        <w:textAlignment w:val="baseline"/>
        <w:outlineLvl w:val="5"/>
        <w:rPr>
          <w:rFonts w:ascii="Arial" w:eastAsia="Times New Roman" w:hAnsi="Arial" w:cs="Arial"/>
          <w:color w:val="242424"/>
          <w:spacing w:val="2"/>
          <w:sz w:val="18"/>
          <w:szCs w:val="18"/>
          <w:lang w:eastAsia="ru-RU"/>
        </w:rPr>
      </w:pPr>
      <w:r w:rsidRPr="00A73669">
        <w:rPr>
          <w:rFonts w:ascii="Arial" w:eastAsia="Times New Roman" w:hAnsi="Arial" w:cs="Arial"/>
          <w:color w:val="242424"/>
          <w:spacing w:val="2"/>
          <w:sz w:val="18"/>
          <w:szCs w:val="18"/>
          <w:lang w:eastAsia="ru-RU"/>
        </w:rPr>
        <w:t>Статья 2. Законодательство Российской Федерации о библиотечном деле</w:t>
      </w:r>
    </w:p>
    <w:p w:rsidR="00A73669" w:rsidRPr="00A73669" w:rsidRDefault="00A73669" w:rsidP="00A7366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Законодательство Российской Федерации о библиотечном деле включает </w:t>
      </w:r>
      <w:hyperlink r:id="rId26" w:history="1">
        <w:r w:rsidRPr="00A73669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Основы законодательства Российской Федерации о культуре</w:t>
        </w:r>
      </w:hyperlink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 настоящий Федеральный закон, принимаемые в соответствии с ним федеральные законы и иные нормативные правовые акты Российской Федерации, а также законы и иные нормативные правовые акты субъектов Российской Федерации в области библиотечного дела.</w:t>
      </w:r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A73669" w:rsidRPr="00A73669" w:rsidRDefault="00A73669" w:rsidP="00A73669">
      <w:pPr>
        <w:shd w:val="clear" w:color="auto" w:fill="E9ECF1"/>
        <w:spacing w:after="0" w:line="240" w:lineRule="auto"/>
        <w:textAlignment w:val="baseline"/>
        <w:outlineLvl w:val="5"/>
        <w:rPr>
          <w:rFonts w:ascii="Arial" w:eastAsia="Times New Roman" w:hAnsi="Arial" w:cs="Arial"/>
          <w:color w:val="242424"/>
          <w:spacing w:val="2"/>
          <w:sz w:val="18"/>
          <w:szCs w:val="18"/>
          <w:lang w:eastAsia="ru-RU"/>
        </w:rPr>
      </w:pPr>
      <w:r w:rsidRPr="00A73669">
        <w:rPr>
          <w:rFonts w:ascii="Arial" w:eastAsia="Times New Roman" w:hAnsi="Arial" w:cs="Arial"/>
          <w:color w:val="242424"/>
          <w:spacing w:val="2"/>
          <w:sz w:val="18"/>
          <w:szCs w:val="18"/>
          <w:lang w:eastAsia="ru-RU"/>
        </w:rPr>
        <w:t>Статья 3. Сфера действия настоящего Федерального закона (утратила силу с 1 января 2005 года)</w:t>
      </w:r>
    </w:p>
    <w:p w:rsidR="00A73669" w:rsidRPr="00A73669" w:rsidRDefault="00A73669" w:rsidP="00A73669">
      <w:pPr>
        <w:shd w:val="clear" w:color="auto" w:fill="FFFFFF"/>
        <w:spacing w:after="0" w:line="315" w:lineRule="atLeast"/>
        <w:jc w:val="center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(статья утратила силу с 1 января 2005 года - </w:t>
      </w:r>
      <w:hyperlink r:id="rId27" w:history="1">
        <w:r w:rsidRPr="00A73669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Федеральный закон от 22 августа 2004 года N 122-ФЗ</w:t>
        </w:r>
      </w:hyperlink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</w:p>
    <w:p w:rsidR="00A73669" w:rsidRPr="00A73669" w:rsidRDefault="00A73669" w:rsidP="00A73669">
      <w:pPr>
        <w:shd w:val="clear" w:color="auto" w:fill="FFFFFF"/>
        <w:spacing w:after="0" w:line="315" w:lineRule="atLeast"/>
        <w:jc w:val="center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</w:p>
    <w:p w:rsidR="00A73669" w:rsidRPr="00A73669" w:rsidRDefault="00A73669" w:rsidP="00A73669">
      <w:pPr>
        <w:shd w:val="clear" w:color="auto" w:fill="E9ECF1"/>
        <w:spacing w:after="0" w:line="240" w:lineRule="auto"/>
        <w:textAlignment w:val="baseline"/>
        <w:outlineLvl w:val="5"/>
        <w:rPr>
          <w:rFonts w:ascii="Arial" w:eastAsia="Times New Roman" w:hAnsi="Arial" w:cs="Arial"/>
          <w:color w:val="242424"/>
          <w:spacing w:val="2"/>
          <w:sz w:val="18"/>
          <w:szCs w:val="18"/>
          <w:lang w:eastAsia="ru-RU"/>
        </w:rPr>
      </w:pPr>
      <w:r w:rsidRPr="00A73669">
        <w:rPr>
          <w:rFonts w:ascii="Arial" w:eastAsia="Times New Roman" w:hAnsi="Arial" w:cs="Arial"/>
          <w:color w:val="242424"/>
          <w:spacing w:val="2"/>
          <w:sz w:val="18"/>
          <w:szCs w:val="18"/>
          <w:lang w:eastAsia="ru-RU"/>
        </w:rPr>
        <w:t>Статья 4. Основные виды библиотек</w:t>
      </w:r>
    </w:p>
    <w:p w:rsidR="00A73669" w:rsidRPr="00A73669" w:rsidRDefault="00A73669" w:rsidP="00A7366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1. Библиотеки могут быть учреждены органами государственной власти всех уровней, органами местного самоуправления, юридическими и физическими лицами.</w:t>
      </w:r>
    </w:p>
    <w:p w:rsidR="00A73669" w:rsidRPr="00A73669" w:rsidRDefault="00A73669" w:rsidP="00A7366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2. В соответствии с порядком учреждения и формами собственности выделяются следующие основные виды библиотек:</w:t>
      </w:r>
    </w:p>
    <w:p w:rsidR="00A73669" w:rsidRPr="00A73669" w:rsidRDefault="00A73669" w:rsidP="00A7366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1) государственные библиотеки, учрежденные органами государственной власти, в том числе:</w:t>
      </w:r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федеральные библиотеки;</w:t>
      </w:r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библиотеки субъектов Российской Федерации;</w:t>
      </w:r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библиотеки министерств и иных федеральных органов исполнительной власти;</w:t>
      </w:r>
    </w:p>
    <w:p w:rsidR="00A73669" w:rsidRPr="00A73669" w:rsidRDefault="00A73669" w:rsidP="00A7366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2) муниципальные библиотеки, учрежденные органами местного самоуправления;</w:t>
      </w:r>
    </w:p>
    <w:p w:rsidR="00A73669" w:rsidRPr="00A73669" w:rsidRDefault="00A73669" w:rsidP="00A7366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3) библиотеки Российской академии наук, других академий, научно-исследовательских институтов, образовательных организаций;</w:t>
      </w:r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(Подпункт в редакции, введенной в действие с 1 сентября 2013 года </w:t>
      </w:r>
      <w:hyperlink r:id="rId28" w:history="1">
        <w:r w:rsidRPr="00A73669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Федеральным законом от 2 июля 2013 года N 185-ФЗ</w:t>
        </w:r>
      </w:hyperlink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A73669" w:rsidRPr="00A73669" w:rsidRDefault="00A73669" w:rsidP="00A7366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4) библиотеки предприятий, учреждений, организаций;</w:t>
      </w:r>
    </w:p>
    <w:p w:rsidR="00A73669" w:rsidRPr="00A73669" w:rsidRDefault="00A73669" w:rsidP="00A7366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5) библиотеки общественных объединений;</w:t>
      </w:r>
    </w:p>
    <w:p w:rsidR="00A73669" w:rsidRPr="00A73669" w:rsidRDefault="00A73669" w:rsidP="00A7366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6) частные библиотеки;</w:t>
      </w:r>
    </w:p>
    <w:p w:rsidR="00A73669" w:rsidRPr="00A73669" w:rsidRDefault="00A73669" w:rsidP="00A7366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7) библиотеки, учрежденные иностранными юридическими и физическими лицами, а также международными организациями в соответствии с международными договорами Российской Федерации.</w:t>
      </w:r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A73669" w:rsidRPr="00A73669" w:rsidRDefault="00A73669" w:rsidP="00A73669">
      <w:pPr>
        <w:shd w:val="clear" w:color="auto" w:fill="E9ECF1"/>
        <w:spacing w:after="225" w:line="240" w:lineRule="auto"/>
        <w:ind w:left="-1125"/>
        <w:textAlignment w:val="baseline"/>
        <w:outlineLvl w:val="3"/>
        <w:rPr>
          <w:rFonts w:ascii="Arial" w:eastAsia="Times New Roman" w:hAnsi="Arial" w:cs="Arial"/>
          <w:color w:val="242424"/>
          <w:spacing w:val="2"/>
          <w:sz w:val="23"/>
          <w:szCs w:val="23"/>
          <w:lang w:eastAsia="ru-RU"/>
        </w:rPr>
      </w:pPr>
      <w:r w:rsidRPr="00A73669">
        <w:rPr>
          <w:rFonts w:ascii="Arial" w:eastAsia="Times New Roman" w:hAnsi="Arial" w:cs="Arial"/>
          <w:color w:val="242424"/>
          <w:spacing w:val="2"/>
          <w:sz w:val="23"/>
          <w:szCs w:val="23"/>
          <w:lang w:eastAsia="ru-RU"/>
        </w:rPr>
        <w:t>Глава II. Права граждан в области библиотечного дела (статьи с 5 по 10)</w:t>
      </w:r>
    </w:p>
    <w:p w:rsidR="00A73669" w:rsidRPr="00A73669" w:rsidRDefault="00A73669" w:rsidP="00A73669">
      <w:pPr>
        <w:shd w:val="clear" w:color="auto" w:fill="E9ECF1"/>
        <w:spacing w:after="0" w:line="240" w:lineRule="auto"/>
        <w:textAlignment w:val="baseline"/>
        <w:outlineLvl w:val="5"/>
        <w:rPr>
          <w:rFonts w:ascii="Arial" w:eastAsia="Times New Roman" w:hAnsi="Arial" w:cs="Arial"/>
          <w:color w:val="242424"/>
          <w:spacing w:val="2"/>
          <w:sz w:val="18"/>
          <w:szCs w:val="18"/>
          <w:lang w:eastAsia="ru-RU"/>
        </w:rPr>
      </w:pPr>
      <w:r w:rsidRPr="00A73669">
        <w:rPr>
          <w:rFonts w:ascii="Arial" w:eastAsia="Times New Roman" w:hAnsi="Arial" w:cs="Arial"/>
          <w:color w:val="242424"/>
          <w:spacing w:val="2"/>
          <w:sz w:val="18"/>
          <w:szCs w:val="18"/>
          <w:lang w:eastAsia="ru-RU"/>
        </w:rPr>
        <w:t>Статья 5. Право на библиотечное обслуживание</w:t>
      </w:r>
    </w:p>
    <w:p w:rsidR="00A73669" w:rsidRPr="00A73669" w:rsidRDefault="00A73669" w:rsidP="00A7366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1. Каждый гражданин независимо от пола, возраста, национальности, образования, социального положения, политических убеждений, отношения к религии имеет право на библиотечное обслуживание на территории Российской Федерации.</w:t>
      </w:r>
    </w:p>
    <w:p w:rsidR="00A73669" w:rsidRPr="00A73669" w:rsidRDefault="00A73669" w:rsidP="00A7366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2. Право граждан на библиотечное обслуживание обеспечивается:</w:t>
      </w:r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созданием государственной и муниципальной сети общедоступных библиотек, бесплатно осуществляющих основные виды библиотечного обслуживания;</w:t>
      </w:r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многообразием видов библиотек, государственным протекционизмом в деле создания юридическими и физическими лицами библиотек независимо от их организационно-правовых форм и форм собственности, специализации и масштабов деятельности;</w:t>
      </w:r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путем предоставления доступа к федеральной государственной информационной системе "Национальная электронная библиотека" (далее - Национальная электронная библиотека) в соответствии со статьей 18_1 настоящего Федерального закона.</w:t>
      </w:r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(Абзац дополнительно включен с 3 октября 2016 года </w:t>
      </w:r>
      <w:hyperlink r:id="rId29" w:history="1">
        <w:r w:rsidRPr="00A73669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Федеральным законом от 3 июля 2016 года N 342-ФЗ</w:t>
        </w:r>
      </w:hyperlink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</w:p>
    <w:p w:rsidR="00A73669" w:rsidRPr="00A73669" w:rsidRDefault="00A73669" w:rsidP="00A7366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3. Права граждан в области библиотечного обслуживания приоритетны по отношению к правам в этой области государства и любых его структур, общественных объединений, религиозных и других организаций.</w:t>
      </w:r>
    </w:p>
    <w:p w:rsidR="00A73669" w:rsidRPr="00A73669" w:rsidRDefault="00A73669" w:rsidP="00A73669">
      <w:pPr>
        <w:shd w:val="clear" w:color="auto" w:fill="FFFFFF"/>
        <w:spacing w:after="0" w:line="315" w:lineRule="atLeast"/>
        <w:jc w:val="center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</w:p>
    <w:p w:rsidR="00A73669" w:rsidRPr="00A73669" w:rsidRDefault="00A73669" w:rsidP="00A73669">
      <w:pPr>
        <w:shd w:val="clear" w:color="auto" w:fill="E9ECF1"/>
        <w:spacing w:after="0" w:line="240" w:lineRule="auto"/>
        <w:textAlignment w:val="baseline"/>
        <w:outlineLvl w:val="5"/>
        <w:rPr>
          <w:rFonts w:ascii="Arial" w:eastAsia="Times New Roman" w:hAnsi="Arial" w:cs="Arial"/>
          <w:color w:val="242424"/>
          <w:spacing w:val="2"/>
          <w:sz w:val="18"/>
          <w:szCs w:val="18"/>
          <w:lang w:eastAsia="ru-RU"/>
        </w:rPr>
      </w:pPr>
      <w:r w:rsidRPr="00A73669">
        <w:rPr>
          <w:rFonts w:ascii="Arial" w:eastAsia="Times New Roman" w:hAnsi="Arial" w:cs="Arial"/>
          <w:color w:val="242424"/>
          <w:spacing w:val="2"/>
          <w:sz w:val="18"/>
          <w:szCs w:val="18"/>
          <w:lang w:eastAsia="ru-RU"/>
        </w:rPr>
        <w:t>Статья 6. Право на библиотечную деятельность</w:t>
      </w:r>
    </w:p>
    <w:p w:rsidR="00A73669" w:rsidRPr="00A73669" w:rsidRDefault="00A73669" w:rsidP="00A7366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1. Любое юридическое или физическое лицо имеет право на создание библиотеки на территории Российской Федерации в соответствии с законодательством Российской Федерации.</w:t>
      </w:r>
    </w:p>
    <w:p w:rsidR="00A73669" w:rsidRPr="00A73669" w:rsidRDefault="00A73669" w:rsidP="00A7366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2. Граждане имеют право принимать участие в деятельности попечительских, читательских советов или иных объединений читателей, создаваемых по согласованию с руководителями библиотек или их учредителями.</w:t>
      </w:r>
    </w:p>
    <w:p w:rsidR="00A73669" w:rsidRPr="00A73669" w:rsidRDefault="00A73669" w:rsidP="00A7366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3. Работники библиотек имеют право создавать общественные объединения в целях содействия развитию библиотечного обслуживания, профессиональной консолидации, защиты своих социальных и профессиональных прав.</w:t>
      </w:r>
    </w:p>
    <w:p w:rsidR="00A73669" w:rsidRPr="00A73669" w:rsidRDefault="00A73669" w:rsidP="00A7366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4. Граждане, имеющие в частной собственности книжные памятники, имеют право на поддержку государства для обеспечения их сохранности при условии регистрации данных книжных памятников в порядке, предусмотренном абзацем вторым пункта 2 статьи 16_1 настоящего Федерального закона (пункт в редакции, введенной в действие с 20 июня 2009 года </w:t>
      </w:r>
      <w:hyperlink r:id="rId30" w:history="1">
        <w:r w:rsidRPr="00A73669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Федеральным законом от 3 июня 2009 года N 119-ФЗ</w:t>
        </w:r>
      </w:hyperlink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A73669" w:rsidRPr="00A73669" w:rsidRDefault="00A73669" w:rsidP="00A73669">
      <w:pPr>
        <w:shd w:val="clear" w:color="auto" w:fill="E9ECF1"/>
        <w:spacing w:after="0" w:line="240" w:lineRule="auto"/>
        <w:textAlignment w:val="baseline"/>
        <w:outlineLvl w:val="5"/>
        <w:rPr>
          <w:rFonts w:ascii="Arial" w:eastAsia="Times New Roman" w:hAnsi="Arial" w:cs="Arial"/>
          <w:color w:val="242424"/>
          <w:spacing w:val="2"/>
          <w:sz w:val="18"/>
          <w:szCs w:val="18"/>
          <w:lang w:eastAsia="ru-RU"/>
        </w:rPr>
      </w:pPr>
      <w:r w:rsidRPr="00A73669">
        <w:rPr>
          <w:rFonts w:ascii="Arial" w:eastAsia="Times New Roman" w:hAnsi="Arial" w:cs="Arial"/>
          <w:color w:val="242424"/>
          <w:spacing w:val="2"/>
          <w:sz w:val="18"/>
          <w:szCs w:val="18"/>
          <w:lang w:eastAsia="ru-RU"/>
        </w:rPr>
        <w:t>Статья 7. Права пользователей библиотек</w:t>
      </w:r>
    </w:p>
    <w:p w:rsidR="00A73669" w:rsidRPr="00A73669" w:rsidRDefault="00A73669" w:rsidP="00A7366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1. Все пользователи библиотек имеют право доступа в библиотеки и право свободного выбора библиотек в соответствии со своими потребностями и интересами.</w:t>
      </w:r>
    </w:p>
    <w:p w:rsidR="00A73669" w:rsidRPr="00A73669" w:rsidRDefault="00A73669" w:rsidP="00A7366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2. Порядок доступа к фондам библиотек, перечень основных услуг и условия их предоставления библиотеками устанавливаются в соответствии с уставами библиотек или локальными нормативными актами организаций, структурными подразделениями которых являются библиотеки, законодательством Российской Федерации о защите детей от информации, причиняющей вред их здоровью и (или) развитию, законодательством Российской Федерации о государственной и иной охраняемой законом тайне и законодательством об обеспечении сохранности культурного достояния народов Российской Федерации.</w:t>
      </w:r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(Пункт в редакции, введенной в действие с 1 сентября 2013 года </w:t>
      </w:r>
      <w:hyperlink r:id="rId31" w:history="1">
        <w:r w:rsidRPr="00A73669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Федеральным законом от 2 июля 2013 года N 185-ФЗ</w:t>
        </w:r>
      </w:hyperlink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;</w:t>
      </w:r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в редакции, введенной в действие с 29 октября 2019 года </w:t>
      </w:r>
      <w:hyperlink r:id="rId32" w:history="1">
        <w:r w:rsidRPr="00A73669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Федеральным законом от 1 мая 2019 года N 93-ФЗ</w:t>
        </w:r>
      </w:hyperlink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A73669" w:rsidRPr="00A73669" w:rsidRDefault="00A73669" w:rsidP="00A7366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3. Пользователь библиотеки имеет право бесплатно получать в любой библиотеке информацию о наличии в библиотечных фондах конкретного документа.</w:t>
      </w:r>
    </w:p>
    <w:p w:rsidR="00A73669" w:rsidRPr="00A73669" w:rsidRDefault="00A73669" w:rsidP="00A7366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4. В общедоступных библиотеках граждане имеют право:</w:t>
      </w:r>
    </w:p>
    <w:p w:rsidR="00A73669" w:rsidRPr="00A73669" w:rsidRDefault="00A73669" w:rsidP="00A7366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1) стать пользователями библиотек по предъявлении документов, удостоверяющих их личность, а несовершеннолетние в возрасте до 14 лет - документов, удостоверяющих личность их законных представителей (подпункт в редакции, введенной в действие с 9 января 2010 года </w:t>
      </w:r>
      <w:hyperlink r:id="rId33" w:history="1">
        <w:r w:rsidRPr="00A73669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Федеральным законом от 27 декабря 2009 года N 370-ФЗ</w:t>
        </w:r>
      </w:hyperlink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;</w:t>
      </w:r>
    </w:p>
    <w:p w:rsidR="00A73669" w:rsidRPr="00A73669" w:rsidRDefault="00A73669" w:rsidP="00A7366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2) бесплатно получать полную информацию о составе библиотечных фондов через систему каталогов и другие формы библиотечного информирования;</w:t>
      </w:r>
    </w:p>
    <w:p w:rsidR="00A73669" w:rsidRPr="00A73669" w:rsidRDefault="00A73669" w:rsidP="00A7366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3) бесплатно получать консультационную помощь в поиске и выборе источников информации;</w:t>
      </w:r>
    </w:p>
    <w:p w:rsidR="00A73669" w:rsidRPr="00A73669" w:rsidRDefault="00A73669" w:rsidP="00A7366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4) бесплатно получать во временное пользование любой документ из библиотечных фондов;</w:t>
      </w:r>
    </w:p>
    <w:p w:rsidR="00A73669" w:rsidRPr="00A73669" w:rsidRDefault="00A73669" w:rsidP="00A7366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5) получать документы или их копии по межбиблиотечному абонементу из других библиотек;</w:t>
      </w:r>
    </w:p>
    <w:p w:rsidR="00A73669" w:rsidRPr="00A73669" w:rsidRDefault="00A73669" w:rsidP="00A7366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6) пользоваться другими видами услуг, в том числе платными, перечень которых определяется правилами пользования библиотекой.</w:t>
      </w:r>
    </w:p>
    <w:p w:rsidR="00A73669" w:rsidRPr="00A73669" w:rsidRDefault="00A73669" w:rsidP="00A7366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5. В государственных и муниципальных библиотеках пользователи библиотек имеют право на обслуживание и получение документов на русском языке как государственном языке Российской Федерации, а в республиках Российской Федерации также и на государственном языке данной республики Российской Федерации.</w:t>
      </w:r>
    </w:p>
    <w:p w:rsidR="00A73669" w:rsidRPr="00A73669" w:rsidRDefault="00A73669" w:rsidP="00A7366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6. Пользователь библиотеки может обжаловать в суд действия должностного лица библиотеки, ущемляющие его права.</w:t>
      </w:r>
    </w:p>
    <w:p w:rsidR="00A73669" w:rsidRPr="00A73669" w:rsidRDefault="00A73669" w:rsidP="00A73669">
      <w:pPr>
        <w:shd w:val="clear" w:color="auto" w:fill="FFFFFF"/>
        <w:spacing w:after="0" w:line="315" w:lineRule="atLeast"/>
        <w:jc w:val="center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</w:p>
    <w:p w:rsidR="00A73669" w:rsidRPr="00A73669" w:rsidRDefault="00A73669" w:rsidP="00A73669">
      <w:pPr>
        <w:shd w:val="clear" w:color="auto" w:fill="E9ECF1"/>
        <w:spacing w:after="0" w:line="240" w:lineRule="auto"/>
        <w:textAlignment w:val="baseline"/>
        <w:outlineLvl w:val="5"/>
        <w:rPr>
          <w:rFonts w:ascii="Arial" w:eastAsia="Times New Roman" w:hAnsi="Arial" w:cs="Arial"/>
          <w:color w:val="242424"/>
          <w:spacing w:val="2"/>
          <w:sz w:val="18"/>
          <w:szCs w:val="18"/>
          <w:lang w:eastAsia="ru-RU"/>
        </w:rPr>
      </w:pPr>
      <w:r w:rsidRPr="00A73669">
        <w:rPr>
          <w:rFonts w:ascii="Arial" w:eastAsia="Times New Roman" w:hAnsi="Arial" w:cs="Arial"/>
          <w:color w:val="242424"/>
          <w:spacing w:val="2"/>
          <w:sz w:val="18"/>
          <w:szCs w:val="18"/>
          <w:lang w:eastAsia="ru-RU"/>
        </w:rPr>
        <w:t>Статья 8. Права особых групп пользователей библиотек</w:t>
      </w:r>
    </w:p>
    <w:p w:rsidR="00A73669" w:rsidRPr="00A73669" w:rsidRDefault="00A73669" w:rsidP="00A7366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1. Национальные меньшинства имеют право на получение документов на родном языке через систему государственных библиотек.</w:t>
      </w:r>
    </w:p>
    <w:p w:rsidR="00A73669" w:rsidRPr="00A73669" w:rsidRDefault="00A73669" w:rsidP="00A7366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2. Условия доступности для инвалидов библиотек и библиотечного обслуживания обеспечиваются в соответствии с законодательством Российской Федерации о социальной защите инвалидов. Слепые, слабовидящие имеют право на библиотечное обслуживание и получение экземпляров документов в специальных доступных форматах на различных носителях информации в специальных государственных библиотеках и других общедоступных библиотеках.</w:t>
      </w:r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Порядок обеспечения условий доступности для инвалидов библиотек и библиотечного обслуживания в соответствии с законодательством Российской Федерации о социальной защите инвалидов устанавливается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культуры (далее - федеральный орган исполнительной власти в сфере культуры), 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населения.</w:t>
      </w:r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(Абзац в редакции, введенной в действие с 3 октября 2016 года </w:t>
      </w:r>
      <w:hyperlink r:id="rId34" w:history="1">
        <w:r w:rsidRPr="00A73669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Федеральным законом от 3 июля 2016 года N 342-ФЗ</w:t>
        </w:r>
      </w:hyperlink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(Пункт в редакции, введенной в действие с 1 января 2016 года </w:t>
      </w:r>
      <w:hyperlink r:id="rId35" w:history="1">
        <w:r w:rsidRPr="00A73669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Федеральным законом от 1 декабря 2014 года N 419-ФЗ</w:t>
        </w:r>
      </w:hyperlink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</w:p>
    <w:p w:rsidR="00A73669" w:rsidRPr="00A73669" w:rsidRDefault="00A73669" w:rsidP="00A7366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3. Пользователи библиотек, которые не могут посещать библиотеку в силу преклонного возраста и физических недостатков, имеют право получать документы из фондов общедоступных библиотек через заочные или внестационарные формы обслуживания, обеспечиваемые финансированием за счет средств соответствующих бюджетов и средств федеральных программ.</w:t>
      </w:r>
    </w:p>
    <w:p w:rsidR="00A73669" w:rsidRPr="00A73669" w:rsidRDefault="00A73669" w:rsidP="00A7366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4. Пользователи библиотек детского и юношеского возраста имеют право на библиотечное обслуживание в общедоступных библиотеках, специализированных государственных детских и юношеских библиотеках, а также в библиотеках образовательных организаций в соответствии с их уставами.</w:t>
      </w:r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(Пункт в редакции, введенной в действие с 1 сентября 2013 года </w:t>
      </w:r>
      <w:hyperlink r:id="rId36" w:history="1">
        <w:r w:rsidRPr="00A73669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Федеральным законом от 2 июля 2013 года N 185-ФЗ</w:t>
        </w:r>
      </w:hyperlink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</w:p>
    <w:p w:rsidR="00A73669" w:rsidRPr="00A73669" w:rsidRDefault="00A73669" w:rsidP="00A73669">
      <w:pPr>
        <w:shd w:val="clear" w:color="auto" w:fill="FFFFFF"/>
        <w:spacing w:after="0" w:line="315" w:lineRule="atLeast"/>
        <w:jc w:val="center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</w:p>
    <w:p w:rsidR="00A73669" w:rsidRPr="00A73669" w:rsidRDefault="00A73669" w:rsidP="00A73669">
      <w:pPr>
        <w:shd w:val="clear" w:color="auto" w:fill="E9ECF1"/>
        <w:spacing w:after="0" w:line="240" w:lineRule="auto"/>
        <w:textAlignment w:val="baseline"/>
        <w:outlineLvl w:val="5"/>
        <w:rPr>
          <w:rFonts w:ascii="Arial" w:eastAsia="Times New Roman" w:hAnsi="Arial" w:cs="Arial"/>
          <w:color w:val="242424"/>
          <w:spacing w:val="2"/>
          <w:sz w:val="18"/>
          <w:szCs w:val="18"/>
          <w:lang w:eastAsia="ru-RU"/>
        </w:rPr>
      </w:pPr>
      <w:r w:rsidRPr="00A73669">
        <w:rPr>
          <w:rFonts w:ascii="Arial" w:eastAsia="Times New Roman" w:hAnsi="Arial" w:cs="Arial"/>
          <w:color w:val="242424"/>
          <w:spacing w:val="2"/>
          <w:sz w:val="18"/>
          <w:szCs w:val="18"/>
          <w:lang w:eastAsia="ru-RU"/>
        </w:rPr>
        <w:t>Статья 9. Ответственность пользователей библиотек</w:t>
      </w:r>
    </w:p>
    <w:p w:rsidR="00A73669" w:rsidRPr="00A73669" w:rsidRDefault="00A73669" w:rsidP="00A7366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Пользователи библиотек обязаны соблюдать правила пользования библиотеками.</w:t>
      </w:r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Пользователи библиотек, нарушившие правила пользования библиотеками и причинившие библиотекам ущерб, компенсируют его в размере, установленном правилами пользования библиотеками, а также несут иную ответственность в случаях, предусмотренных действующим законодательством.</w:t>
      </w:r>
    </w:p>
    <w:p w:rsidR="00A73669" w:rsidRPr="00A73669" w:rsidRDefault="00A73669" w:rsidP="00A73669">
      <w:pPr>
        <w:shd w:val="clear" w:color="auto" w:fill="FFFFFF"/>
        <w:spacing w:after="0" w:line="315" w:lineRule="atLeast"/>
        <w:jc w:val="center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</w:p>
    <w:p w:rsidR="00A73669" w:rsidRPr="00A73669" w:rsidRDefault="00A73669" w:rsidP="00A73669">
      <w:pPr>
        <w:shd w:val="clear" w:color="auto" w:fill="E9ECF1"/>
        <w:spacing w:after="0" w:line="240" w:lineRule="auto"/>
        <w:textAlignment w:val="baseline"/>
        <w:outlineLvl w:val="5"/>
        <w:rPr>
          <w:rFonts w:ascii="Arial" w:eastAsia="Times New Roman" w:hAnsi="Arial" w:cs="Arial"/>
          <w:color w:val="242424"/>
          <w:spacing w:val="2"/>
          <w:sz w:val="18"/>
          <w:szCs w:val="18"/>
          <w:lang w:eastAsia="ru-RU"/>
        </w:rPr>
      </w:pPr>
      <w:r w:rsidRPr="00A73669">
        <w:rPr>
          <w:rFonts w:ascii="Arial" w:eastAsia="Times New Roman" w:hAnsi="Arial" w:cs="Arial"/>
          <w:color w:val="242424"/>
          <w:spacing w:val="2"/>
          <w:sz w:val="18"/>
          <w:szCs w:val="18"/>
          <w:lang w:eastAsia="ru-RU"/>
        </w:rPr>
        <w:t>Статья 10. Учредитель библиотеки</w:t>
      </w:r>
    </w:p>
    <w:p w:rsidR="00A73669" w:rsidRPr="00A73669" w:rsidRDefault="00A73669" w:rsidP="00A7366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Учредитель библиотеки финансирует ее деятельность и осуществляет контроль за этой деятельностью в соответствии с действующим законодательством, а также назначает на должность руководителя библиотеки. Учредитель библиотеки не вправе вмешиваться в творческую деятельность библиотеки, за исключением случаев, предусмотренных ее уставом и действующим законодательством.</w:t>
      </w:r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A73669" w:rsidRPr="00A73669" w:rsidRDefault="00A73669" w:rsidP="00A73669">
      <w:pPr>
        <w:shd w:val="clear" w:color="auto" w:fill="E9ECF1"/>
        <w:spacing w:after="225" w:line="240" w:lineRule="auto"/>
        <w:ind w:left="-1125"/>
        <w:textAlignment w:val="baseline"/>
        <w:outlineLvl w:val="3"/>
        <w:rPr>
          <w:rFonts w:ascii="Arial" w:eastAsia="Times New Roman" w:hAnsi="Arial" w:cs="Arial"/>
          <w:color w:val="242424"/>
          <w:spacing w:val="2"/>
          <w:sz w:val="23"/>
          <w:szCs w:val="23"/>
          <w:lang w:eastAsia="ru-RU"/>
        </w:rPr>
      </w:pPr>
      <w:r w:rsidRPr="00A73669">
        <w:rPr>
          <w:rFonts w:ascii="Arial" w:eastAsia="Times New Roman" w:hAnsi="Arial" w:cs="Arial"/>
          <w:color w:val="242424"/>
          <w:spacing w:val="2"/>
          <w:sz w:val="23"/>
          <w:szCs w:val="23"/>
          <w:lang w:eastAsia="ru-RU"/>
        </w:rPr>
        <w:t>Глава III. Обязанности и права библиотек (статьи с 11 по 13)</w:t>
      </w:r>
    </w:p>
    <w:p w:rsidR="00A73669" w:rsidRPr="00A73669" w:rsidRDefault="00A73669" w:rsidP="00A73669">
      <w:pPr>
        <w:shd w:val="clear" w:color="auto" w:fill="E9ECF1"/>
        <w:spacing w:after="0" w:line="240" w:lineRule="auto"/>
        <w:textAlignment w:val="baseline"/>
        <w:outlineLvl w:val="5"/>
        <w:rPr>
          <w:rFonts w:ascii="Arial" w:eastAsia="Times New Roman" w:hAnsi="Arial" w:cs="Arial"/>
          <w:color w:val="242424"/>
          <w:spacing w:val="2"/>
          <w:sz w:val="18"/>
          <w:szCs w:val="18"/>
          <w:lang w:eastAsia="ru-RU"/>
        </w:rPr>
      </w:pPr>
      <w:r w:rsidRPr="00A73669">
        <w:rPr>
          <w:rFonts w:ascii="Arial" w:eastAsia="Times New Roman" w:hAnsi="Arial" w:cs="Arial"/>
          <w:color w:val="242424"/>
          <w:spacing w:val="2"/>
          <w:sz w:val="18"/>
          <w:szCs w:val="18"/>
          <w:lang w:eastAsia="ru-RU"/>
        </w:rPr>
        <w:t>Статья 11. Статус библиотек</w:t>
      </w:r>
    </w:p>
    <w:p w:rsidR="00A73669" w:rsidRPr="00A73669" w:rsidRDefault="00A73669" w:rsidP="00A7366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Государственные и муниципальные библиотеки, централизованные библиотечные системы получают статус юридического лица с момента их регистрации в порядке, установленном действующим законодательством.</w:t>
      </w:r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Статус других библиотек определяется их учредителями.</w:t>
      </w:r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A73669" w:rsidRPr="00A73669" w:rsidRDefault="00A73669" w:rsidP="00A73669">
      <w:pPr>
        <w:shd w:val="clear" w:color="auto" w:fill="E9ECF1"/>
        <w:spacing w:after="0" w:line="240" w:lineRule="auto"/>
        <w:textAlignment w:val="baseline"/>
        <w:outlineLvl w:val="5"/>
        <w:rPr>
          <w:rFonts w:ascii="Arial" w:eastAsia="Times New Roman" w:hAnsi="Arial" w:cs="Arial"/>
          <w:color w:val="242424"/>
          <w:spacing w:val="2"/>
          <w:sz w:val="18"/>
          <w:szCs w:val="18"/>
          <w:lang w:eastAsia="ru-RU"/>
        </w:rPr>
      </w:pPr>
      <w:r w:rsidRPr="00A73669">
        <w:rPr>
          <w:rFonts w:ascii="Arial" w:eastAsia="Times New Roman" w:hAnsi="Arial" w:cs="Arial"/>
          <w:color w:val="242424"/>
          <w:spacing w:val="2"/>
          <w:sz w:val="18"/>
          <w:szCs w:val="18"/>
          <w:lang w:eastAsia="ru-RU"/>
        </w:rPr>
        <w:t>Статья 12. Обязанности библиотек</w:t>
      </w:r>
    </w:p>
    <w:p w:rsidR="00A73669" w:rsidRPr="00A73669" w:rsidRDefault="00A73669" w:rsidP="00A7366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1. В своей деятельности библиотеки обеспечивают реализацию прав граждан, установленных настоящим Федеральным законом. Библиотеки обслуживают пользователей библиотек в соответствии со своими уставами, правилами пользования библиотеками и действующим законодательством.</w:t>
      </w:r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Не допускаются государственная или иная цензура, ограничивающая право пользователей библиотек на свободный доступ к библиотечным фондам, а также использование сведений о пользователях библиотек, читательских запросах, за исключением случаев, когда эти сведения используются для научных целей и организации библиотечного обслуживания.</w:t>
      </w:r>
    </w:p>
    <w:p w:rsidR="00A73669" w:rsidRPr="00A73669" w:rsidRDefault="00A73669" w:rsidP="00A7366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2. Библиотеки, находящиеся на полном или частичном бюджетном финансировании, должны в своей деятельности отражать сложившееся в обществе идеологическое и политическое многообразие.</w:t>
      </w:r>
    </w:p>
    <w:p w:rsidR="00A73669" w:rsidRPr="00A73669" w:rsidRDefault="00A73669" w:rsidP="00A7366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3. Библиотеки, имеющие в своих фондах книжные памятники, обеспечивают их сохранность и несут ответственность за своевременное представление сведений о них для регистрации в реестре книжных памятников (пункт в редакции, введенной в действие с 20 июня 2009 года </w:t>
      </w:r>
      <w:hyperlink r:id="rId37" w:history="1">
        <w:r w:rsidRPr="00A73669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Федеральным законом от 3 июня 2009 года N 119-ФЗ</w:t>
        </w:r>
      </w:hyperlink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A73669" w:rsidRPr="00A73669" w:rsidRDefault="00A73669" w:rsidP="00A7366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4. Библиотеки обязаны отчитываться перед их учредителями и органами государственной статистики в порядке, предусмотренном действующим законодательством и учредительными документами библиотек.</w:t>
      </w:r>
    </w:p>
    <w:p w:rsidR="00A73669" w:rsidRPr="00A73669" w:rsidRDefault="00A73669" w:rsidP="00A7366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5. Государственные библиотеки по требованию пользователей обязаны предоставлять им информацию о своей деятельности по формированию и использованию фондов.</w:t>
      </w:r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A73669" w:rsidRPr="00A73669" w:rsidRDefault="00A73669" w:rsidP="00A7366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6. Библиотеки обеспечивают учет, комплектование, хранение и использование документов, входящих в состав библиотечных фондов, в порядке, установленном федеральным органом исполнительной власти в сфере культуры. Рукописные документы, входящие в библиотечные фонды, являются составной частью Архивного фонда Российской Федерации.</w:t>
      </w:r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(Пункт дополнительно включен с 20 июня 2009 года </w:t>
      </w:r>
      <w:hyperlink r:id="rId38" w:history="1">
        <w:r w:rsidRPr="00A73669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Федеральным законом от 3 июня 2009 года N 119-ФЗ</w:t>
        </w:r>
      </w:hyperlink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; в редакции, введенной в действие с 1 января 2016 года </w:t>
      </w:r>
      <w:hyperlink r:id="rId39" w:history="1">
        <w:r w:rsidRPr="00A73669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Федеральным законом от 1 декабря 2014 года N 419-ФЗ</w:t>
        </w:r>
      </w:hyperlink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; в редакции, введенной в действие с 3 октября 2016 года </w:t>
      </w:r>
      <w:hyperlink r:id="rId40" w:history="1">
        <w:r w:rsidRPr="00A73669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Федеральным законом от 3 июля 2016 года N 342-ФЗ</w:t>
        </w:r>
      </w:hyperlink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</w:p>
    <w:p w:rsidR="00A73669" w:rsidRPr="00A73669" w:rsidRDefault="00A73669" w:rsidP="00A73669">
      <w:pPr>
        <w:shd w:val="clear" w:color="auto" w:fill="FFFFFF"/>
        <w:spacing w:after="0" w:line="315" w:lineRule="atLeast"/>
        <w:jc w:val="center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</w:p>
    <w:p w:rsidR="00A73669" w:rsidRPr="00A73669" w:rsidRDefault="00A73669" w:rsidP="00A73669">
      <w:pPr>
        <w:shd w:val="clear" w:color="auto" w:fill="E9ECF1"/>
        <w:spacing w:after="0" w:line="240" w:lineRule="auto"/>
        <w:textAlignment w:val="baseline"/>
        <w:outlineLvl w:val="5"/>
        <w:rPr>
          <w:rFonts w:ascii="Arial" w:eastAsia="Times New Roman" w:hAnsi="Arial" w:cs="Arial"/>
          <w:color w:val="242424"/>
          <w:spacing w:val="2"/>
          <w:sz w:val="18"/>
          <w:szCs w:val="18"/>
          <w:lang w:eastAsia="ru-RU"/>
        </w:rPr>
      </w:pPr>
      <w:r w:rsidRPr="00A73669">
        <w:rPr>
          <w:rFonts w:ascii="Arial" w:eastAsia="Times New Roman" w:hAnsi="Arial" w:cs="Arial"/>
          <w:color w:val="242424"/>
          <w:spacing w:val="2"/>
          <w:sz w:val="18"/>
          <w:szCs w:val="18"/>
          <w:lang w:eastAsia="ru-RU"/>
        </w:rPr>
        <w:t>Статья 13. Права библиотек</w:t>
      </w:r>
    </w:p>
    <w:p w:rsidR="00A73669" w:rsidRPr="00A73669" w:rsidRDefault="00A73669" w:rsidP="00A7366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Библиотеки имеют право:</w:t>
      </w:r>
    </w:p>
    <w:p w:rsidR="00A73669" w:rsidRPr="00A73669" w:rsidRDefault="00A73669" w:rsidP="00A7366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1) самостоятельно определять содержание и конкретные формы своей деятельности в соответствии с целями и задачами, указанными в их уставах;</w:t>
      </w:r>
    </w:p>
    <w:p w:rsidR="00A73669" w:rsidRPr="00A73669" w:rsidRDefault="00A73669" w:rsidP="00A7366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2) утверждать по согласованию с учредителями правила пользования библиотеками;</w:t>
      </w:r>
    </w:p>
    <w:p w:rsidR="00A73669" w:rsidRPr="00A73669" w:rsidRDefault="00A73669" w:rsidP="00A7366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3) определять сумму залога при предоставлении книжных памятников, редких и ценных изданий, а также в других случаях, определенных правилами пользования библиотеками (подпункт дополнен с 20 июня 2009 года </w:t>
      </w:r>
      <w:hyperlink r:id="rId41" w:history="1">
        <w:r w:rsidRPr="00A73669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Федеральным законом от 3 июня 2009 года N 119-</w:t>
        </w:r>
        <w:r w:rsidRPr="00A73669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lastRenderedPageBreak/>
          <w:t>ФЗ</w:t>
        </w:r>
      </w:hyperlink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;</w:t>
      </w:r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A73669" w:rsidRPr="00A73669" w:rsidRDefault="00A73669" w:rsidP="00A7366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3_1) устанавливать ограничения на копирование, экспонирование и выдачу книжных памятников и иных документов, предназначенных для постоянного хранения, в соответствии с правилами пользования библиотеками (подпункт дополнительно включен с 20 июня 2009 года </w:t>
      </w:r>
      <w:hyperlink r:id="rId42" w:history="1">
        <w:r w:rsidRPr="00A73669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Федеральным законом от 3 июня 2009 года N 119-ФЗ</w:t>
        </w:r>
      </w:hyperlink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);</w:t>
      </w:r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A73669" w:rsidRPr="00A73669" w:rsidRDefault="00A73669" w:rsidP="00A7366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4) определять в соответствии с правилами пользования библиотеками виды и размеры компенсации ущерба, нанесенного пользователями библиотек;</w:t>
      </w:r>
    </w:p>
    <w:p w:rsidR="00A73669" w:rsidRPr="00A73669" w:rsidRDefault="00A73669" w:rsidP="00A7366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5) осуществлять хозяйственную деятельность в целях расширения перечня предоставляемых пользователям библиотек услуг и социально-творческого развития библиотек при условии, что это не наносит ущерба их основной деятельности;</w:t>
      </w:r>
    </w:p>
    <w:p w:rsidR="00A73669" w:rsidRPr="00A73669" w:rsidRDefault="00A73669" w:rsidP="00A7366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6) определять условия использования библиотечных фондов на основе договоров с юридическими и физическими лицами;</w:t>
      </w:r>
    </w:p>
    <w:p w:rsidR="00A73669" w:rsidRPr="00A73669" w:rsidRDefault="00A73669" w:rsidP="00A7366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7) образовывать в порядке, установленном действующим законодательством, библиотечные объединения;</w:t>
      </w:r>
    </w:p>
    <w:p w:rsidR="00A73669" w:rsidRPr="00A73669" w:rsidRDefault="00A73669" w:rsidP="00A7366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8) участвовать на конкурсной или иной основе в реализации федеральных и региональных программ развития библиотечного дела;</w:t>
      </w:r>
    </w:p>
    <w:p w:rsidR="00A73669" w:rsidRPr="00A73669" w:rsidRDefault="00A73669" w:rsidP="00A7366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9) осуществлять в установленном порядке сотрудничество с библиотеками и иными учреждениями и организациями иностранных государств, в том числе вести международный книгообмен, вступать в установленном порядке в международные организации, участвовать в реализации международных библиотечных и иных программ;</w:t>
      </w:r>
    </w:p>
    <w:p w:rsidR="00A73669" w:rsidRPr="00A73669" w:rsidRDefault="00A73669" w:rsidP="00A7366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10) самостоятельно определять источники комплектования своих фондов;</w:t>
      </w:r>
    </w:p>
    <w:p w:rsidR="00A73669" w:rsidRPr="00A73669" w:rsidRDefault="00A73669" w:rsidP="00A7366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11) изымать и реализовывать документы из своих фондов в соответствии с порядком исключения документов, согласованным с учредителями библиотек в соответствии с действующими нормативными правовыми актами. При этом библиотеки независимо от их организационно-правовых форм и форм собственности не имеют права списывать и реализовывать документы, отнесенные к книжным памятникам (подпункт в редакции, введенной в действие с 20 июня 2009 года </w:t>
      </w:r>
      <w:hyperlink r:id="rId43" w:history="1">
        <w:r w:rsidRPr="00A73669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Федеральным законом от 3 июня 2009 года N 119-ФЗ</w:t>
        </w:r>
      </w:hyperlink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;</w:t>
      </w:r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A73669" w:rsidRPr="00A73669" w:rsidRDefault="00A73669" w:rsidP="00A7366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11_1) осуществлять информационную, культурную, просветительскую, научную, образовательную деятельность в соответствии с законодательством, со своим уставом или с локальными нормативными актами организаций, структурными подразделениями которых являются библиотеки;</w:t>
      </w:r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(Подпункт дополнительно включен с 1 сентября 2013 года </w:t>
      </w:r>
      <w:hyperlink r:id="rId44" w:history="1">
        <w:r w:rsidRPr="00A73669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Федеральным законом от 2 июля 2013 года N 185-ФЗ</w:t>
        </w:r>
      </w:hyperlink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A73669" w:rsidRPr="00A73669" w:rsidRDefault="00A73669" w:rsidP="00A7366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12) совершать иные действия, не противоречащие действующему законодательству.</w:t>
      </w:r>
    </w:p>
    <w:p w:rsidR="00A73669" w:rsidRPr="00A73669" w:rsidRDefault="00A73669" w:rsidP="00A7366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Библиотеки имеют преимущественное право на приобретение документов, выпускаемых по федеральным государственным программам книгоиздания, и первоочередное приобретение документов ликвидируемых библиотек.</w:t>
      </w:r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A73669" w:rsidRPr="00A73669" w:rsidRDefault="00A73669" w:rsidP="00A73669">
      <w:pPr>
        <w:shd w:val="clear" w:color="auto" w:fill="E9ECF1"/>
        <w:spacing w:after="225" w:line="240" w:lineRule="auto"/>
        <w:ind w:left="-1125"/>
        <w:textAlignment w:val="baseline"/>
        <w:outlineLvl w:val="3"/>
        <w:rPr>
          <w:rFonts w:ascii="Arial" w:eastAsia="Times New Roman" w:hAnsi="Arial" w:cs="Arial"/>
          <w:color w:val="242424"/>
          <w:spacing w:val="2"/>
          <w:sz w:val="23"/>
          <w:szCs w:val="23"/>
          <w:lang w:eastAsia="ru-RU"/>
        </w:rPr>
      </w:pPr>
      <w:r w:rsidRPr="00A73669">
        <w:rPr>
          <w:rFonts w:ascii="Arial" w:eastAsia="Times New Roman" w:hAnsi="Arial" w:cs="Arial"/>
          <w:color w:val="242424"/>
          <w:spacing w:val="2"/>
          <w:sz w:val="23"/>
          <w:szCs w:val="23"/>
          <w:lang w:eastAsia="ru-RU"/>
        </w:rPr>
        <w:t>Глава IV. Обязанности государства в области библиотечного дела (статьи с 14 по 15)</w:t>
      </w:r>
    </w:p>
    <w:p w:rsidR="00A73669" w:rsidRPr="00A73669" w:rsidRDefault="00A73669" w:rsidP="00A73669">
      <w:pPr>
        <w:shd w:val="clear" w:color="auto" w:fill="E9ECF1"/>
        <w:spacing w:after="0" w:line="240" w:lineRule="auto"/>
        <w:textAlignment w:val="baseline"/>
        <w:outlineLvl w:val="5"/>
        <w:rPr>
          <w:rFonts w:ascii="Arial" w:eastAsia="Times New Roman" w:hAnsi="Arial" w:cs="Arial"/>
          <w:color w:val="242424"/>
          <w:spacing w:val="2"/>
          <w:sz w:val="18"/>
          <w:szCs w:val="18"/>
          <w:lang w:eastAsia="ru-RU"/>
        </w:rPr>
      </w:pPr>
      <w:r w:rsidRPr="00A73669">
        <w:rPr>
          <w:rFonts w:ascii="Arial" w:eastAsia="Times New Roman" w:hAnsi="Arial" w:cs="Arial"/>
          <w:color w:val="242424"/>
          <w:spacing w:val="2"/>
          <w:sz w:val="18"/>
          <w:szCs w:val="18"/>
          <w:lang w:eastAsia="ru-RU"/>
        </w:rPr>
        <w:t>Статья 14. Государственная политика в области библиотечного дела</w:t>
      </w:r>
    </w:p>
    <w:p w:rsidR="00A73669" w:rsidRPr="00A73669" w:rsidRDefault="00A73669" w:rsidP="00A7366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В основе государственной политики в области библиотечного дела лежит принцип создания условий для всеобщей доступности информации и культурных ценностей, собираемых и предоставляемых в пользование библиотеками.</w:t>
      </w:r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Государство выступает гарантом прав, предусмотренных настоящим Федеральным законом, и не вмешивается в профессиональную деятельность библиотек, за исключением случаев, предусмотренных законодательством Российской Федерации.</w:t>
      </w:r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Государство поддерживает развитие библиотечного дела путем финансирования, проведения соответствующей налоговой, кредитной и ценовой политики.</w:t>
      </w:r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Правительство Российской Федерации разрабатывает в установленном порядке федеральные программы развития библиотечного дела, а также программы, являющиеся составной частью федеральных государственных программ сохранения и развития культуры в Российской Федерации. Федеральные органы исполнительной власти организуют координацию межрегиональных и межведомственных связей по библиотечному обслуживанию, в том числе в целях информатизации общества.</w:t>
      </w:r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Государство поддерживает развитие библиотечного обслуживания наименее социально и экономически защищенных слоев и групп населения (детей, юношества, инвалидов, пенсионеров, беженцев, безработных, жителей сельской местности, жителей районов Крайнего Севера и приравненных к ним местностей).</w:t>
      </w:r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Органы государственной власти стимулируют путем материальной поддержки библиотеки негосударственных форм собственности, организующие бесплатное общедоступное обслуживание населения.</w:t>
      </w:r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Вопросы развития библиотечного дела учитываются в федеральных государственных программах в соответствии с </w:t>
      </w:r>
      <w:hyperlink r:id="rId45" w:history="1">
        <w:r w:rsidRPr="00A73669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Основами законодательства Российской Федерации о культуре</w:t>
        </w:r>
      </w:hyperlink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</w:p>
    <w:p w:rsidR="00A73669" w:rsidRPr="00A73669" w:rsidRDefault="00A73669" w:rsidP="00A73669">
      <w:pPr>
        <w:shd w:val="clear" w:color="auto" w:fill="FFFFFF"/>
        <w:spacing w:after="0" w:line="315" w:lineRule="atLeast"/>
        <w:jc w:val="center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</w:p>
    <w:p w:rsidR="00A73669" w:rsidRPr="00A73669" w:rsidRDefault="00A73669" w:rsidP="00A73669">
      <w:pPr>
        <w:shd w:val="clear" w:color="auto" w:fill="E9ECF1"/>
        <w:spacing w:after="0" w:line="240" w:lineRule="auto"/>
        <w:textAlignment w:val="baseline"/>
        <w:outlineLvl w:val="5"/>
        <w:rPr>
          <w:rFonts w:ascii="Arial" w:eastAsia="Times New Roman" w:hAnsi="Arial" w:cs="Arial"/>
          <w:color w:val="242424"/>
          <w:spacing w:val="2"/>
          <w:sz w:val="18"/>
          <w:szCs w:val="18"/>
          <w:lang w:eastAsia="ru-RU"/>
        </w:rPr>
      </w:pPr>
      <w:r w:rsidRPr="00A73669">
        <w:rPr>
          <w:rFonts w:ascii="Arial" w:eastAsia="Times New Roman" w:hAnsi="Arial" w:cs="Arial"/>
          <w:color w:val="242424"/>
          <w:spacing w:val="2"/>
          <w:sz w:val="18"/>
          <w:szCs w:val="18"/>
          <w:lang w:eastAsia="ru-RU"/>
        </w:rPr>
        <w:t>Статья 15. Обязанности государства по развитию библиотечного дела</w:t>
      </w:r>
    </w:p>
    <w:p w:rsidR="00A73669" w:rsidRPr="00A73669" w:rsidRDefault="00A73669" w:rsidP="00A7366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1. Федеральные органы государственной власти обеспечивают:</w:t>
      </w:r>
    </w:p>
    <w:p w:rsidR="00A73669" w:rsidRPr="00A73669" w:rsidRDefault="00A73669" w:rsidP="00A7366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1) контроль за соблюдением особого режима хранения и использования национального библиотечного фонда (подпункт в редакции, введенной в действие с 20 июня 2009 года </w:t>
      </w:r>
      <w:hyperlink r:id="rId46" w:history="1">
        <w:r w:rsidRPr="00A73669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Федеральным законом от 3 июня 2009 года N 119-ФЗ</w:t>
        </w:r>
      </w:hyperlink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;</w:t>
      </w:r>
    </w:p>
    <w:p w:rsidR="00A73669" w:rsidRPr="00A73669" w:rsidRDefault="00A73669" w:rsidP="00A7366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2) создание и финансирование национальных и других федеральных библиотек, управление этими библиотеками;</w:t>
      </w:r>
    </w:p>
    <w:p w:rsidR="00A73669" w:rsidRPr="00A73669" w:rsidRDefault="00A73669" w:rsidP="00A7366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3) определение принципов федеральной политики в области подготовки и переподготовки библиотечных кадров, занятости, оплаты труда (пункт в редакции, введенной в действие с 1 января 2005 года </w:t>
      </w:r>
      <w:hyperlink r:id="rId47" w:history="1">
        <w:r w:rsidRPr="00A73669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Федеральным законом от 22 августа 2004 года N 122-ФЗ</w:t>
        </w:r>
      </w:hyperlink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;</w:t>
      </w:r>
    </w:p>
    <w:p w:rsidR="00A73669" w:rsidRPr="00A73669" w:rsidRDefault="00A73669" w:rsidP="00A7366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4) создание и финансовое обеспечение федеральных государственных образовательных организаций, реализующих основные профессиональные образовательные программы и дополнительные профессиональные программы в области подготовки библиотечных кадров, а также управление этими образовательными организациями;</w:t>
      </w:r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(Подпункт в редакции, введенной в действие с 1 сентября 2013 года </w:t>
      </w:r>
      <w:hyperlink r:id="rId48" w:history="1">
        <w:r w:rsidRPr="00A73669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Федеральным законом от 2 июля 2013 года N 185-ФЗ</w:t>
        </w:r>
      </w:hyperlink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</w:p>
    <w:p w:rsidR="00A73669" w:rsidRPr="00A73669" w:rsidRDefault="00A73669" w:rsidP="00A7366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5) содействие научным исследованиям и методическому обеспечению в области библиотечного дела, а также их финансирование;</w:t>
      </w:r>
    </w:p>
    <w:p w:rsidR="00A73669" w:rsidRPr="00A73669" w:rsidRDefault="00A73669" w:rsidP="00A7366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6) установление государственных библиотечных стандартов и нормативов, организацию системы информационного обеспечения библиотечного дела;</w:t>
      </w:r>
    </w:p>
    <w:p w:rsidR="00A73669" w:rsidRPr="00A73669" w:rsidRDefault="00A73669" w:rsidP="00A7366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7) организацию государственного статистического учета библиотек;</w:t>
      </w:r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A73669" w:rsidRPr="00A73669" w:rsidRDefault="00A73669" w:rsidP="00A7366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8) условия доступности для инвалидов федеральных библиотек и библиотек федеральных органов исполнительной власти.</w:t>
      </w:r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(Подпункт дополнительно включен с 1 января 2016 года </w:t>
      </w:r>
      <w:hyperlink r:id="rId49" w:history="1">
        <w:r w:rsidRPr="00A73669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Федеральным законом от 1 декабря 2014 года N 419-ФЗ</w:t>
        </w:r>
      </w:hyperlink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</w:p>
    <w:p w:rsidR="00A73669" w:rsidRPr="00A73669" w:rsidRDefault="00A73669" w:rsidP="00A7366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2. Органы государственной власти субъектов Российской Федерации и органы местного самоуправления обеспечивают:</w:t>
      </w:r>
    </w:p>
    <w:p w:rsidR="00A73669" w:rsidRPr="00A73669" w:rsidRDefault="00A73669" w:rsidP="00A7366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1) финансирование комплектования и обеспечения сохранности фондов соответственно государственных и муниципальных библиотек (пункт в редакции, введенной в действие с 1 января 2005 года </w:t>
      </w:r>
      <w:hyperlink r:id="rId50" w:history="1">
        <w:r w:rsidRPr="00A73669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Федеральным законом от 22 августа 2004 года N 122-ФЗ</w:t>
        </w:r>
      </w:hyperlink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;</w:t>
      </w:r>
    </w:p>
    <w:p w:rsidR="00A73669" w:rsidRPr="00A73669" w:rsidRDefault="00A73669" w:rsidP="00A7366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2) реализацию прав граждан на библиотечное обслуживание;</w:t>
      </w:r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A73669" w:rsidRPr="00A73669" w:rsidRDefault="00A73669" w:rsidP="00A7366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3) условия доступности для инвалидов библиотек субъектов Российской Федерации и муниципальных библиотек.</w:t>
      </w:r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(Подпункт дополнительно включен с 1 января 2016 года </w:t>
      </w:r>
      <w:hyperlink r:id="rId51" w:history="1">
        <w:r w:rsidRPr="00A73669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Федеральным законом от 1 декабря 2014 года N 419-ФЗ</w:t>
        </w:r>
      </w:hyperlink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</w:p>
    <w:p w:rsidR="00A73669" w:rsidRPr="00A73669" w:rsidRDefault="00A73669" w:rsidP="00A7366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3. Федеральные органы государственной власти, органы государственной власти субъектов Российской Федерации и органы местного самоуправления не вправе принимать решения и осуществлять действия, которые влекут ухудшение материально-технического обеспечения действующих библиотек, находящихся на бюджетном финансировании, их перевод в помещения, не соответствующие требованиям охраны труда, хранения библиотечных фондов и библиотечного обслуживания.</w:t>
      </w:r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Решения указанных органов, а также действия их должностных лиц, ущемляющие законные интересы библиотек и их пользователей, могут быть обжалованы в судебном порядке.</w:t>
      </w:r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A73669" w:rsidRPr="00A73669" w:rsidRDefault="00A73669" w:rsidP="00A73669">
      <w:pPr>
        <w:shd w:val="clear" w:color="auto" w:fill="E9ECF1"/>
        <w:spacing w:after="225" w:line="240" w:lineRule="auto"/>
        <w:ind w:left="-1125"/>
        <w:textAlignment w:val="baseline"/>
        <w:outlineLvl w:val="3"/>
        <w:rPr>
          <w:rFonts w:ascii="Arial" w:eastAsia="Times New Roman" w:hAnsi="Arial" w:cs="Arial"/>
          <w:color w:val="242424"/>
          <w:spacing w:val="2"/>
          <w:sz w:val="23"/>
          <w:szCs w:val="23"/>
          <w:lang w:eastAsia="ru-RU"/>
        </w:rPr>
      </w:pPr>
      <w:r w:rsidRPr="00A73669">
        <w:rPr>
          <w:rFonts w:ascii="Arial" w:eastAsia="Times New Roman" w:hAnsi="Arial" w:cs="Arial"/>
          <w:color w:val="242424"/>
          <w:spacing w:val="2"/>
          <w:sz w:val="23"/>
          <w:szCs w:val="23"/>
          <w:lang w:eastAsia="ru-RU"/>
        </w:rPr>
        <w:t>Глава V. Особые условия сохранения и использования культурного достояния народов российской федерации в области библиотечного дела (статьи с 16 по 18_1)</w:t>
      </w:r>
    </w:p>
    <w:p w:rsidR="00A73669" w:rsidRPr="00A73669" w:rsidRDefault="00A73669" w:rsidP="00A73669">
      <w:pPr>
        <w:shd w:val="clear" w:color="auto" w:fill="E9ECF1"/>
        <w:spacing w:after="0" w:line="240" w:lineRule="auto"/>
        <w:textAlignment w:val="baseline"/>
        <w:outlineLvl w:val="5"/>
        <w:rPr>
          <w:rFonts w:ascii="Arial" w:eastAsia="Times New Roman" w:hAnsi="Arial" w:cs="Arial"/>
          <w:color w:val="242424"/>
          <w:spacing w:val="2"/>
          <w:sz w:val="18"/>
          <w:szCs w:val="18"/>
          <w:lang w:eastAsia="ru-RU"/>
        </w:rPr>
      </w:pPr>
      <w:r w:rsidRPr="00A73669">
        <w:rPr>
          <w:rFonts w:ascii="Arial" w:eastAsia="Times New Roman" w:hAnsi="Arial" w:cs="Arial"/>
          <w:color w:val="242424"/>
          <w:spacing w:val="2"/>
          <w:sz w:val="18"/>
          <w:szCs w:val="18"/>
          <w:lang w:eastAsia="ru-RU"/>
        </w:rPr>
        <w:t>Статья 16. Национальный библиотечный фонд</w:t>
      </w:r>
    </w:p>
    <w:p w:rsidR="00A73669" w:rsidRPr="00A73669" w:rsidRDefault="00A73669" w:rsidP="00A7366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1. Национальный библиотечный фонд состоит из документов, комплектуемых на основе системы обязательного экземпляра документов, и книжных памятников.</w:t>
      </w:r>
    </w:p>
    <w:p w:rsidR="00A73669" w:rsidRPr="00A73669" w:rsidRDefault="00A73669" w:rsidP="00A7366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2. Национальный библиотечный фонд охраняется государством как культурное достояние народов Российской Федерации.</w:t>
      </w:r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Учет, комплектование, хранение, использование и обеспечение сохранности документов, отнесенных к национальному библиотечному фонду, осуществляются библиотеками, архивами, музеями в соответствии с настоящим Федеральным законом, федеральными законами об обязательном экземпляре документов, об архивном деле в Российской Федерации, о Музейном фонде Российской Федерации и музеях в Российской Федерации.</w:t>
      </w:r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(Статья в редакции, введенной в действие с 20 июня 2009 года </w:t>
      </w:r>
      <w:hyperlink r:id="rId52" w:history="1">
        <w:r w:rsidRPr="00A73669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Федеральным законом от 3 июня 2009 года N 119-ФЗ</w:t>
        </w:r>
      </w:hyperlink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A73669" w:rsidRPr="00A73669" w:rsidRDefault="00A73669" w:rsidP="00A73669">
      <w:pPr>
        <w:shd w:val="clear" w:color="auto" w:fill="E9ECF1"/>
        <w:spacing w:after="0" w:line="240" w:lineRule="auto"/>
        <w:textAlignment w:val="baseline"/>
        <w:outlineLvl w:val="5"/>
        <w:rPr>
          <w:rFonts w:ascii="Arial" w:eastAsia="Times New Roman" w:hAnsi="Arial" w:cs="Arial"/>
          <w:color w:val="242424"/>
          <w:spacing w:val="2"/>
          <w:sz w:val="18"/>
          <w:szCs w:val="18"/>
          <w:lang w:eastAsia="ru-RU"/>
        </w:rPr>
      </w:pPr>
      <w:r w:rsidRPr="00A73669">
        <w:rPr>
          <w:rFonts w:ascii="Arial" w:eastAsia="Times New Roman" w:hAnsi="Arial" w:cs="Arial"/>
          <w:color w:val="242424"/>
          <w:spacing w:val="2"/>
          <w:sz w:val="18"/>
          <w:szCs w:val="18"/>
          <w:lang w:eastAsia="ru-RU"/>
        </w:rPr>
        <w:t>Статья 16_1. Книжные памятники</w:t>
      </w:r>
    </w:p>
    <w:p w:rsidR="00A73669" w:rsidRPr="00A73669" w:rsidRDefault="00A73669" w:rsidP="00A7366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1. Книжные памятники являются особо ценной частью национального библиотечного фонда.</w:t>
      </w:r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Книжные памятники подразделяются на единичные книжные памятники и книжные памятники - коллекции, которые являются совокупностью документов, приобретающих свойства книжного памятника только при их соединении вместе в силу своего происхождения, видового родства либо по иным признакам.</w:t>
      </w:r>
    </w:p>
    <w:p w:rsidR="00A73669" w:rsidRPr="00A73669" w:rsidRDefault="00A73669" w:rsidP="00A7366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2. Книжные памятники подлежат государственному учету, который осуществляется путем их регистрации в реестре книжных памятников.</w:t>
      </w:r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Порядок отнесения документов к книжным памятникам, порядок регистрации книжных памятников в реестре книжных памятников и порядок ведения реестра книжных памятников устанавливаются положением о реестре книжных памятников, которое утверждается федеральным органом исполнительной власти в сфере культуры.</w:t>
      </w:r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Регистрацию книжных памятников в реестре книжных памятников и ведение реестра книжных памятников осуществляет Российская государственная библиотека.</w:t>
      </w:r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(Пункт в редакции, введенной в действие с 3 октября 2016 года </w:t>
      </w:r>
      <w:hyperlink r:id="rId53" w:history="1">
        <w:r w:rsidRPr="00A73669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Федеральным законом от 3 июля 2016 года N 342-ФЗ</w:t>
        </w:r>
      </w:hyperlink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(Статья дополнительно включена с 20 июня 2009 года </w:t>
      </w:r>
      <w:hyperlink r:id="rId54" w:history="1">
        <w:r w:rsidRPr="00A73669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Федеральным законом от 3 июня 2009 года N 119-ФЗ</w:t>
        </w:r>
      </w:hyperlink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A73669" w:rsidRPr="00A73669" w:rsidRDefault="00A73669" w:rsidP="00A73669">
      <w:pPr>
        <w:shd w:val="clear" w:color="auto" w:fill="E9ECF1"/>
        <w:spacing w:after="0" w:line="240" w:lineRule="auto"/>
        <w:textAlignment w:val="baseline"/>
        <w:outlineLvl w:val="5"/>
        <w:rPr>
          <w:rFonts w:ascii="Arial" w:eastAsia="Times New Roman" w:hAnsi="Arial" w:cs="Arial"/>
          <w:color w:val="242424"/>
          <w:spacing w:val="2"/>
          <w:sz w:val="18"/>
          <w:szCs w:val="18"/>
          <w:lang w:eastAsia="ru-RU"/>
        </w:rPr>
      </w:pPr>
      <w:r w:rsidRPr="00A73669">
        <w:rPr>
          <w:rFonts w:ascii="Arial" w:eastAsia="Times New Roman" w:hAnsi="Arial" w:cs="Arial"/>
          <w:color w:val="242424"/>
          <w:spacing w:val="2"/>
          <w:sz w:val="18"/>
          <w:szCs w:val="18"/>
          <w:lang w:eastAsia="ru-RU"/>
        </w:rPr>
        <w:t>Статья 17. Библиотеки как часть культурного достояния народов Российской Федерации</w:t>
      </w:r>
    </w:p>
    <w:p w:rsidR="00A73669" w:rsidRPr="00A73669" w:rsidRDefault="00A73669" w:rsidP="00A73669">
      <w:pPr>
        <w:shd w:val="clear" w:color="auto" w:fill="FFFFFF"/>
        <w:spacing w:after="0" w:line="315" w:lineRule="atLeast"/>
        <w:jc w:val="center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(статья утратила силу с 20 июня 2009 года - </w:t>
      </w:r>
      <w:hyperlink r:id="rId55" w:history="1">
        <w:r w:rsidRPr="00A73669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Федеральный закон от 3 июня 2009 года N 119-ФЗ</w:t>
        </w:r>
      </w:hyperlink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</w:p>
    <w:p w:rsidR="00A73669" w:rsidRPr="00A73669" w:rsidRDefault="00A73669" w:rsidP="00A73669">
      <w:pPr>
        <w:shd w:val="clear" w:color="auto" w:fill="E9ECF1"/>
        <w:spacing w:after="0" w:line="240" w:lineRule="auto"/>
        <w:textAlignment w:val="baseline"/>
        <w:outlineLvl w:val="5"/>
        <w:rPr>
          <w:rFonts w:ascii="Arial" w:eastAsia="Times New Roman" w:hAnsi="Arial" w:cs="Arial"/>
          <w:color w:val="242424"/>
          <w:spacing w:val="2"/>
          <w:sz w:val="18"/>
          <w:szCs w:val="18"/>
          <w:lang w:eastAsia="ru-RU"/>
        </w:rPr>
      </w:pPr>
      <w:r w:rsidRPr="00A73669">
        <w:rPr>
          <w:rFonts w:ascii="Arial" w:eastAsia="Times New Roman" w:hAnsi="Arial" w:cs="Arial"/>
          <w:color w:val="242424"/>
          <w:spacing w:val="2"/>
          <w:sz w:val="18"/>
          <w:szCs w:val="18"/>
          <w:lang w:eastAsia="ru-RU"/>
        </w:rPr>
        <w:t>Статья 18. Национальные библиотеки Российской Федерации</w:t>
      </w:r>
    </w:p>
    <w:p w:rsidR="00A73669" w:rsidRPr="00A73669" w:rsidRDefault="00A73669" w:rsidP="00A7366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1. Национальными библиотеками Российской Федерации являются Президентская библиотека имени Б.Н.Ельцина, Российская государственная библиотека и Российская национальная библиотека, которые удовлетворяют универсальные информационные потребности общества, организуют библиотечную, библиографическую и научно-информационную деятельность в интересах всех народов Российской Федерации, развития отечественной и мировой культуры, науки, образования (абзац дополнен с 9 ноября 2008 года </w:t>
      </w:r>
      <w:hyperlink r:id="rId56" w:history="1">
        <w:r w:rsidRPr="00A73669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Федеральным законом от 27 октября 2008 года N 183-ФЗ</w:t>
        </w:r>
      </w:hyperlink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Национальные библиотеки Российской Федерации выполняют следующие основные функции: формируют, хранят и предоставляют пользователям библиотек наиболее полное собрание отечественных документов, научно значимых зарубежных документов; организуют и ведут библиографический учет россики; участвуют в библиографическом учете национальной печати, являются научно-исследовательскими учреждениями по библиотековедению, библиографоведению и книговедению, методическими, научно-информационными и культурными центрами федерального значения; участвуют в разработке и реализации федеральной политики в области библиотечного дела.</w:t>
      </w:r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Национальные библиотеки Российской Федерации действуют на основе настоящего Федерального закона и положений о них, утверждаемых Правительством Российской Федерации.</w:t>
      </w:r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Национальные библиотеки Российской Федерации относятся к особо ценным объектам культурного наследия народов Российской Федерации и являются исключительно федеральной собственностью. Изменение формы собственности указанных библиотек, их ликвидация либо перепрофилирование не допускаются; целостность и неотчуждаемость их фондов гарантируются.</w:t>
      </w:r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Здания, сооружения и другое имущество национальных библиотек находятся в их оперативном управлении; занимаемые ими земельные участки предоставляются национальным библиотекам в соответствии с законодательством Российской Федерации (абзац в редакции, введенной в действие с 3 июля 2007 года </w:t>
      </w:r>
      <w:hyperlink r:id="rId57" w:history="1">
        <w:r w:rsidRPr="00A73669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Федеральным законом от 26 июня 2007 года N 118-ФЗ</w:t>
        </w:r>
      </w:hyperlink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Деятельность национальных библиотек Российской Федерации осуществляется на основе координации и кооперации.</w:t>
      </w:r>
    </w:p>
    <w:p w:rsidR="00A73669" w:rsidRPr="00A73669" w:rsidRDefault="00A73669" w:rsidP="00A7366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Отдельные функции национальных библиотек Российской Федерации могут делегироваться в установленном порядке другим федеральным библиотекам и организациям.</w:t>
      </w:r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A73669" w:rsidRPr="00A73669" w:rsidRDefault="00A73669" w:rsidP="00A7366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1_1. В целях обеспечения сохранности и предоставления пользователям доступа к документам из библиотечных фондов национальные библиотеки Российской Федерации осуществляют изготовление в электронной форме экземпляров:</w:t>
      </w:r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ветхих, изношенных, испорченных, дефектных документов;</w:t>
      </w:r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единичных и (или) редких документов, рукописей, выдача которых пользователям может привести к их утрате, порче или уничтожению;</w:t>
      </w:r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документов, которые записаны на машиночитаемых носителях и для пользования которыми отсутствуют необходимые технические средства;</w:t>
      </w:r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документов, которые имеют научное и образовательное значение.</w:t>
      </w:r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Изготовление и предоставление пользователям экземпляров документов в электронной форме, в которых выражены охраняемые результаты интеллектуальной деятельности, осуществляются в порядке и на условиях, предусмотренных </w:t>
      </w:r>
      <w:hyperlink r:id="rId58" w:history="1">
        <w:r w:rsidRPr="00A73669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Гражданским кодексом Российской Федерации</w:t>
        </w:r>
      </w:hyperlink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(Пункт дополнительно включен с 9 ноября 2008 года </w:t>
      </w:r>
      <w:hyperlink r:id="rId59" w:history="1">
        <w:r w:rsidRPr="00A73669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Федеральным законом от 27 октября 2008 года N 183-ФЗ</w:t>
        </w:r>
      </w:hyperlink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</w:p>
    <w:p w:rsidR="00A73669" w:rsidRPr="00A73669" w:rsidRDefault="00A73669" w:rsidP="00A7366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2. В республиках Российской Федерации, автономных округах, автономной области соответствующими органами государственной власти могут образовываться национальные библиотеки.</w:t>
      </w:r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Эти национальные библиотеки действуют в соответствии с настоящим Федеральным </w:t>
      </w:r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законом, принимаемыми в соответствии с ним федеральными законами и иными нормативными правовыми актами Российской Федерации, законами и иными нормативными правовыми актами субъектов Российской Федерации.</w:t>
      </w:r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A73669" w:rsidRPr="00A73669" w:rsidRDefault="00A73669" w:rsidP="00A73669">
      <w:pPr>
        <w:shd w:val="clear" w:color="auto" w:fill="E9ECF1"/>
        <w:spacing w:after="0" w:line="240" w:lineRule="auto"/>
        <w:textAlignment w:val="baseline"/>
        <w:outlineLvl w:val="5"/>
        <w:rPr>
          <w:rFonts w:ascii="Arial" w:eastAsia="Times New Roman" w:hAnsi="Arial" w:cs="Arial"/>
          <w:color w:val="242424"/>
          <w:spacing w:val="2"/>
          <w:sz w:val="18"/>
          <w:szCs w:val="18"/>
          <w:lang w:eastAsia="ru-RU"/>
        </w:rPr>
      </w:pPr>
      <w:r w:rsidRPr="00A73669">
        <w:rPr>
          <w:rFonts w:ascii="Arial" w:eastAsia="Times New Roman" w:hAnsi="Arial" w:cs="Arial"/>
          <w:color w:val="242424"/>
          <w:spacing w:val="2"/>
          <w:sz w:val="18"/>
          <w:szCs w:val="18"/>
          <w:lang w:eastAsia="ru-RU"/>
        </w:rPr>
        <w:t>Статья 18_1. Национальная электронная библиотека</w:t>
      </w:r>
    </w:p>
    <w:p w:rsidR="00A73669" w:rsidRPr="00A73669" w:rsidRDefault="00A73669" w:rsidP="00A7366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1. Национальная электронная библиотека является федеральной государственной информационной системой, которая представляет собой совокупность документов и сведений в электронной форме, которые отобраны в соответствии с методикой отбора объектов Национальной электронной библиотеки (далее - объекты Национальной электронной библиотеки), утверждаемой Правительством Российской Федерации (далее - методика отбора), и доступ к которым предоставляется пользователям Национальной электронной библиотеки, в том числе с использованием информационно-телекоммуникационной сети "Интернет".</w:t>
      </w:r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Целью создания Национальной электронной библиотеки являются сохранение исторического, научного и культурного достояния народов Российской Федерации, обеспечение условий для повышения интеллектуального потенциала Российской Федерации и популяризации российской науки и культуры, формирование основы для создания единого российского электронного пространства знаний.</w:t>
      </w:r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Задачами создания Национальной электронной библиотеки являются:</w:t>
      </w:r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отбор документов и сведений для включения в состав объектов Национальной электронной библиотеки;</w:t>
      </w:r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формирование совокупности объектов Национальной электронной библиотеки, содержащихся в фондах участников Национальной электронной библиотеки, доступ к которым предоставляется пользователям Национальной электронной библиотеки;</w:t>
      </w:r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координация деятельности по созданию объектов Национальной электронной библиотеки, в том числе по переводу в электронную форму за счет бюджетов бюджетной системы Российской Федерации документов, отобранных в соответствии с методикой отбора для включения в Национальную электронную библиотеку;</w:t>
      </w:r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обеспечение доступа пользователей Национальной электронной библиотеки к объектам Национальной электронной библиотеки.</w:t>
      </w:r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Национальная электронная библиотека создается федеральным органом исполнительной власти в сфере культуры.</w:t>
      </w:r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A73669" w:rsidRPr="00A73669" w:rsidRDefault="00A73669" w:rsidP="00A7366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2. Национальная электронная библиотека осуществляет следующие функции:</w:t>
      </w:r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создание и использование объектов Национальной электронной библиотеки в соответствии с требованиями </w:t>
      </w:r>
      <w:hyperlink r:id="rId60" w:history="1">
        <w:r w:rsidRPr="00A73669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Гражданского кодекса Российской Федерации</w:t>
        </w:r>
      </w:hyperlink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;</w:t>
      </w:r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учет и хранение объектов Национальной электронной библиотеки;</w:t>
      </w:r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обеспечение доступа пользователей Национальной электронной библиотеки к объектам Национальной электронной библиотеки в соответствии с законодательством Российской Федерации и Положением о Национальной электронной библиотеке.</w:t>
      </w:r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A73669" w:rsidRPr="00A73669" w:rsidRDefault="00A73669" w:rsidP="00A7366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3. Объектами Национальной электронной библиотеки являются созданные в электронной форме копии:</w:t>
      </w:r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печатных изданий;</w:t>
      </w:r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электронных изданий;</w:t>
      </w:r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неопубликованных документов, в том числе диссертаций;</w:t>
      </w:r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иных документов, представляемых в качестве обязательного экземпляра документов;</w:t>
      </w:r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книжных памятников.</w:t>
      </w:r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Методика отбора документов для их включения в Национальную электронную библиотеку основывается на следующих критериях:</w:t>
      </w:r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научно-образовательная, культурная и историческая ценность;</w:t>
      </w:r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использование в программах общего образования и профессионального образования;</w:t>
      </w:r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уникальность изданий, обладающих индивидуальными особенностями;</w:t>
      </w:r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ограниченность доступа к ветхим изданиям.</w:t>
      </w:r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Национальная электронная библиотека включает в себя:</w:t>
      </w:r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электронный каталог Национальной электронной библиотеки (далее - электронный каталог);</w:t>
      </w:r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реестр книжных памятников;</w:t>
      </w:r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сведения о законодательстве Российской Федерации, регулирующем отношения в связи с созданием и функционированием Национальной электронной библиотеки.</w:t>
      </w:r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Электронный каталог представляет собой реестр данных о наличии и месте нахождения объектов Национальной электронной библиотеки, а также документов, отобранных для включения в Национальную электронную библиотеку.</w:t>
      </w:r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Порядок формирования электронного каталога и состав содержащихся в нем сведений устанавливаются федеральным органом исполнительной власти в сфере культуры.</w:t>
      </w:r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A73669" w:rsidRPr="00A73669" w:rsidRDefault="00A73669" w:rsidP="00A7366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4. Оператор Национальной электронной библиотеки в порядке, установленном Положением о Национальной электронной библиотеке, осуществляет:</w:t>
      </w:r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обеспечение функционирования Национальной электронной библиотеки на основе электронного взаимодействия между оператором, участниками и пользователями Национальной электронной библиотеки;</w:t>
      </w:r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обеспечение развития Национальной электронной библиотеки;</w:t>
      </w:r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координацию деятельности по созданию объектов Национальной электронной библиотеки, в том числе по переводу в электронную форму документов, отобранных для включения в состав объектов Национальной электронной библиотеки;</w:t>
      </w:r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организацию хранения объектов Национальной электронной библиотеки в соответствии с Положением о Национальной электронной библиотеке;</w:t>
      </w:r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технологическое и техническое обслуживание оборудования, программ для ЭВМ и баз данных, предназначенных для обеспечения деятельности Национальной электронной библиотеки;</w:t>
      </w:r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регистрацию пользователей Национальной электронной библиотеки по их желанию;</w:t>
      </w:r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обеспечение доступа пользователей Национальной электронной библиотеки к объектам Национальной электронной библиотеки;</w:t>
      </w:r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формирование и ведение электронного каталога;</w:t>
      </w:r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обеспечение информационного взаимодействия оператора с участниками Национальной электронной библиотеки;</w:t>
      </w:r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популяризацию Национальной электронной библиотеки;</w:t>
      </w:r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иные функции, возложенные на оператора Национальной электронной библиотеки Положением о Национальной электронной библиотеке.</w:t>
      </w:r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Функции оператора Национальной электронной библиотеки осуществляет Российская государственная библиотека.</w:t>
      </w:r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A73669" w:rsidRPr="00A73669" w:rsidRDefault="00A73669" w:rsidP="00A7366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5. Участниками Национальной электронной библиотеки являются государственные и муниципальные библиотеки, библиотеки образовательных, научных и иных государственных и муниципальных организаций, а также организации, обеспечивающие хранение обязательного федерального экземпляра документов в электронной форме и (или) книжных памятников.</w:t>
      </w:r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Участники Национальной электронной библиотеки предоставляют доступ оператору Национальной электронной библиотеки к объектам Национальной электронной библиотеки, </w:t>
      </w:r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содержащимся в их фондах, бесплатно в соответствии с Положением о Национальной электронной библиотеке. Доступ участников Национальной электронной библиотеки к Национальной электронной библиотеке осуществляется без взимания платы.</w:t>
      </w:r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A73669" w:rsidRPr="00A73669" w:rsidRDefault="00A73669" w:rsidP="00A7366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6. Пользователями Национальной электронной библиотеки являются:</w:t>
      </w:r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пользователи библиотек, осуществляющих доступ к объектам Национальной электронной библиотеки в помещении библиотеки, в том числе с использованием информационно-телекоммуникационной сети "Интернет";</w:t>
      </w:r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физические лица, не являющиеся пользователями библиотек и осуществляющие доступ к объектам Национальной электронной библиотеки с использованием информационно-телекоммуникационной сети "Интернет".</w:t>
      </w:r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Объекты Национальной электронной библиотеки, подлежащие свободному использованию в соответствии с законодательством Российской Федерации, а также объекты, права на включение которых в Национальную электронную библиотеку и предоставление во временное пользование пользователям Национальной электронной библиотеки получены от авторов или иных правообладателей и которые включены в Национальную электронную библиотеку в соответствии с абзацем двенадцатым пункта 7 настоящей статьи, предоставляются пользователям Национальной электронной библиотеки бесплатно.</w:t>
      </w:r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Иные объекты Национальной электронной библиотеки, права на включение которых в Национальную электронную библиотеку и предоставление во временное пользование пользователям Национальной электронной библиотеки получены от авторов или иных правообладателей, могут предоставляться пользователям Национальной электронной библиотеки за плату в порядке, установленном Положением о Национальной электронной библиотеке.</w:t>
      </w:r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Порядок и условия предоставления пользователям Национальной электронной библиотеки доступа к объектам Национальной электронной библиотеки устанавливаются Положением о Национальной электронной библиотеке.</w:t>
      </w:r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A73669" w:rsidRPr="00A73669" w:rsidRDefault="00A73669" w:rsidP="00A7366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7. Положение о Национальной электронной библиотеке утверждается Правительством Российской Федерации и определяет:</w:t>
      </w:r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порядок создания и функционирования Национальной электронной библиотеки;</w:t>
      </w:r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порядок формирования единого российского электронного пространства знаний на основе Национальной электронной библиотеки;</w:t>
      </w:r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права и обязанности участников и пользователей Национальной электронной библиотеки;</w:t>
      </w:r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принципы формирования, полномочия и порядок организации работы Межведомственного совета по развитию Национальной электронной библиотеки;</w:t>
      </w:r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порядок создания, функционирования, организации работы, а также полномочия экспертных советов по отбору документов и сведений для включения в состав объектов Национальной электронной библиотеки;</w:t>
      </w:r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меры по защите информации, содержащейся в Национальной электронной библиотеке;</w:t>
      </w:r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требования к оборудованию и программно-техническим средствам, используемым для электронного взаимодействия между оператором, участниками и пользователями Национальной электронной библиотеки;</w:t>
      </w:r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порядок деятельности участников Национальной электронной библиотеки по созданию объектов Национальной электронной библиотеки, в том числе по переводу в электронную форму документов, отобранных в соответствии с методикой отбора;</w:t>
      </w:r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порядок доступа библиотек к объектам Национальной электронной библиотеки;</w:t>
      </w:r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порядок доступа пользователей Национальной электронной библиотеки к объектам Национальной электронной библиотеки.</w:t>
      </w:r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Федеральный орган исполнительной власти в сфере культуры ежегодно обеспечивает за счет средств федерального бюджета включение в Национальную электронную библиотеку не менее десяти процентов издаваемых в Российской Федерации наименований книг в соответствии с законодательством Российской Федерации. Порядок ежегодного включения в Национальную электронную библиотеку издаваемых в Российской Федерации наименований книг определяется Положением о Национальной электронной библиотеке. Количество ежегодно включаемых в Национальную электронную библиотеку издаваемых в Российской Федерации наименований книг определяется федеральным органом исполнительной власти в сфере культуры.</w:t>
      </w:r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Финансирование деятельности оператора Национальной электронной библиотеки осуществляется за счет средств федерального бюджета и иных источников финансирования.</w:t>
      </w:r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A73669" w:rsidRPr="00A73669" w:rsidRDefault="00A73669" w:rsidP="00A7366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8. Единые требования к форматам объектов Национальной электронной библиотеки устанавливаются уполномоченным Правительством Российской Федерации федеральным органом исполнительной власти.</w:t>
      </w:r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(Статья дополнительно включена с 3 октября 2016 года </w:t>
      </w:r>
      <w:hyperlink r:id="rId61" w:history="1">
        <w:r w:rsidRPr="00A73669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Федеральным законом от 3 июля 2016 года N 342-ФЗ</w:t>
        </w:r>
      </w:hyperlink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A73669" w:rsidRPr="00A73669" w:rsidRDefault="00A73669" w:rsidP="00A73669">
      <w:pPr>
        <w:shd w:val="clear" w:color="auto" w:fill="E9ECF1"/>
        <w:spacing w:after="225" w:line="240" w:lineRule="auto"/>
        <w:ind w:left="-1125"/>
        <w:textAlignment w:val="baseline"/>
        <w:outlineLvl w:val="3"/>
        <w:rPr>
          <w:rFonts w:ascii="Arial" w:eastAsia="Times New Roman" w:hAnsi="Arial" w:cs="Arial"/>
          <w:color w:val="242424"/>
          <w:spacing w:val="2"/>
          <w:sz w:val="23"/>
          <w:szCs w:val="23"/>
          <w:lang w:eastAsia="ru-RU"/>
        </w:rPr>
      </w:pPr>
      <w:r w:rsidRPr="00A73669">
        <w:rPr>
          <w:rFonts w:ascii="Arial" w:eastAsia="Times New Roman" w:hAnsi="Arial" w:cs="Arial"/>
          <w:color w:val="242424"/>
          <w:spacing w:val="2"/>
          <w:sz w:val="23"/>
          <w:szCs w:val="23"/>
          <w:lang w:eastAsia="ru-RU"/>
        </w:rPr>
        <w:t>Глава VI. Организация взаимодействия библиотек (статьи с 19 по 21)</w:t>
      </w:r>
    </w:p>
    <w:p w:rsidR="00A73669" w:rsidRPr="00A73669" w:rsidRDefault="00A73669" w:rsidP="00A73669">
      <w:pPr>
        <w:shd w:val="clear" w:color="auto" w:fill="E9ECF1"/>
        <w:spacing w:after="0" w:line="240" w:lineRule="auto"/>
        <w:textAlignment w:val="baseline"/>
        <w:outlineLvl w:val="5"/>
        <w:rPr>
          <w:rFonts w:ascii="Arial" w:eastAsia="Times New Roman" w:hAnsi="Arial" w:cs="Arial"/>
          <w:color w:val="242424"/>
          <w:spacing w:val="2"/>
          <w:sz w:val="18"/>
          <w:szCs w:val="18"/>
          <w:lang w:eastAsia="ru-RU"/>
        </w:rPr>
      </w:pPr>
      <w:r w:rsidRPr="00A73669">
        <w:rPr>
          <w:rFonts w:ascii="Arial" w:eastAsia="Times New Roman" w:hAnsi="Arial" w:cs="Arial"/>
          <w:color w:val="242424"/>
          <w:spacing w:val="2"/>
          <w:sz w:val="18"/>
          <w:szCs w:val="18"/>
          <w:lang w:eastAsia="ru-RU"/>
        </w:rPr>
        <w:t>Статья 19. Участие государства в обеспечении координации и кооперации библиотечного обслуживания</w:t>
      </w:r>
    </w:p>
    <w:p w:rsidR="00A73669" w:rsidRPr="00A73669" w:rsidRDefault="00A73669" w:rsidP="00A7366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Для более полного удовлетворения потребностей пользователей библиотек в информации, рационального использования фондов библиотек государство стимулирует взаимоиспользование их ресурсов, а также обеспечивает доступ пользователей Национальной электронной библиотеки к объектам Национальной электронной библиотеки. С этой целью органы государственной власти финансируют деятельность государственных </w:t>
      </w:r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библиотек, в том числе выполняющих функции центральных, по созданию условий для взаимоиспользования их ресурсов (межбиблиотечного абонемента, сводных каталогов, автоматизированных баз данных, депозитариев).</w:t>
      </w:r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(Статья в редакции, введенной в действие с 3 октября 2016 года </w:t>
      </w:r>
      <w:hyperlink r:id="rId62" w:history="1">
        <w:r w:rsidRPr="00A73669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Федеральным законом от 3 июля 2016 года N 342-ФЗ</w:t>
        </w:r>
      </w:hyperlink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</w:p>
    <w:p w:rsidR="00A73669" w:rsidRPr="00A73669" w:rsidRDefault="00A73669" w:rsidP="00A73669">
      <w:pPr>
        <w:shd w:val="clear" w:color="auto" w:fill="FFFFFF"/>
        <w:spacing w:after="0" w:line="315" w:lineRule="atLeast"/>
        <w:jc w:val="center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</w:p>
    <w:p w:rsidR="00A73669" w:rsidRPr="00A73669" w:rsidRDefault="00A73669" w:rsidP="00A73669">
      <w:pPr>
        <w:shd w:val="clear" w:color="auto" w:fill="E9ECF1"/>
        <w:spacing w:after="0" w:line="240" w:lineRule="auto"/>
        <w:textAlignment w:val="baseline"/>
        <w:outlineLvl w:val="5"/>
        <w:rPr>
          <w:rFonts w:ascii="Arial" w:eastAsia="Times New Roman" w:hAnsi="Arial" w:cs="Arial"/>
          <w:color w:val="242424"/>
          <w:spacing w:val="2"/>
          <w:sz w:val="18"/>
          <w:szCs w:val="18"/>
          <w:lang w:eastAsia="ru-RU"/>
        </w:rPr>
      </w:pPr>
      <w:r w:rsidRPr="00A73669">
        <w:rPr>
          <w:rFonts w:ascii="Arial" w:eastAsia="Times New Roman" w:hAnsi="Arial" w:cs="Arial"/>
          <w:color w:val="242424"/>
          <w:spacing w:val="2"/>
          <w:sz w:val="18"/>
          <w:szCs w:val="18"/>
          <w:lang w:eastAsia="ru-RU"/>
        </w:rPr>
        <w:t>Статья 20. Центральные библиотеки</w:t>
      </w:r>
    </w:p>
    <w:p w:rsidR="00A73669" w:rsidRPr="00A73669" w:rsidRDefault="00A73669" w:rsidP="00A7366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1. Органы государственной власти субъектов Российской Федерации могут присваивать ведущей универсальной библиотеке статус центральной библиотеки субъекта Российской Федерации, функции которой выполняют (абзац в редакции, введенной в действие с 20 июня 2009 года </w:t>
      </w:r>
      <w:hyperlink r:id="rId63" w:history="1">
        <w:r w:rsidRPr="00A73669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Федеральным законом от 3 июня 2009 года N 119-ФЗ</w:t>
        </w:r>
      </w:hyperlink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: </w:t>
      </w:r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в республике - национальная или республиканская библиотека;</w:t>
      </w:r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в автономном округе, автономной области - окружная или областная библиотека;</w:t>
      </w:r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в крае, области - краевая, областная библиотека;</w:t>
      </w:r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абзац утратил силу с 1 января 2005 года - </w:t>
      </w:r>
      <w:hyperlink r:id="rId64" w:history="1">
        <w:r w:rsidRPr="00A73669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Федеральный закон от 22 августа 2004 года N 122-ФЗ</w:t>
        </w:r>
      </w:hyperlink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;</w:t>
      </w:r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абзац утратил силу с 1 января 2005 года - </w:t>
      </w:r>
      <w:hyperlink r:id="rId65" w:history="1">
        <w:r w:rsidRPr="00A73669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Федеральный закон от 22 августа 2004 года N 122-ФЗ</w:t>
        </w:r>
      </w:hyperlink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Органы местного самоуправления муниципального района могут присваивать ведущей межпоселенческой библиотеке статус центральной районной библиотеки (абзац дополнительно включен с 1 января 2005 года </w:t>
      </w:r>
      <w:hyperlink r:id="rId66" w:history="1">
        <w:r w:rsidRPr="00A73669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Федеральным законом от 22 августа 2004 года N 122-ФЗ</w:t>
        </w:r>
      </w:hyperlink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; в редакции, введенной в действие с 20 июня 2009 года </w:t>
      </w:r>
      <w:hyperlink r:id="rId67" w:history="1">
        <w:r w:rsidRPr="00A73669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Федеральным законом от 3 июня 2009 года N 119-ФЗ</w:t>
        </w:r>
      </w:hyperlink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Органы местного самоуправления городских округов могут присваивать ведущей универсальной библиотеке соответствующего городского округа статус центральной городской библиотеки (абзац дополнительно включен с 1 января 2005 года </w:t>
      </w:r>
      <w:hyperlink r:id="rId68" w:history="1">
        <w:r w:rsidRPr="00A73669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Федеральным законом от 22 августа 2004 года N 122-ФЗ</w:t>
        </w:r>
      </w:hyperlink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).</w:t>
      </w:r>
    </w:p>
    <w:p w:rsidR="00A73669" w:rsidRPr="00A73669" w:rsidRDefault="00A73669" w:rsidP="00A7366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2. Центральная библиотека в пределах обслуживаемой территории обязана формировать, хранить и предоставлять пользователям библиотеки наиболее полное универсальное собрание документов, организовывать взаимоиспользование библиотечных ресурсов, в том числе осуществлять функции межбиблиотечного абонемента и обеспечивать ведение сводного каталога, оказывать методическую помощь библиотекам (пункт в редакции, введенной в действие с 20 июня 2009 года </w:t>
      </w:r>
      <w:hyperlink r:id="rId69" w:history="1">
        <w:r w:rsidRPr="00A73669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Федеральным законом от 3 июня 2009 года N 119-ФЗ</w:t>
        </w:r>
      </w:hyperlink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A73669" w:rsidRPr="00A73669" w:rsidRDefault="00A73669" w:rsidP="00A7366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3. Федеральные органы государственной власти, органы государственной власти субъектов Российской Федерации и органы местного самоуправления могут учреждать специальные центральные библиотеки по отраслевому принципу и по обслуживанию особых групп </w:t>
      </w:r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пользователей библиотек (детского и юношеского возраста, слепых и слабовидящих и других).</w:t>
      </w:r>
    </w:p>
    <w:p w:rsidR="00A73669" w:rsidRPr="00A73669" w:rsidRDefault="00A73669" w:rsidP="00A7366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4. Функции центральных библиотек могут распределяться в установленном порядке между несколькими библиотеками, которые в этом случае обеспечиваются бюджетным финансированием в соответствии с объемом их деятельности.</w:t>
      </w:r>
    </w:p>
    <w:p w:rsidR="00A73669" w:rsidRPr="00A73669" w:rsidRDefault="00A73669" w:rsidP="00A7366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5. Центральные библиотеки могут учреждаться также министерствами и иными федеральными органами исполнительной власти.</w:t>
      </w:r>
    </w:p>
    <w:p w:rsidR="00A73669" w:rsidRPr="00A73669" w:rsidRDefault="00A73669" w:rsidP="00A73669">
      <w:pPr>
        <w:shd w:val="clear" w:color="auto" w:fill="FFFFFF"/>
        <w:spacing w:after="0" w:line="315" w:lineRule="atLeast"/>
        <w:jc w:val="center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</w:p>
    <w:p w:rsidR="00A73669" w:rsidRPr="00A73669" w:rsidRDefault="00A73669" w:rsidP="00A73669">
      <w:pPr>
        <w:shd w:val="clear" w:color="auto" w:fill="E9ECF1"/>
        <w:spacing w:after="0" w:line="240" w:lineRule="auto"/>
        <w:textAlignment w:val="baseline"/>
        <w:outlineLvl w:val="5"/>
        <w:rPr>
          <w:rFonts w:ascii="Arial" w:eastAsia="Times New Roman" w:hAnsi="Arial" w:cs="Arial"/>
          <w:color w:val="242424"/>
          <w:spacing w:val="2"/>
          <w:sz w:val="18"/>
          <w:szCs w:val="18"/>
          <w:lang w:eastAsia="ru-RU"/>
        </w:rPr>
      </w:pPr>
      <w:r w:rsidRPr="00A73669">
        <w:rPr>
          <w:rFonts w:ascii="Arial" w:eastAsia="Times New Roman" w:hAnsi="Arial" w:cs="Arial"/>
          <w:color w:val="242424"/>
          <w:spacing w:val="2"/>
          <w:sz w:val="18"/>
          <w:szCs w:val="18"/>
          <w:lang w:eastAsia="ru-RU"/>
        </w:rPr>
        <w:t>Статья 21. Взаимодействие библиотек с органами научно-технической информации и архивами</w:t>
      </w:r>
    </w:p>
    <w:p w:rsidR="00A73669" w:rsidRPr="00A73669" w:rsidRDefault="00A73669" w:rsidP="00A7366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В целях обеспечения рационального использования государственных информационных ресурсов библиотеки взаимодействуют с органами научно-технической информации, архивами, другими предприятиями, учреждениями, организациями, которые имеют информационные банки данных разных уровней. Порядок взаимодействия определяется действующим законодательством, федеральными государственными программами, а также договорами, заключенными между этими учреждениями и организациями.</w:t>
      </w:r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A73669" w:rsidRPr="00A73669" w:rsidRDefault="00A73669" w:rsidP="00A73669">
      <w:pPr>
        <w:shd w:val="clear" w:color="auto" w:fill="E9ECF1"/>
        <w:spacing w:after="225" w:line="240" w:lineRule="auto"/>
        <w:ind w:left="-1125"/>
        <w:textAlignment w:val="baseline"/>
        <w:outlineLvl w:val="3"/>
        <w:rPr>
          <w:rFonts w:ascii="Arial" w:eastAsia="Times New Roman" w:hAnsi="Arial" w:cs="Arial"/>
          <w:color w:val="242424"/>
          <w:spacing w:val="2"/>
          <w:sz w:val="23"/>
          <w:szCs w:val="23"/>
          <w:lang w:eastAsia="ru-RU"/>
        </w:rPr>
      </w:pPr>
      <w:r w:rsidRPr="00A73669">
        <w:rPr>
          <w:rFonts w:ascii="Arial" w:eastAsia="Times New Roman" w:hAnsi="Arial" w:cs="Arial"/>
          <w:color w:val="242424"/>
          <w:spacing w:val="2"/>
          <w:sz w:val="23"/>
          <w:szCs w:val="23"/>
          <w:lang w:eastAsia="ru-RU"/>
        </w:rPr>
        <w:t>Глава VII. Экономическое регулирование в области библиотечного дела (статьи с 22 по 26)</w:t>
      </w:r>
    </w:p>
    <w:p w:rsidR="00A73669" w:rsidRPr="00A73669" w:rsidRDefault="00A73669" w:rsidP="00A73669">
      <w:pPr>
        <w:shd w:val="clear" w:color="auto" w:fill="E9ECF1"/>
        <w:spacing w:after="0" w:line="240" w:lineRule="auto"/>
        <w:textAlignment w:val="baseline"/>
        <w:outlineLvl w:val="5"/>
        <w:rPr>
          <w:rFonts w:ascii="Arial" w:eastAsia="Times New Roman" w:hAnsi="Arial" w:cs="Arial"/>
          <w:color w:val="242424"/>
          <w:spacing w:val="2"/>
          <w:sz w:val="18"/>
          <w:szCs w:val="18"/>
          <w:lang w:eastAsia="ru-RU"/>
        </w:rPr>
      </w:pPr>
      <w:r w:rsidRPr="00A73669">
        <w:rPr>
          <w:rFonts w:ascii="Arial" w:eastAsia="Times New Roman" w:hAnsi="Arial" w:cs="Arial"/>
          <w:color w:val="242424"/>
          <w:spacing w:val="2"/>
          <w:sz w:val="18"/>
          <w:szCs w:val="18"/>
          <w:lang w:eastAsia="ru-RU"/>
        </w:rPr>
        <w:t>Статья 22. Порядок создания библиотек</w:t>
      </w:r>
    </w:p>
    <w:p w:rsidR="00A73669" w:rsidRPr="00A73669" w:rsidRDefault="00A73669" w:rsidP="00A7366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1. На территории Российской Федерации создаются и действуют библиотеки различных форм собственности в порядке, установленном действующим законодательством Российской Федерации и настоящим Федеральным законом.</w:t>
      </w:r>
    </w:p>
    <w:p w:rsidR="00A73669" w:rsidRPr="00A73669" w:rsidRDefault="00A73669" w:rsidP="00A7366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2. Библиотека считается учрежденной и приобретает права юридического лица со дня ее регистрации в порядке, установленном действующим законодательством. Библиотеки, не обладающие правами юридического лица, в случае придания им статуса юридического лица проходят соответствующую регистрацию в порядке, установленном действующим законодательством.</w:t>
      </w:r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Отказ в регистрации может быть обжалован в судебном порядке.</w:t>
      </w:r>
    </w:p>
    <w:p w:rsidR="00A73669" w:rsidRPr="00A73669" w:rsidRDefault="00A73669" w:rsidP="00A7366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3. Учредителями библиотек могут быть собственники имущества либо уполномоченные ими физические или юридические лица, а также органы культуры.</w:t>
      </w:r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Учредитель библиотеки утверждает ее устав, принимает на себя обязательства по ее финансированию и материально-техническому обеспечению. В уставе библиотеки должны быть закреплены ее юридический статус, источники финансирования, основные задачи деятельности библиотеки, условия ее доступности, имущественные отношения между библиотекой и ее учредителем, порядок управления библиотекой.</w:t>
      </w:r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Имущественные и финансовые отношения между библиотекой и ее учредителем регулируются действующим законодательством и учредительными документами.</w:t>
      </w:r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A73669" w:rsidRPr="00A73669" w:rsidRDefault="00A73669" w:rsidP="00A73669">
      <w:pPr>
        <w:shd w:val="clear" w:color="auto" w:fill="E9ECF1"/>
        <w:spacing w:after="0" w:line="240" w:lineRule="auto"/>
        <w:textAlignment w:val="baseline"/>
        <w:outlineLvl w:val="5"/>
        <w:rPr>
          <w:rFonts w:ascii="Arial" w:eastAsia="Times New Roman" w:hAnsi="Arial" w:cs="Arial"/>
          <w:color w:val="242424"/>
          <w:spacing w:val="2"/>
          <w:sz w:val="18"/>
          <w:szCs w:val="18"/>
          <w:lang w:eastAsia="ru-RU"/>
        </w:rPr>
      </w:pPr>
      <w:r w:rsidRPr="00A73669">
        <w:rPr>
          <w:rFonts w:ascii="Arial" w:eastAsia="Times New Roman" w:hAnsi="Arial" w:cs="Arial"/>
          <w:color w:val="242424"/>
          <w:spacing w:val="2"/>
          <w:sz w:val="18"/>
          <w:szCs w:val="18"/>
          <w:lang w:eastAsia="ru-RU"/>
        </w:rPr>
        <w:t>Статья 23. Реорганизация и ликвидация библиотек</w:t>
      </w:r>
    </w:p>
    <w:p w:rsidR="00A73669" w:rsidRPr="00A73669" w:rsidRDefault="00A73669" w:rsidP="00A7366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1. Библиотека может быть реорганизована или ликвидирована по решению ее собственника или учредителя, а также в случаях, предусмотренных законодательством Российской Федерации.</w:t>
      </w:r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A73669" w:rsidRPr="00A73669" w:rsidRDefault="00A73669" w:rsidP="00A7366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1_1. Решение о реорганизации или ликвидации муниципальной библиотеки, расположенной в сельском поселении, может быть принято только с учетом результатов опроса жителей данного сельского поселения.</w:t>
      </w:r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(Пункт дополнительно включен </w:t>
      </w:r>
      <w:hyperlink r:id="rId70" w:history="1">
        <w:r w:rsidRPr="00A73669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Федеральным законом от 8 июня 2015 года N 151-ФЗ</w:t>
        </w:r>
      </w:hyperlink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</w:p>
    <w:p w:rsidR="00A73669" w:rsidRPr="00A73669" w:rsidRDefault="00A73669" w:rsidP="00A7366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2. Орган, принявший решение о ликвидации библиотеки, в обязательном порядке в письменной форме сообщает об этом органу, осуществляющему государственную регистрацию юридических лиц, создает ликвидационную комиссию из представителей учредителя, профессиональных объединений и трудового коллектива библиотеки и публикует в местной печати уведомление о решении не позднее чем за два месяца до намеченного срока ликвидации.</w:t>
      </w:r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При ликвидации библиотеки преимущественным правом приобретения ее библиотечного фонда обладают органы государственной власти всех уровней, органы местного самоуправления и библиотеки соответствующего профиля.</w:t>
      </w:r>
    </w:p>
    <w:p w:rsidR="00A73669" w:rsidRPr="00A73669" w:rsidRDefault="00A73669" w:rsidP="00A7366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3. Реорганизация библиотеки в форме слияния, присоединения, разделения, выделения, преобразования может происходить в порядке, установленном действующим законодательством, как по инициативе учредителя библиотеки, так и по инициативе библиотеки при согласии всех сторон.</w:t>
      </w:r>
    </w:p>
    <w:p w:rsidR="00A73669" w:rsidRPr="00A73669" w:rsidRDefault="00A73669" w:rsidP="00A7366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4. Запрещаются разгосударствление, приватизация государственных и муниципальных библиотек, включая помещения и здания, в которых они расположены.</w:t>
      </w:r>
    </w:p>
    <w:p w:rsidR="00A73669" w:rsidRPr="00A73669" w:rsidRDefault="00A73669" w:rsidP="00A7366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5. Неправомерное решение о ликвидации государственных библиотек может быть обжаловано гражданами, общественными объединениями либо попечительскими (читательскими) советами в судебном порядке.</w:t>
      </w:r>
    </w:p>
    <w:p w:rsidR="00A73669" w:rsidRPr="00A73669" w:rsidRDefault="00A73669" w:rsidP="00A73669">
      <w:pPr>
        <w:shd w:val="clear" w:color="auto" w:fill="FFFFFF"/>
        <w:spacing w:after="0" w:line="315" w:lineRule="atLeast"/>
        <w:jc w:val="center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</w:p>
    <w:p w:rsidR="00A73669" w:rsidRPr="00A73669" w:rsidRDefault="00A73669" w:rsidP="00A73669">
      <w:pPr>
        <w:shd w:val="clear" w:color="auto" w:fill="E9ECF1"/>
        <w:spacing w:after="0" w:line="240" w:lineRule="auto"/>
        <w:textAlignment w:val="baseline"/>
        <w:outlineLvl w:val="5"/>
        <w:rPr>
          <w:rFonts w:ascii="Arial" w:eastAsia="Times New Roman" w:hAnsi="Arial" w:cs="Arial"/>
          <w:color w:val="242424"/>
          <w:spacing w:val="2"/>
          <w:sz w:val="18"/>
          <w:szCs w:val="18"/>
          <w:lang w:eastAsia="ru-RU"/>
        </w:rPr>
      </w:pPr>
      <w:r w:rsidRPr="00A73669">
        <w:rPr>
          <w:rFonts w:ascii="Arial" w:eastAsia="Times New Roman" w:hAnsi="Arial" w:cs="Arial"/>
          <w:color w:val="242424"/>
          <w:spacing w:val="2"/>
          <w:sz w:val="18"/>
          <w:szCs w:val="18"/>
          <w:lang w:eastAsia="ru-RU"/>
        </w:rPr>
        <w:t>Статья 24. Имущество библиотеки</w:t>
      </w:r>
    </w:p>
    <w:p w:rsidR="00A73669" w:rsidRPr="00A73669" w:rsidRDefault="00A73669" w:rsidP="00A7366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1. Библиотека на правах оперативного управления владеет, пользуется и распоряжается закрепленным за ней имуществом в пределах, установленных законодательством Российской Федерации.</w:t>
      </w:r>
    </w:p>
    <w:p w:rsidR="00A73669" w:rsidRPr="00A73669" w:rsidRDefault="00A73669" w:rsidP="00A7366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2. Пункт утратил силу с 1 января 2005 года - </w:t>
      </w:r>
      <w:hyperlink r:id="rId71" w:history="1">
        <w:r w:rsidRPr="00A73669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Федеральный закон от 22 августа 2004 года N 122-ФЗ</w:t>
        </w:r>
      </w:hyperlink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..</w:t>
      </w:r>
    </w:p>
    <w:p w:rsidR="00A73669" w:rsidRPr="00A73669" w:rsidRDefault="00A73669" w:rsidP="00A7366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3. Пункт утратил силу с 1 января 2005 года - </w:t>
      </w:r>
      <w:hyperlink r:id="rId72" w:history="1">
        <w:r w:rsidRPr="00A73669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Федеральный закон от 22 августа 2004 года N 122-ФЗ</w:t>
        </w:r>
      </w:hyperlink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..</w:t>
      </w:r>
    </w:p>
    <w:p w:rsidR="00A73669" w:rsidRPr="00A73669" w:rsidRDefault="00A73669" w:rsidP="00A73669">
      <w:pPr>
        <w:shd w:val="clear" w:color="auto" w:fill="FFFFFF"/>
        <w:spacing w:after="0" w:line="315" w:lineRule="atLeast"/>
        <w:jc w:val="center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</w:p>
    <w:p w:rsidR="00A73669" w:rsidRPr="00A73669" w:rsidRDefault="00A73669" w:rsidP="00A73669">
      <w:pPr>
        <w:shd w:val="clear" w:color="auto" w:fill="E9ECF1"/>
        <w:spacing w:after="0" w:line="240" w:lineRule="auto"/>
        <w:textAlignment w:val="baseline"/>
        <w:outlineLvl w:val="5"/>
        <w:rPr>
          <w:rFonts w:ascii="Arial" w:eastAsia="Times New Roman" w:hAnsi="Arial" w:cs="Arial"/>
          <w:color w:val="242424"/>
          <w:spacing w:val="2"/>
          <w:sz w:val="18"/>
          <w:szCs w:val="18"/>
          <w:lang w:eastAsia="ru-RU"/>
        </w:rPr>
      </w:pPr>
      <w:r w:rsidRPr="00A73669">
        <w:rPr>
          <w:rFonts w:ascii="Arial" w:eastAsia="Times New Roman" w:hAnsi="Arial" w:cs="Arial"/>
          <w:color w:val="242424"/>
          <w:spacing w:val="2"/>
          <w:sz w:val="18"/>
          <w:szCs w:val="18"/>
          <w:lang w:eastAsia="ru-RU"/>
        </w:rPr>
        <w:t>Статья 25. Фонды развития библиотек</w:t>
      </w:r>
    </w:p>
    <w:p w:rsidR="00A73669" w:rsidRPr="00A73669" w:rsidRDefault="00A73669" w:rsidP="00A7366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В целях содействия материальному обеспечению деятельности библиотек всех форм собственности могут создаваться негосударственные фонды развития библиотек. Источником их формирования являются взносы учредителей этих фондов, поступления от предприятий, организаций, благотворительные взносы граждан и общественных объединений, другие не запрещенные законом поступления.</w:t>
      </w:r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(Часть в редакции, введенной в действие с 1 января 2005 года </w:t>
      </w:r>
      <w:hyperlink r:id="rId73" w:history="1">
        <w:r w:rsidRPr="00A73669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Федеральным законом от 22 августа 2004 года N 122-ФЗ</w:t>
        </w:r>
      </w:hyperlink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; в редакции, введенной в действие с 15 июля 2016 года </w:t>
      </w:r>
      <w:hyperlink r:id="rId74" w:history="1">
        <w:r w:rsidRPr="00A73669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Федеральным законом от 3 июля 2016 года N 341-ФЗ</w:t>
        </w:r>
      </w:hyperlink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Средства указанных фондов используются в целях финансирования программ развития библиотечного дела, координации и кооперации деятельности библиотек, на финансирование иных мероприятий в порядке, предусмотренном уставами этих фондов, </w:t>
      </w:r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утверждаемыми их учредителями. Средства фондов развития библиотек могут использоваться в целях стимулирования деятельности любых библиотек независимо от их форм собственности.</w:t>
      </w:r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A73669" w:rsidRPr="00A73669" w:rsidRDefault="00A73669" w:rsidP="00A73669">
      <w:pPr>
        <w:shd w:val="clear" w:color="auto" w:fill="E9ECF1"/>
        <w:spacing w:after="0" w:line="240" w:lineRule="auto"/>
        <w:textAlignment w:val="baseline"/>
        <w:outlineLvl w:val="5"/>
        <w:rPr>
          <w:rFonts w:ascii="Arial" w:eastAsia="Times New Roman" w:hAnsi="Arial" w:cs="Arial"/>
          <w:color w:val="242424"/>
          <w:spacing w:val="2"/>
          <w:sz w:val="18"/>
          <w:szCs w:val="18"/>
          <w:lang w:eastAsia="ru-RU"/>
        </w:rPr>
      </w:pPr>
      <w:r w:rsidRPr="00A73669">
        <w:rPr>
          <w:rFonts w:ascii="Arial" w:eastAsia="Times New Roman" w:hAnsi="Arial" w:cs="Arial"/>
          <w:color w:val="242424"/>
          <w:spacing w:val="2"/>
          <w:sz w:val="18"/>
          <w:szCs w:val="18"/>
          <w:lang w:eastAsia="ru-RU"/>
        </w:rPr>
        <w:t>Статья 26. Трудовые отношения работников библиотек</w:t>
      </w:r>
    </w:p>
    <w:p w:rsidR="00A73669" w:rsidRPr="00A73669" w:rsidRDefault="00A73669" w:rsidP="00A7366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Трудовые отношения работников библиотек регулируются законодательством Российской Федерации о труде.</w:t>
      </w:r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Работники библиотек подлежат периодической аттестации, порядок которой устанавливается уполномоченным Правительством Российской Федерации федеральным органом исполнительной власти (часть в редакции, введенной в действие с 1 января 2009 года </w:t>
      </w:r>
      <w:hyperlink r:id="rId75" w:history="1">
        <w:r w:rsidRPr="00A73669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Федеральным законом от 23 июля 2008 года N 160-ФЗ</w:t>
        </w:r>
      </w:hyperlink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A73669" w:rsidRPr="00A73669" w:rsidRDefault="00A73669" w:rsidP="00A73669">
      <w:pPr>
        <w:shd w:val="clear" w:color="auto" w:fill="E9ECF1"/>
        <w:spacing w:after="225" w:line="240" w:lineRule="auto"/>
        <w:ind w:left="-1125"/>
        <w:textAlignment w:val="baseline"/>
        <w:outlineLvl w:val="3"/>
        <w:rPr>
          <w:rFonts w:ascii="Arial" w:eastAsia="Times New Roman" w:hAnsi="Arial" w:cs="Arial"/>
          <w:color w:val="242424"/>
          <w:spacing w:val="2"/>
          <w:sz w:val="23"/>
          <w:szCs w:val="23"/>
          <w:lang w:eastAsia="ru-RU"/>
        </w:rPr>
      </w:pPr>
      <w:r w:rsidRPr="00A73669">
        <w:rPr>
          <w:rFonts w:ascii="Arial" w:eastAsia="Times New Roman" w:hAnsi="Arial" w:cs="Arial"/>
          <w:color w:val="242424"/>
          <w:spacing w:val="2"/>
          <w:sz w:val="23"/>
          <w:szCs w:val="23"/>
          <w:lang w:eastAsia="ru-RU"/>
        </w:rPr>
        <w:t>Глава VIII. Заключительные положения (статьи с 27 по 28)</w:t>
      </w:r>
    </w:p>
    <w:p w:rsidR="00A73669" w:rsidRPr="00A73669" w:rsidRDefault="00A73669" w:rsidP="00A73669">
      <w:pPr>
        <w:shd w:val="clear" w:color="auto" w:fill="E9ECF1"/>
        <w:spacing w:after="0" w:line="240" w:lineRule="auto"/>
        <w:textAlignment w:val="baseline"/>
        <w:outlineLvl w:val="5"/>
        <w:rPr>
          <w:rFonts w:ascii="Arial" w:eastAsia="Times New Roman" w:hAnsi="Arial" w:cs="Arial"/>
          <w:color w:val="242424"/>
          <w:spacing w:val="2"/>
          <w:sz w:val="18"/>
          <w:szCs w:val="18"/>
          <w:lang w:eastAsia="ru-RU"/>
        </w:rPr>
      </w:pPr>
      <w:r w:rsidRPr="00A73669">
        <w:rPr>
          <w:rFonts w:ascii="Arial" w:eastAsia="Times New Roman" w:hAnsi="Arial" w:cs="Arial"/>
          <w:color w:val="242424"/>
          <w:spacing w:val="2"/>
          <w:sz w:val="18"/>
          <w:szCs w:val="18"/>
          <w:lang w:eastAsia="ru-RU"/>
        </w:rPr>
        <w:t>Статья 27. Вступление в силу настоящего Федерального закона</w:t>
      </w:r>
    </w:p>
    <w:p w:rsidR="00A73669" w:rsidRPr="00A73669" w:rsidRDefault="00A73669" w:rsidP="00A7366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Настоящий Федеральный закон вступает в силу со дня его официального опубликования.</w:t>
      </w:r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A73669" w:rsidRPr="00A73669" w:rsidRDefault="00A73669" w:rsidP="00A73669">
      <w:pPr>
        <w:shd w:val="clear" w:color="auto" w:fill="E9ECF1"/>
        <w:spacing w:after="0" w:line="240" w:lineRule="auto"/>
        <w:textAlignment w:val="baseline"/>
        <w:outlineLvl w:val="5"/>
        <w:rPr>
          <w:rFonts w:ascii="Arial" w:eastAsia="Times New Roman" w:hAnsi="Arial" w:cs="Arial"/>
          <w:color w:val="242424"/>
          <w:spacing w:val="2"/>
          <w:sz w:val="18"/>
          <w:szCs w:val="18"/>
          <w:lang w:eastAsia="ru-RU"/>
        </w:rPr>
      </w:pPr>
      <w:r w:rsidRPr="00A73669">
        <w:rPr>
          <w:rFonts w:ascii="Arial" w:eastAsia="Times New Roman" w:hAnsi="Arial" w:cs="Arial"/>
          <w:color w:val="242424"/>
          <w:spacing w:val="2"/>
          <w:sz w:val="18"/>
          <w:szCs w:val="18"/>
          <w:lang w:eastAsia="ru-RU"/>
        </w:rPr>
        <w:t>Статья 28. Приведение нормативных правовых актов в соответствие с настоящим Федеральным законом</w:t>
      </w:r>
    </w:p>
    <w:p w:rsidR="00A73669" w:rsidRPr="00A73669" w:rsidRDefault="00A73669" w:rsidP="00A7366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1. Со дня вступления в силу настоящего Федерального закона признать недействующим на территории Российской Федерации Указ Президиума Верховного Совета СССР от 13 марта 1984 года (Ведомости Верховного Совета СССР, 1984, N 12, ст.173).</w:t>
      </w:r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До приведения нормативных правовых актов в области библиотечного дела, действующих на территории Российской Федерации, в соответствие с настоящим Федеральным законом эти нормативные правовые акты применяются в части, не противоречащей настоящему Федеральному закону.</w:t>
      </w:r>
    </w:p>
    <w:p w:rsidR="00A73669" w:rsidRPr="00A73669" w:rsidRDefault="00A73669" w:rsidP="00A7366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2. Предложить Президенту Российской Федерации привести в соответствие с настоящим Федеральным законом изданные им нормативные правовые акты.</w:t>
      </w:r>
    </w:p>
    <w:p w:rsidR="00A73669" w:rsidRPr="00A73669" w:rsidRDefault="00A73669" w:rsidP="00A7366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3. Поручить Правительству Российской Федерации:</w:t>
      </w:r>
    </w:p>
    <w:p w:rsidR="00A73669" w:rsidRPr="00A73669" w:rsidRDefault="00A73669" w:rsidP="00A7366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1) привести в соответствие с настоящим Федеральным законом изданные им правовые акты;</w:t>
      </w:r>
    </w:p>
    <w:p w:rsidR="00A73669" w:rsidRPr="00A73669" w:rsidRDefault="00A73669" w:rsidP="00A7366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2) подготовить и внести в установленном порядке предложения о внесении изменений и дополнений в законодательство Российской Федерации в связи с принятием настоящего Федерального закона;</w:t>
      </w:r>
    </w:p>
    <w:p w:rsidR="00A73669" w:rsidRPr="00A73669" w:rsidRDefault="00A73669" w:rsidP="00A7366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3) принять нормативные правовые акты в области библиотечного дела, обеспечивающие реализацию настоящего Федерального закона.</w:t>
      </w:r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A73669" w:rsidRPr="00A73669" w:rsidRDefault="00A73669" w:rsidP="00A73669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Президент</w:t>
      </w:r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Российской Федерации</w:t>
      </w:r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Б.Ельцин</w:t>
      </w:r>
    </w:p>
    <w:p w:rsidR="00A73669" w:rsidRPr="00A73669" w:rsidRDefault="00A73669" w:rsidP="00A73669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</w:p>
    <w:p w:rsidR="00A73669" w:rsidRPr="00A73669" w:rsidRDefault="00A73669" w:rsidP="00A7366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Москва, Кремль</w:t>
      </w:r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29 декабря 1994 года</w:t>
      </w:r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N 78-ФЗ</w:t>
      </w:r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Редакция документа с учетом</w:t>
      </w:r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изменений и дополнений подготовлена</w:t>
      </w:r>
      <w:r w:rsidRPr="00A7366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АО "Кодекс"</w:t>
      </w:r>
    </w:p>
    <w:p w:rsidR="00973BF7" w:rsidRDefault="00973BF7">
      <w:bookmarkStart w:id="0" w:name="_GoBack"/>
      <w:bookmarkEnd w:id="0"/>
    </w:p>
    <w:sectPr w:rsidR="00973B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C3C"/>
    <w:rsid w:val="00973BF7"/>
    <w:rsid w:val="00A73669"/>
    <w:rsid w:val="00D13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08350C-A49E-4BC2-84B4-0222EB60D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560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3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docs.cntd.ru/document/499030936" TargetMode="External"/><Relationship Id="rId18" Type="http://schemas.openxmlformats.org/officeDocument/2006/relationships/hyperlink" Target="http://docs.cntd.ru/document/420363735" TargetMode="External"/><Relationship Id="rId26" Type="http://schemas.openxmlformats.org/officeDocument/2006/relationships/hyperlink" Target="http://docs.cntd.ru/document/9005213" TargetMode="External"/><Relationship Id="rId39" Type="http://schemas.openxmlformats.org/officeDocument/2006/relationships/hyperlink" Target="http://docs.cntd.ru/document/420236204" TargetMode="External"/><Relationship Id="rId21" Type="http://schemas.openxmlformats.org/officeDocument/2006/relationships/hyperlink" Target="http://docs.cntd.ru/document/499030936" TargetMode="External"/><Relationship Id="rId34" Type="http://schemas.openxmlformats.org/officeDocument/2006/relationships/hyperlink" Target="http://docs.cntd.ru/document/420363735" TargetMode="External"/><Relationship Id="rId42" Type="http://schemas.openxmlformats.org/officeDocument/2006/relationships/hyperlink" Target="http://docs.cntd.ru/document/902159571" TargetMode="External"/><Relationship Id="rId47" Type="http://schemas.openxmlformats.org/officeDocument/2006/relationships/hyperlink" Target="http://docs.cntd.ru/document/901907297" TargetMode="External"/><Relationship Id="rId50" Type="http://schemas.openxmlformats.org/officeDocument/2006/relationships/hyperlink" Target="http://docs.cntd.ru/document/901907297" TargetMode="External"/><Relationship Id="rId55" Type="http://schemas.openxmlformats.org/officeDocument/2006/relationships/hyperlink" Target="http://docs.cntd.ru/document/902159571" TargetMode="External"/><Relationship Id="rId63" Type="http://schemas.openxmlformats.org/officeDocument/2006/relationships/hyperlink" Target="http://docs.cntd.ru/document/902159571" TargetMode="External"/><Relationship Id="rId68" Type="http://schemas.openxmlformats.org/officeDocument/2006/relationships/hyperlink" Target="http://docs.cntd.ru/document/901907297" TargetMode="External"/><Relationship Id="rId76" Type="http://schemas.openxmlformats.org/officeDocument/2006/relationships/fontTable" Target="fontTable.xml"/><Relationship Id="rId7" Type="http://schemas.openxmlformats.org/officeDocument/2006/relationships/hyperlink" Target="http://docs.cntd.ru/document/902049016" TargetMode="External"/><Relationship Id="rId71" Type="http://schemas.openxmlformats.org/officeDocument/2006/relationships/hyperlink" Target="http://docs.cntd.ru/document/901907297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docs.cntd.ru/document/420279271" TargetMode="External"/><Relationship Id="rId29" Type="http://schemas.openxmlformats.org/officeDocument/2006/relationships/hyperlink" Target="http://docs.cntd.ru/document/420363735" TargetMode="External"/><Relationship Id="rId11" Type="http://schemas.openxmlformats.org/officeDocument/2006/relationships/hyperlink" Target="http://docs.cntd.ru/document/902192317" TargetMode="External"/><Relationship Id="rId24" Type="http://schemas.openxmlformats.org/officeDocument/2006/relationships/hyperlink" Target="http://docs.cntd.ru/document/902159571" TargetMode="External"/><Relationship Id="rId32" Type="http://schemas.openxmlformats.org/officeDocument/2006/relationships/hyperlink" Target="http://docs.cntd.ru/document/554424612" TargetMode="External"/><Relationship Id="rId37" Type="http://schemas.openxmlformats.org/officeDocument/2006/relationships/hyperlink" Target="http://docs.cntd.ru/document/902159571" TargetMode="External"/><Relationship Id="rId40" Type="http://schemas.openxmlformats.org/officeDocument/2006/relationships/hyperlink" Target="http://docs.cntd.ru/document/420363735" TargetMode="External"/><Relationship Id="rId45" Type="http://schemas.openxmlformats.org/officeDocument/2006/relationships/hyperlink" Target="http://docs.cntd.ru/document/9005213" TargetMode="External"/><Relationship Id="rId53" Type="http://schemas.openxmlformats.org/officeDocument/2006/relationships/hyperlink" Target="http://docs.cntd.ru/document/420363735" TargetMode="External"/><Relationship Id="rId58" Type="http://schemas.openxmlformats.org/officeDocument/2006/relationships/hyperlink" Target="http://docs.cntd.ru/document/9027690" TargetMode="External"/><Relationship Id="rId66" Type="http://schemas.openxmlformats.org/officeDocument/2006/relationships/hyperlink" Target="http://docs.cntd.ru/document/901907297" TargetMode="External"/><Relationship Id="rId74" Type="http://schemas.openxmlformats.org/officeDocument/2006/relationships/hyperlink" Target="http://docs.cntd.ru/document/420363736" TargetMode="External"/><Relationship Id="rId5" Type="http://schemas.openxmlformats.org/officeDocument/2006/relationships/hyperlink" Target="http://docs.cntd.ru/document/901907297" TargetMode="External"/><Relationship Id="rId15" Type="http://schemas.openxmlformats.org/officeDocument/2006/relationships/hyperlink" Target="http://docs.cntd.ru/document/420236204" TargetMode="External"/><Relationship Id="rId23" Type="http://schemas.openxmlformats.org/officeDocument/2006/relationships/hyperlink" Target="http://docs.cntd.ru/document/902159571" TargetMode="External"/><Relationship Id="rId28" Type="http://schemas.openxmlformats.org/officeDocument/2006/relationships/hyperlink" Target="http://docs.cntd.ru/document/499030936" TargetMode="External"/><Relationship Id="rId36" Type="http://schemas.openxmlformats.org/officeDocument/2006/relationships/hyperlink" Target="http://docs.cntd.ru/document/499030936" TargetMode="External"/><Relationship Id="rId49" Type="http://schemas.openxmlformats.org/officeDocument/2006/relationships/hyperlink" Target="http://docs.cntd.ru/document/420236204" TargetMode="External"/><Relationship Id="rId57" Type="http://schemas.openxmlformats.org/officeDocument/2006/relationships/hyperlink" Target="http://docs.cntd.ru/document/902049016" TargetMode="External"/><Relationship Id="rId61" Type="http://schemas.openxmlformats.org/officeDocument/2006/relationships/hyperlink" Target="http://docs.cntd.ru/document/420363735" TargetMode="External"/><Relationship Id="rId10" Type="http://schemas.openxmlformats.org/officeDocument/2006/relationships/hyperlink" Target="http://docs.cntd.ru/document/902159571" TargetMode="External"/><Relationship Id="rId19" Type="http://schemas.openxmlformats.org/officeDocument/2006/relationships/hyperlink" Target="http://docs.cntd.ru/document/554424612" TargetMode="External"/><Relationship Id="rId31" Type="http://schemas.openxmlformats.org/officeDocument/2006/relationships/hyperlink" Target="http://docs.cntd.ru/document/499030936" TargetMode="External"/><Relationship Id="rId44" Type="http://schemas.openxmlformats.org/officeDocument/2006/relationships/hyperlink" Target="http://docs.cntd.ru/document/499030936" TargetMode="External"/><Relationship Id="rId52" Type="http://schemas.openxmlformats.org/officeDocument/2006/relationships/hyperlink" Target="http://docs.cntd.ru/document/902159571" TargetMode="External"/><Relationship Id="rId60" Type="http://schemas.openxmlformats.org/officeDocument/2006/relationships/hyperlink" Target="http://docs.cntd.ru/document/9027690" TargetMode="External"/><Relationship Id="rId65" Type="http://schemas.openxmlformats.org/officeDocument/2006/relationships/hyperlink" Target="http://docs.cntd.ru/document/901907297" TargetMode="External"/><Relationship Id="rId73" Type="http://schemas.openxmlformats.org/officeDocument/2006/relationships/hyperlink" Target="http://docs.cntd.ru/document/901907297" TargetMode="External"/><Relationship Id="rId4" Type="http://schemas.openxmlformats.org/officeDocument/2006/relationships/hyperlink" Target="http://docs.cntd.ru/document/901907297" TargetMode="External"/><Relationship Id="rId9" Type="http://schemas.openxmlformats.org/officeDocument/2006/relationships/hyperlink" Target="http://docs.cntd.ru/document/902125423" TargetMode="External"/><Relationship Id="rId14" Type="http://schemas.openxmlformats.org/officeDocument/2006/relationships/hyperlink" Target="http://docs.cntd.ru/document/420236204" TargetMode="External"/><Relationship Id="rId22" Type="http://schemas.openxmlformats.org/officeDocument/2006/relationships/hyperlink" Target="http://docs.cntd.ru/document/902159571" TargetMode="External"/><Relationship Id="rId27" Type="http://schemas.openxmlformats.org/officeDocument/2006/relationships/hyperlink" Target="http://docs.cntd.ru/document/901907297" TargetMode="External"/><Relationship Id="rId30" Type="http://schemas.openxmlformats.org/officeDocument/2006/relationships/hyperlink" Target="http://docs.cntd.ru/document/902159571" TargetMode="External"/><Relationship Id="rId35" Type="http://schemas.openxmlformats.org/officeDocument/2006/relationships/hyperlink" Target="http://docs.cntd.ru/document/420236204" TargetMode="External"/><Relationship Id="rId43" Type="http://schemas.openxmlformats.org/officeDocument/2006/relationships/hyperlink" Target="http://docs.cntd.ru/document/902159571" TargetMode="External"/><Relationship Id="rId48" Type="http://schemas.openxmlformats.org/officeDocument/2006/relationships/hyperlink" Target="http://docs.cntd.ru/document/499030936" TargetMode="External"/><Relationship Id="rId56" Type="http://schemas.openxmlformats.org/officeDocument/2006/relationships/hyperlink" Target="http://docs.cntd.ru/document/902125423" TargetMode="External"/><Relationship Id="rId64" Type="http://schemas.openxmlformats.org/officeDocument/2006/relationships/hyperlink" Target="http://docs.cntd.ru/document/901907297" TargetMode="External"/><Relationship Id="rId69" Type="http://schemas.openxmlformats.org/officeDocument/2006/relationships/hyperlink" Target="http://docs.cntd.ru/document/902159571" TargetMode="External"/><Relationship Id="rId77" Type="http://schemas.openxmlformats.org/officeDocument/2006/relationships/theme" Target="theme/theme1.xml"/><Relationship Id="rId8" Type="http://schemas.openxmlformats.org/officeDocument/2006/relationships/hyperlink" Target="http://docs.cntd.ru/document/902111488" TargetMode="External"/><Relationship Id="rId51" Type="http://schemas.openxmlformats.org/officeDocument/2006/relationships/hyperlink" Target="http://docs.cntd.ru/document/420236204" TargetMode="External"/><Relationship Id="rId72" Type="http://schemas.openxmlformats.org/officeDocument/2006/relationships/hyperlink" Target="http://docs.cntd.ru/document/901907297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docs.cntd.ru/document/499030936" TargetMode="External"/><Relationship Id="rId17" Type="http://schemas.openxmlformats.org/officeDocument/2006/relationships/hyperlink" Target="http://docs.cntd.ru/document/420363736" TargetMode="External"/><Relationship Id="rId25" Type="http://schemas.openxmlformats.org/officeDocument/2006/relationships/hyperlink" Target="http://docs.cntd.ru/document/902159571" TargetMode="External"/><Relationship Id="rId33" Type="http://schemas.openxmlformats.org/officeDocument/2006/relationships/hyperlink" Target="http://docs.cntd.ru/document/902192317" TargetMode="External"/><Relationship Id="rId38" Type="http://schemas.openxmlformats.org/officeDocument/2006/relationships/hyperlink" Target="http://docs.cntd.ru/document/902159571" TargetMode="External"/><Relationship Id="rId46" Type="http://schemas.openxmlformats.org/officeDocument/2006/relationships/hyperlink" Target="http://docs.cntd.ru/document/902159571" TargetMode="External"/><Relationship Id="rId59" Type="http://schemas.openxmlformats.org/officeDocument/2006/relationships/hyperlink" Target="http://docs.cntd.ru/document/902125423" TargetMode="External"/><Relationship Id="rId67" Type="http://schemas.openxmlformats.org/officeDocument/2006/relationships/hyperlink" Target="http://docs.cntd.ru/document/902159571" TargetMode="External"/><Relationship Id="rId20" Type="http://schemas.openxmlformats.org/officeDocument/2006/relationships/hyperlink" Target="http://docs.cntd.ru/document/554424612" TargetMode="External"/><Relationship Id="rId41" Type="http://schemas.openxmlformats.org/officeDocument/2006/relationships/hyperlink" Target="http://docs.cntd.ru/document/902159571" TargetMode="External"/><Relationship Id="rId54" Type="http://schemas.openxmlformats.org/officeDocument/2006/relationships/hyperlink" Target="http://docs.cntd.ru/document/902159571" TargetMode="External"/><Relationship Id="rId62" Type="http://schemas.openxmlformats.org/officeDocument/2006/relationships/hyperlink" Target="http://docs.cntd.ru/document/420363735" TargetMode="External"/><Relationship Id="rId70" Type="http://schemas.openxmlformats.org/officeDocument/2006/relationships/hyperlink" Target="http://docs.cntd.ru/document/420279271" TargetMode="External"/><Relationship Id="rId75" Type="http://schemas.openxmlformats.org/officeDocument/2006/relationships/hyperlink" Target="http://docs.cntd.ru/document/902111488" TargetMode="External"/><Relationship Id="rId1" Type="http://schemas.openxmlformats.org/officeDocument/2006/relationships/styles" Target="styles.xml"/><Relationship Id="rId6" Type="http://schemas.openxmlformats.org/officeDocument/2006/relationships/hyperlink" Target="http://docs.cntd.ru/document/90204901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8360</Words>
  <Characters>47654</Characters>
  <Application>Microsoft Office Word</Application>
  <DocSecurity>0</DocSecurity>
  <Lines>397</Lines>
  <Paragraphs>111</Paragraphs>
  <ScaleCrop>false</ScaleCrop>
  <Company/>
  <LinksUpToDate>false</LinksUpToDate>
  <CharactersWithSpaces>55903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2020-02-03T12:43:00Z</dcterms:created>
  <dcterms:modified xsi:type="dcterms:W3CDTF">2020-02-03T12:43:00Z</dcterms:modified>
</cp:coreProperties>
</file>