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CD" w:rsidRDefault="00456A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ACD" w:rsidRDefault="00456ACD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56ACD" w:rsidRDefault="00B54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21.75pt">
            <v:imagedata r:id="rId5" o:title="WhatsApp Image 2023-08-02 at 21.51.57"/>
          </v:shape>
        </w:pict>
      </w:r>
    </w:p>
    <w:p w:rsidR="004A2916" w:rsidRPr="00456ACD" w:rsidRDefault="004A29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25CC" w:rsidRPr="00FA0C19" w:rsidRDefault="0079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0C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порядке проведения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основные нормы и принципы проведения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в Муниципальном бюджетном общеобразовательном учреждении «Центр образования № 1»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организация).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приказом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14.06.2013 № 462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порядка проведения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организацией»,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10.12.2013 № 1324 «Об утверждении показателей деятельности организации,</w:t>
      </w:r>
      <w:r w:rsidRPr="00456ACD">
        <w:rPr>
          <w:lang w:val="ru-RU"/>
        </w:rPr>
        <w:br/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подлежащей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1C25CC" w:rsidRPr="00456ACD" w:rsidRDefault="0079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и задачи </w:t>
      </w:r>
      <w:proofErr w:type="spellStart"/>
      <w:r w:rsidRPr="00456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с целью обеспечения доступности и открытости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 деятельности образовательной организации.</w:t>
      </w:r>
    </w:p>
    <w:p w:rsidR="001C25CC" w:rsidRDefault="007958F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C25CC" w:rsidRPr="00456ACD" w:rsidRDefault="007958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образовательной деятельности образовательной организации, в том числе 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управления, содержания и качества подготовки обучающихся, организации учебного процесса,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системы оценки качества образования;</w:t>
      </w:r>
    </w:p>
    <w:p w:rsidR="001C25CC" w:rsidRPr="00456ACD" w:rsidRDefault="007958F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образовательной организации, установленных федеральным органом исполнительной власти, осуществляющим функции по выработке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политики и нормативно-правовому регулированию в сфере образования.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быть использованы результаты мониторинга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системы оценки качества образования.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организация:</w:t>
      </w:r>
    </w:p>
    <w:p w:rsidR="001C25CC" w:rsidRPr="00456ACD" w:rsidRDefault="007958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выявляет уровень соответствия образовательной деятельности требованиям законодательства, в том числе позитивные и (или) негативные тенденции в объектах оценивания;</w:t>
      </w:r>
    </w:p>
    <w:p w:rsidR="001C25CC" w:rsidRPr="00456ACD" w:rsidRDefault="007958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резервы развития образовательной организации и (или) причины возникновения отклонений объектов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составляет прогнозы изменений в объектах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25CC" w:rsidRPr="00456ACD" w:rsidRDefault="007958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корректирует систему внутренней оценки качества образования с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использованных в процессе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методик, способов оценки и (или) выявленных недостатков объектов самооценки;</w:t>
      </w:r>
    </w:p>
    <w:p w:rsidR="001C25CC" w:rsidRDefault="007958F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принимает меры по коррекции выявленных негативных тенденций образовательной деятельности и при необходимости вносит изменения во внутреннюю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25CC" w:rsidRDefault="007958F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Организация самообследования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организация проводит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ежегодно.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Проведение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1C25CC" w:rsidRPr="00456ACD" w:rsidRDefault="007958F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и подготовку работ по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организации;</w:t>
      </w:r>
    </w:p>
    <w:p w:rsidR="001C25CC" w:rsidRPr="00456ACD" w:rsidRDefault="007958F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проведение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организации;</w:t>
      </w:r>
    </w:p>
    <w:p w:rsidR="001C25CC" w:rsidRPr="00456ACD" w:rsidRDefault="007958F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обобщение полученных результатов и на их основе формирование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25CC" w:rsidRPr="00456ACD" w:rsidRDefault="007958F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органом управления организации, к компетенции которого относится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решение данного вопроса.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проведения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используются следующие формы и методы:</w:t>
      </w:r>
    </w:p>
    <w:p w:rsidR="001C25CC" w:rsidRDefault="007958F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25CC" w:rsidRDefault="007958F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плановые запросы информации;</w:t>
      </w:r>
    </w:p>
    <w:p w:rsidR="001C25CC" w:rsidRPr="00456ACD" w:rsidRDefault="007958F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анализ качественных и количественных показателей деятельности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1C25CC" w:rsidRPr="00456ACD" w:rsidRDefault="007958F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экспертная оценка деятельности, включая экспертизу документов;</w:t>
      </w:r>
    </w:p>
    <w:p w:rsidR="001C25CC" w:rsidRDefault="007958F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25CC" w:rsidRPr="00456ACD" w:rsidRDefault="007958F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иные формы и методы, позволяющие оценить качество оказываемых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организацией услуг.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образовательной организацией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 об утверждении сроков проведения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составе рабочей группы, ответственной за проведение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подготовку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25CC" w:rsidRPr="00456ACD" w:rsidRDefault="007958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проведения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привлекаются руководитель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заместители руководителя образовательной организации, руководители структурных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подразделений, руководители (члены) методических объединений, педагоги и иные заинтересованные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1C25CC" w:rsidRPr="00456ACD" w:rsidRDefault="007958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Оформление результатов </w:t>
      </w:r>
      <w:proofErr w:type="spellStart"/>
      <w:r w:rsidRPr="00456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</w:p>
    <w:p w:rsidR="001C25CC" w:rsidRPr="00456ACD" w:rsidRDefault="007958F1" w:rsidP="00456A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предоставляются в форме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, включающего аналитическую часть и результаты показателей деятельности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подлежащие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25CC" w:rsidRPr="00456ACD" w:rsidRDefault="007958F1" w:rsidP="00456A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периодом является предшествующий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календарный год.</w:t>
      </w:r>
    </w:p>
    <w:p w:rsidR="001C25CC" w:rsidRPr="00456ACD" w:rsidRDefault="007958F1" w:rsidP="00456A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подписывается руководителем и заверяется печатью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1C25CC" w:rsidRPr="00456ACD" w:rsidRDefault="007958F1" w:rsidP="00456A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направляется учредителю и размещается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в информационно-телекоммуникационных сетях, в том числе на официальном сайте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6ACD">
        <w:rPr>
          <w:rFonts w:hAnsi="Times New Roman" w:cs="Times New Roman"/>
          <w:color w:val="000000"/>
          <w:sz w:val="24"/>
          <w:szCs w:val="24"/>
          <w:lang w:val="ru-RU"/>
        </w:rPr>
        <w:t>организации в сети Интернет не позднее 20 апреля текущего года.</w:t>
      </w:r>
    </w:p>
    <w:sectPr w:rsidR="001C25CC" w:rsidRPr="00456A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84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72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43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25CC"/>
    <w:rsid w:val="002D33B1"/>
    <w:rsid w:val="002D3591"/>
    <w:rsid w:val="003514A0"/>
    <w:rsid w:val="00456ACD"/>
    <w:rsid w:val="004A2916"/>
    <w:rsid w:val="004F7E17"/>
    <w:rsid w:val="005A05CE"/>
    <w:rsid w:val="00653AF6"/>
    <w:rsid w:val="007958F1"/>
    <w:rsid w:val="00B54DA6"/>
    <w:rsid w:val="00B73A5A"/>
    <w:rsid w:val="00E438A1"/>
    <w:rsid w:val="00F01E19"/>
    <w:rsid w:val="00F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79C5"/>
  <w15:docId w15:val="{334F7C8C-1490-4975-9565-C50B36AC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456A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C1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 Ханмагомедова</cp:lastModifiedBy>
  <cp:revision>5</cp:revision>
  <cp:lastPrinted>2023-08-02T18:41:00Z</cp:lastPrinted>
  <dcterms:created xsi:type="dcterms:W3CDTF">2023-08-02T17:40:00Z</dcterms:created>
  <dcterms:modified xsi:type="dcterms:W3CDTF">2023-08-02T18:52:00Z</dcterms:modified>
</cp:coreProperties>
</file>