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1C3" w:rsidRPr="008B51C3" w:rsidRDefault="00C014D6" w:rsidP="008B51C3">
      <w:pPr>
        <w:rPr>
          <w:b/>
          <w:sz w:val="28"/>
          <w:szCs w:val="24"/>
        </w:rPr>
        <w:sectPr w:rsidR="008B51C3" w:rsidRPr="008B51C3" w:rsidSect="00C014D6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>
        <w:rPr>
          <w:b/>
          <w:noProof/>
          <w:sz w:val="28"/>
          <w:szCs w:val="24"/>
        </w:rPr>
        <w:drawing>
          <wp:inline distT="0" distB="0" distL="0" distR="0">
            <wp:extent cx="6415031" cy="8636759"/>
            <wp:effectExtent l="171450" t="152400" r="157219" b="107191"/>
            <wp:docPr id="1" name="Рисунок 1" descr="C:\Users\Людмила\Desktop\10-10-2023_11-09-44\ряр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10-10-2023_11-09-44\ряр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769" cy="86592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CD6717" w:rsidRPr="00CD6717" w:rsidRDefault="00CD6717" w:rsidP="00CD6717">
      <w:pPr>
        <w:jc w:val="center"/>
        <w:rPr>
          <w:b/>
          <w:color w:val="auto"/>
          <w:sz w:val="28"/>
          <w:szCs w:val="24"/>
        </w:rPr>
      </w:pPr>
      <w:r w:rsidRPr="00CD6717">
        <w:rPr>
          <w:b/>
          <w:color w:val="auto"/>
          <w:sz w:val="28"/>
          <w:szCs w:val="24"/>
        </w:rPr>
        <w:lastRenderedPageBreak/>
        <w:t>ПОЯСНИТЕЛЬНАЯ ЗАПИСКА</w:t>
      </w:r>
    </w:p>
    <w:p w:rsidR="00CD6717" w:rsidRPr="00923196" w:rsidRDefault="00CD6717" w:rsidP="00923196">
      <w:pPr>
        <w:spacing w:after="0" w:line="240" w:lineRule="auto"/>
        <w:ind w:left="0" w:firstLine="708"/>
        <w:rPr>
          <w:color w:val="auto"/>
          <w:szCs w:val="24"/>
        </w:rPr>
      </w:pPr>
      <w:r w:rsidRPr="00923196">
        <w:rPr>
          <w:color w:val="auto"/>
          <w:szCs w:val="24"/>
        </w:rPr>
        <w:t>Рабочая программа учебного предмета</w:t>
      </w:r>
      <w:r w:rsidR="00D76459">
        <w:rPr>
          <w:color w:val="auto"/>
          <w:szCs w:val="24"/>
        </w:rPr>
        <w:t xml:space="preserve">  родной язык</w:t>
      </w:r>
      <w:r w:rsidRPr="00923196">
        <w:rPr>
          <w:color w:val="auto"/>
          <w:szCs w:val="24"/>
        </w:rPr>
        <w:t xml:space="preserve"> «</w:t>
      </w:r>
      <w:r w:rsidR="00D76459">
        <w:rPr>
          <w:color w:val="auto"/>
          <w:szCs w:val="24"/>
        </w:rPr>
        <w:t>русский</w:t>
      </w:r>
      <w:r w:rsidRPr="00923196">
        <w:rPr>
          <w:color w:val="auto"/>
          <w:szCs w:val="24"/>
        </w:rPr>
        <w:t xml:space="preserve">» для </w:t>
      </w:r>
      <w:r w:rsidR="00923196" w:rsidRPr="00923196">
        <w:rPr>
          <w:color w:val="auto"/>
          <w:szCs w:val="24"/>
        </w:rPr>
        <w:t>11</w:t>
      </w:r>
      <w:r w:rsidRPr="00923196">
        <w:rPr>
          <w:color w:val="auto"/>
          <w:szCs w:val="24"/>
        </w:rPr>
        <w:t xml:space="preserve"> класса составлена в соответствии с</w:t>
      </w:r>
    </w:p>
    <w:p w:rsidR="00923196" w:rsidRPr="00923196" w:rsidRDefault="00923196" w:rsidP="00923196">
      <w:pPr>
        <w:spacing w:after="0" w:line="240" w:lineRule="auto"/>
        <w:ind w:left="0" w:firstLine="0"/>
        <w:jc w:val="left"/>
        <w:rPr>
          <w:szCs w:val="24"/>
        </w:rPr>
      </w:pPr>
      <w:r w:rsidRPr="00923196">
        <w:rPr>
          <w:szCs w:val="24"/>
        </w:rPr>
        <w:t>-Федеральным законом от 29.12.2012 № 273-Ф3 "Об образовании в Российской Федерации";</w:t>
      </w:r>
    </w:p>
    <w:p w:rsidR="00923196" w:rsidRDefault="00923196" w:rsidP="00923196">
      <w:pPr>
        <w:spacing w:after="0" w:line="240" w:lineRule="auto"/>
        <w:ind w:left="0" w:firstLine="0"/>
        <w:jc w:val="left"/>
        <w:rPr>
          <w:szCs w:val="24"/>
        </w:rPr>
      </w:pPr>
      <w:r w:rsidRPr="00923196">
        <w:rPr>
          <w:szCs w:val="24"/>
        </w:rPr>
        <w:t xml:space="preserve">- Приказом Министерства образования и науки РФ от 30 августа 2013 г. N 1015 "Об утверждении Порядка организации и осуществления образовательной деятельности по основным общеобразовательным программам </w:t>
      </w:r>
    </w:p>
    <w:p w:rsidR="00923196" w:rsidRPr="00923196" w:rsidRDefault="00923196" w:rsidP="00923196">
      <w:pPr>
        <w:spacing w:after="0" w:line="240" w:lineRule="auto"/>
        <w:ind w:left="0" w:firstLine="0"/>
        <w:jc w:val="left"/>
        <w:rPr>
          <w:szCs w:val="24"/>
        </w:rPr>
      </w:pPr>
      <w:r w:rsidRPr="00923196">
        <w:rPr>
          <w:szCs w:val="24"/>
        </w:rPr>
        <w:t>- образовательным программам начального общего, основного общего и среднего общего образования" (с изменениями и дополнениями); - Приказом Минобрнауки России от 17.05.2012 № 413 «Об утверждении федерального государственного образовательного стандарта среднего общего образования»;</w:t>
      </w:r>
    </w:p>
    <w:p w:rsidR="00923196" w:rsidRPr="00923196" w:rsidRDefault="00923196" w:rsidP="00923196">
      <w:pPr>
        <w:spacing w:after="0" w:line="240" w:lineRule="auto"/>
        <w:ind w:left="0" w:firstLine="0"/>
        <w:jc w:val="left"/>
        <w:rPr>
          <w:szCs w:val="24"/>
        </w:rPr>
      </w:pPr>
      <w:r w:rsidRPr="00923196">
        <w:rPr>
          <w:szCs w:val="24"/>
        </w:rPr>
        <w:t>-Приказом Минобрнауки России от 31 декабря 2015 г. № 1578 «О внесении изменений в ФГОС СОО»;</w:t>
      </w:r>
    </w:p>
    <w:p w:rsidR="00923196" w:rsidRPr="00923196" w:rsidRDefault="00923196" w:rsidP="00923196">
      <w:pPr>
        <w:spacing w:after="0" w:line="240" w:lineRule="auto"/>
        <w:ind w:left="0" w:firstLine="0"/>
        <w:jc w:val="left"/>
        <w:rPr>
          <w:szCs w:val="24"/>
        </w:rPr>
      </w:pPr>
      <w:r w:rsidRPr="00923196">
        <w:rPr>
          <w:szCs w:val="24"/>
        </w:rPr>
        <w:t xml:space="preserve">-Положением о рабочей программе по учебному предмету </w:t>
      </w:r>
    </w:p>
    <w:p w:rsidR="00CD6717" w:rsidRPr="00923196" w:rsidRDefault="00CD6717" w:rsidP="00923196">
      <w:pPr>
        <w:spacing w:after="0" w:line="240" w:lineRule="auto"/>
        <w:ind w:left="0" w:firstLine="0"/>
        <w:rPr>
          <w:color w:val="auto"/>
          <w:szCs w:val="24"/>
        </w:rPr>
      </w:pPr>
      <w:r w:rsidRPr="00923196">
        <w:rPr>
          <w:color w:val="auto"/>
          <w:szCs w:val="24"/>
        </w:rPr>
        <w:t>- Рабочая программа разработана на основе Примерной рабочей программой по учебномупредмету «Русский родной язык» для образовательных организаций, реализующих программы основного общего образования</w:t>
      </w:r>
    </w:p>
    <w:p w:rsidR="00CD6717" w:rsidRPr="00113DBE" w:rsidRDefault="00CD6717" w:rsidP="00113DBE">
      <w:pPr>
        <w:suppressAutoHyphens/>
        <w:spacing w:after="0" w:line="240" w:lineRule="auto"/>
        <w:ind w:left="0" w:firstLine="0"/>
        <w:jc w:val="left"/>
        <w:rPr>
          <w:color w:val="auto"/>
          <w:szCs w:val="24"/>
        </w:rPr>
      </w:pPr>
      <w:r w:rsidRPr="00CD6717">
        <w:rPr>
          <w:rFonts w:eastAsia="Calibri"/>
          <w:color w:val="auto"/>
          <w:szCs w:val="28"/>
          <w:lang w:eastAsia="en-US"/>
        </w:rPr>
        <w:t>Рабочая программа ориентирована на учебник:</w:t>
      </w:r>
      <w:r w:rsidR="00113DBE" w:rsidRPr="00CD6717">
        <w:rPr>
          <w:color w:val="auto"/>
          <w:szCs w:val="24"/>
        </w:rPr>
        <w:t>Русский родной язык</w:t>
      </w:r>
      <w:r w:rsidR="00113DBE">
        <w:rPr>
          <w:color w:val="auto"/>
          <w:szCs w:val="24"/>
        </w:rPr>
        <w:t xml:space="preserve">. </w:t>
      </w:r>
      <w:r w:rsidR="00113DBE" w:rsidRPr="00CD6717">
        <w:rPr>
          <w:color w:val="auto"/>
          <w:szCs w:val="24"/>
        </w:rPr>
        <w:t>Алексан</w:t>
      </w:r>
      <w:r w:rsidR="00C54090">
        <w:rPr>
          <w:color w:val="auto"/>
          <w:szCs w:val="24"/>
        </w:rPr>
        <w:t>д</w:t>
      </w:r>
      <w:bookmarkStart w:id="0" w:name="_GoBack"/>
      <w:bookmarkEnd w:id="0"/>
      <w:r w:rsidR="00113DBE" w:rsidRPr="00CD6717">
        <w:rPr>
          <w:color w:val="auto"/>
          <w:szCs w:val="24"/>
        </w:rPr>
        <w:t>рова О.М., Загоровская О.В.,Богданов С. И.,Вербицкая Л.А.,Гостева Ю.Н.,Добротина И.Н.,НарушевичА.Г.,Казакова Е.И.,Васильевых И.П</w:t>
      </w:r>
      <w:r w:rsidR="00113DBE">
        <w:rPr>
          <w:color w:val="auto"/>
          <w:szCs w:val="24"/>
        </w:rPr>
        <w:t xml:space="preserve"> - </w:t>
      </w:r>
      <w:r w:rsidR="00113DBE" w:rsidRPr="00CD6717">
        <w:rPr>
          <w:color w:val="auto"/>
          <w:szCs w:val="24"/>
          <w:lang w:eastAsia="ar-SA"/>
        </w:rPr>
        <w:t xml:space="preserve">Москва, «Просвещение», </w:t>
      </w:r>
    </w:p>
    <w:p w:rsidR="00CD6717" w:rsidRPr="00CD6717" w:rsidRDefault="00CD6717" w:rsidP="00CD6717">
      <w:pPr>
        <w:spacing w:after="0" w:line="100" w:lineRule="atLeast"/>
        <w:ind w:left="0" w:firstLine="0"/>
        <w:rPr>
          <w:color w:val="auto"/>
          <w:szCs w:val="24"/>
        </w:rPr>
      </w:pPr>
    </w:p>
    <w:p w:rsidR="00CD6717" w:rsidRPr="00CD6717" w:rsidRDefault="00CD6717" w:rsidP="00CD6717">
      <w:pPr>
        <w:spacing w:after="0" w:line="240" w:lineRule="auto"/>
        <w:ind w:left="0" w:firstLine="0"/>
        <w:rPr>
          <w:color w:val="auto"/>
          <w:szCs w:val="24"/>
        </w:rPr>
      </w:pPr>
      <w:r w:rsidRPr="00CD6717">
        <w:rPr>
          <w:b/>
          <w:bCs/>
          <w:color w:val="auto"/>
          <w:szCs w:val="24"/>
        </w:rPr>
        <w:t>Объем программы.</w:t>
      </w:r>
    </w:p>
    <w:p w:rsidR="00CD6717" w:rsidRPr="00CD6717" w:rsidRDefault="00CD6717" w:rsidP="00CD6717">
      <w:pPr>
        <w:spacing w:after="0" w:line="240" w:lineRule="auto"/>
        <w:ind w:left="0" w:firstLine="0"/>
        <w:rPr>
          <w:color w:val="auto"/>
          <w:szCs w:val="24"/>
        </w:rPr>
      </w:pPr>
      <w:r w:rsidRPr="00CD6717">
        <w:rPr>
          <w:color w:val="auto"/>
          <w:szCs w:val="24"/>
        </w:rPr>
        <w:t xml:space="preserve">Программа рассчитана на </w:t>
      </w:r>
      <w:r w:rsidR="00923196">
        <w:rPr>
          <w:color w:val="auto"/>
          <w:szCs w:val="24"/>
        </w:rPr>
        <w:t>34 часа</w:t>
      </w:r>
      <w:r w:rsidRPr="00CD6717">
        <w:rPr>
          <w:color w:val="auto"/>
          <w:szCs w:val="24"/>
        </w:rPr>
        <w:t xml:space="preserve"> (34 учебных недели по </w:t>
      </w:r>
      <w:r w:rsidR="00923196">
        <w:rPr>
          <w:color w:val="auto"/>
          <w:szCs w:val="24"/>
        </w:rPr>
        <w:t>1 часу</w:t>
      </w:r>
      <w:r w:rsidRPr="00CD6717">
        <w:rPr>
          <w:color w:val="auto"/>
          <w:szCs w:val="24"/>
        </w:rPr>
        <w:t>)</w:t>
      </w:r>
    </w:p>
    <w:p w:rsidR="00CD6717" w:rsidRPr="00CD6717" w:rsidRDefault="00CD6717" w:rsidP="00CD6717">
      <w:pPr>
        <w:spacing w:after="0" w:line="240" w:lineRule="auto"/>
        <w:ind w:left="0" w:firstLine="0"/>
        <w:rPr>
          <w:b/>
          <w:bCs/>
          <w:color w:val="auto"/>
          <w:szCs w:val="24"/>
        </w:rPr>
      </w:pPr>
    </w:p>
    <w:p w:rsidR="00CD6717" w:rsidRPr="00CD6717" w:rsidRDefault="00CD6717" w:rsidP="00CD6717">
      <w:pPr>
        <w:spacing w:after="0" w:line="240" w:lineRule="auto"/>
        <w:ind w:left="0" w:firstLine="0"/>
        <w:rPr>
          <w:color w:val="auto"/>
          <w:szCs w:val="24"/>
        </w:rPr>
      </w:pPr>
      <w:r>
        <w:rPr>
          <w:b/>
          <w:bCs/>
          <w:color w:val="auto"/>
          <w:szCs w:val="24"/>
        </w:rPr>
        <w:t>Срок реализации программы 202</w:t>
      </w:r>
      <w:r w:rsidR="00232F33">
        <w:rPr>
          <w:b/>
          <w:bCs/>
          <w:color w:val="auto"/>
          <w:szCs w:val="24"/>
        </w:rPr>
        <w:t>3</w:t>
      </w:r>
      <w:r>
        <w:rPr>
          <w:b/>
          <w:bCs/>
          <w:color w:val="auto"/>
          <w:szCs w:val="24"/>
        </w:rPr>
        <w:t>- 202</w:t>
      </w:r>
      <w:r w:rsidR="00232F33">
        <w:rPr>
          <w:b/>
          <w:bCs/>
          <w:color w:val="auto"/>
          <w:szCs w:val="24"/>
        </w:rPr>
        <w:t>4</w:t>
      </w:r>
      <w:r w:rsidRPr="00CD6717">
        <w:rPr>
          <w:b/>
          <w:bCs/>
          <w:color w:val="auto"/>
          <w:szCs w:val="24"/>
        </w:rPr>
        <w:t xml:space="preserve"> учебный год.</w:t>
      </w:r>
    </w:p>
    <w:p w:rsidR="00CD6717" w:rsidRPr="00CD6717" w:rsidRDefault="00CD6717" w:rsidP="00CD6717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BD6547" w:rsidRPr="008B51C3" w:rsidRDefault="00BD6547" w:rsidP="008B51C3">
      <w:pPr>
        <w:spacing w:after="200" w:line="276" w:lineRule="auto"/>
        <w:ind w:left="0" w:firstLine="0"/>
        <w:rPr>
          <w:b/>
          <w:szCs w:val="24"/>
        </w:rPr>
      </w:pPr>
    </w:p>
    <w:p w:rsidR="00CD6717" w:rsidRDefault="00CD6717" w:rsidP="00BD6547">
      <w:pPr>
        <w:pStyle w:val="a3"/>
        <w:ind w:left="1080"/>
        <w:jc w:val="center"/>
        <w:rPr>
          <w:b/>
          <w:sz w:val="28"/>
          <w:szCs w:val="24"/>
        </w:rPr>
      </w:pPr>
    </w:p>
    <w:p w:rsidR="00113DBE" w:rsidRDefault="00113DBE" w:rsidP="00BD6547">
      <w:pPr>
        <w:pStyle w:val="a3"/>
        <w:ind w:left="1080"/>
        <w:jc w:val="center"/>
        <w:rPr>
          <w:b/>
          <w:sz w:val="28"/>
          <w:szCs w:val="24"/>
        </w:rPr>
      </w:pPr>
    </w:p>
    <w:p w:rsidR="00113DBE" w:rsidRDefault="00113DBE" w:rsidP="00BD6547">
      <w:pPr>
        <w:pStyle w:val="a3"/>
        <w:ind w:left="1080"/>
        <w:jc w:val="center"/>
        <w:rPr>
          <w:b/>
          <w:sz w:val="28"/>
          <w:szCs w:val="24"/>
        </w:rPr>
      </w:pPr>
    </w:p>
    <w:p w:rsidR="00113DBE" w:rsidRDefault="00113DBE" w:rsidP="00BD6547">
      <w:pPr>
        <w:pStyle w:val="a3"/>
        <w:ind w:left="1080"/>
        <w:jc w:val="center"/>
        <w:rPr>
          <w:b/>
          <w:sz w:val="28"/>
          <w:szCs w:val="24"/>
        </w:rPr>
      </w:pPr>
    </w:p>
    <w:p w:rsidR="00113DBE" w:rsidRDefault="00113DBE" w:rsidP="00BD6547">
      <w:pPr>
        <w:pStyle w:val="a3"/>
        <w:ind w:left="1080"/>
        <w:jc w:val="center"/>
        <w:rPr>
          <w:b/>
          <w:sz w:val="28"/>
          <w:szCs w:val="24"/>
        </w:rPr>
      </w:pPr>
    </w:p>
    <w:p w:rsidR="00113DBE" w:rsidRDefault="00113DBE" w:rsidP="00BD6547">
      <w:pPr>
        <w:pStyle w:val="a3"/>
        <w:ind w:left="1080"/>
        <w:jc w:val="center"/>
        <w:rPr>
          <w:b/>
          <w:sz w:val="28"/>
          <w:szCs w:val="24"/>
        </w:rPr>
      </w:pPr>
    </w:p>
    <w:p w:rsidR="00BD6547" w:rsidRPr="008B51C3" w:rsidRDefault="00BD6547" w:rsidP="00BD6547">
      <w:pPr>
        <w:pStyle w:val="a3"/>
        <w:ind w:left="1080"/>
        <w:jc w:val="center"/>
        <w:rPr>
          <w:b/>
          <w:sz w:val="28"/>
          <w:szCs w:val="24"/>
        </w:rPr>
      </w:pPr>
      <w:r w:rsidRPr="008B51C3">
        <w:rPr>
          <w:b/>
          <w:sz w:val="28"/>
          <w:szCs w:val="24"/>
        </w:rPr>
        <w:t xml:space="preserve">Планируемые результаты освоения учебной программы по предмету   </w:t>
      </w:r>
    </w:p>
    <w:p w:rsidR="00BD6547" w:rsidRPr="008B51C3" w:rsidRDefault="00BD6547" w:rsidP="00BD6547">
      <w:pPr>
        <w:pStyle w:val="a3"/>
        <w:ind w:left="1080"/>
        <w:jc w:val="center"/>
        <w:rPr>
          <w:b/>
          <w:sz w:val="28"/>
          <w:szCs w:val="24"/>
        </w:rPr>
      </w:pPr>
      <w:r w:rsidRPr="008B51C3">
        <w:rPr>
          <w:b/>
          <w:sz w:val="28"/>
          <w:szCs w:val="24"/>
        </w:rPr>
        <w:t>«Русский родной  язык»</w:t>
      </w:r>
    </w:p>
    <w:p w:rsidR="00BD6547" w:rsidRPr="00923196" w:rsidRDefault="00923196" w:rsidP="00BD6547">
      <w:pPr>
        <w:spacing w:after="0" w:line="240" w:lineRule="auto"/>
        <w:rPr>
          <w:b/>
          <w:szCs w:val="24"/>
        </w:rPr>
      </w:pPr>
      <w:r w:rsidRPr="00923196">
        <w:rPr>
          <w:b/>
          <w:szCs w:val="24"/>
        </w:rPr>
        <w:t>Личностные результаты</w:t>
      </w:r>
    </w:p>
    <w:p w:rsidR="00923196" w:rsidRPr="00D503A6" w:rsidRDefault="00923196" w:rsidP="00923196">
      <w:pPr>
        <w:pStyle w:val="a3"/>
        <w:numPr>
          <w:ilvl w:val="0"/>
          <w:numId w:val="20"/>
        </w:numPr>
        <w:spacing w:after="0" w:line="240" w:lineRule="auto"/>
        <w:rPr>
          <w:szCs w:val="24"/>
        </w:rPr>
      </w:pPr>
      <w:r w:rsidRPr="00D503A6">
        <w:rPr>
          <w:szCs w:val="24"/>
        </w:rPr>
        <w:lastRenderedPageBreak/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сформированность уважения государственных символов (герб, флаг, гимн)</w:t>
      </w:r>
      <w:r w:rsidR="00D503A6" w:rsidRPr="00D503A6">
        <w:rPr>
          <w:szCs w:val="24"/>
        </w:rPr>
        <w:t>;</w:t>
      </w:r>
    </w:p>
    <w:p w:rsidR="00923196" w:rsidRPr="00D503A6" w:rsidRDefault="00923196" w:rsidP="00923196">
      <w:pPr>
        <w:pStyle w:val="a3"/>
        <w:numPr>
          <w:ilvl w:val="0"/>
          <w:numId w:val="20"/>
        </w:numPr>
        <w:spacing w:after="0" w:line="240" w:lineRule="auto"/>
        <w:rPr>
          <w:szCs w:val="24"/>
        </w:rPr>
      </w:pPr>
      <w:r w:rsidRPr="00D503A6">
        <w:rPr>
          <w:szCs w:val="24"/>
        </w:rPr>
        <w:t>Сформированность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</w:t>
      </w:r>
      <w:r w:rsidR="00D503A6" w:rsidRPr="00D503A6">
        <w:rPr>
          <w:szCs w:val="24"/>
        </w:rPr>
        <w:t>;</w:t>
      </w:r>
    </w:p>
    <w:p w:rsidR="00D503A6" w:rsidRPr="00D503A6" w:rsidRDefault="00D503A6" w:rsidP="00D503A6">
      <w:pPr>
        <w:pStyle w:val="a3"/>
        <w:numPr>
          <w:ilvl w:val="0"/>
          <w:numId w:val="20"/>
        </w:numPr>
        <w:spacing w:after="0" w:line="240" w:lineRule="auto"/>
        <w:rPr>
          <w:szCs w:val="24"/>
        </w:rPr>
      </w:pPr>
      <w:r w:rsidRPr="00D503A6">
        <w:rPr>
          <w:szCs w:val="24"/>
        </w:rPr>
        <w:t>Обладание чувством собственного достоинства;</w:t>
      </w:r>
    </w:p>
    <w:p w:rsidR="00D503A6" w:rsidRPr="00D503A6" w:rsidRDefault="00D503A6" w:rsidP="00D503A6">
      <w:pPr>
        <w:pStyle w:val="a3"/>
        <w:numPr>
          <w:ilvl w:val="0"/>
          <w:numId w:val="20"/>
        </w:numPr>
        <w:spacing w:after="0" w:line="240" w:lineRule="auto"/>
        <w:rPr>
          <w:szCs w:val="24"/>
        </w:rPr>
      </w:pPr>
      <w:r w:rsidRPr="00D503A6">
        <w:rPr>
          <w:szCs w:val="24"/>
        </w:rPr>
        <w:t>Принятие традиционных национальных и общечеловеческих гуманистических и демократических ценностей;</w:t>
      </w:r>
    </w:p>
    <w:p w:rsidR="00D503A6" w:rsidRPr="00D503A6" w:rsidRDefault="00D503A6" w:rsidP="00D503A6">
      <w:pPr>
        <w:pStyle w:val="a3"/>
        <w:numPr>
          <w:ilvl w:val="0"/>
          <w:numId w:val="20"/>
        </w:numPr>
        <w:spacing w:after="0" w:line="240" w:lineRule="auto"/>
        <w:rPr>
          <w:szCs w:val="24"/>
        </w:rPr>
      </w:pPr>
      <w:r w:rsidRPr="00D503A6">
        <w:rPr>
          <w:szCs w:val="24"/>
        </w:rPr>
        <w:t>Готовность к служению Отечеству, его защите;</w:t>
      </w:r>
    </w:p>
    <w:p w:rsidR="00D503A6" w:rsidRPr="00D503A6" w:rsidRDefault="00D503A6" w:rsidP="00D503A6">
      <w:pPr>
        <w:pStyle w:val="a3"/>
        <w:numPr>
          <w:ilvl w:val="0"/>
          <w:numId w:val="20"/>
        </w:numPr>
        <w:spacing w:after="0" w:line="240" w:lineRule="auto"/>
        <w:rPr>
          <w:szCs w:val="24"/>
        </w:rPr>
      </w:pPr>
      <w:r w:rsidRPr="00D503A6">
        <w:rPr>
          <w:szCs w:val="24"/>
        </w:rPr>
        <w:t>Сформированность осознанного выбора будущей профессии, в том числе с учетом потребностей региона,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D503A6" w:rsidRPr="00D503A6" w:rsidRDefault="00D503A6" w:rsidP="00D503A6">
      <w:pPr>
        <w:pStyle w:val="a3"/>
        <w:numPr>
          <w:ilvl w:val="0"/>
          <w:numId w:val="20"/>
        </w:numPr>
        <w:spacing w:after="0" w:line="240" w:lineRule="auto"/>
        <w:rPr>
          <w:szCs w:val="24"/>
        </w:rPr>
      </w:pPr>
      <w:r w:rsidRPr="00D503A6">
        <w:rPr>
          <w:szCs w:val="24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D503A6" w:rsidRPr="00D503A6" w:rsidRDefault="00D503A6" w:rsidP="00D503A6">
      <w:pPr>
        <w:pStyle w:val="a3"/>
        <w:numPr>
          <w:ilvl w:val="0"/>
          <w:numId w:val="20"/>
        </w:numPr>
        <w:spacing w:after="0" w:line="240" w:lineRule="auto"/>
        <w:rPr>
          <w:szCs w:val="24"/>
        </w:rPr>
      </w:pPr>
      <w:r w:rsidRPr="00D503A6">
        <w:rPr>
          <w:szCs w:val="24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</w:t>
      </w:r>
    </w:p>
    <w:p w:rsidR="00D503A6" w:rsidRPr="00D503A6" w:rsidRDefault="00D503A6" w:rsidP="00D503A6">
      <w:pPr>
        <w:pStyle w:val="a3"/>
        <w:numPr>
          <w:ilvl w:val="0"/>
          <w:numId w:val="20"/>
        </w:numPr>
        <w:spacing w:after="0" w:line="240" w:lineRule="auto"/>
        <w:rPr>
          <w:szCs w:val="24"/>
        </w:rPr>
      </w:pPr>
      <w:r w:rsidRPr="00D503A6">
        <w:rPr>
          <w:szCs w:val="24"/>
        </w:rPr>
        <w:t>Готовность и способность к самостоятельной, творческой и ответственной деятельности;</w:t>
      </w:r>
    </w:p>
    <w:p w:rsidR="00D503A6" w:rsidRPr="00D503A6" w:rsidRDefault="00D503A6" w:rsidP="00D503A6">
      <w:pPr>
        <w:pStyle w:val="a3"/>
        <w:numPr>
          <w:ilvl w:val="0"/>
          <w:numId w:val="20"/>
        </w:numPr>
        <w:spacing w:after="0" w:line="240" w:lineRule="auto"/>
        <w:rPr>
          <w:szCs w:val="24"/>
        </w:rPr>
      </w:pPr>
      <w:r w:rsidRPr="00D503A6">
        <w:rPr>
          <w:szCs w:val="24"/>
        </w:rPr>
        <w:t xml:space="preserve"> Сформированность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D503A6" w:rsidRPr="00D503A6" w:rsidRDefault="00D503A6" w:rsidP="00D503A6">
      <w:pPr>
        <w:pStyle w:val="a3"/>
        <w:numPr>
          <w:ilvl w:val="0"/>
          <w:numId w:val="20"/>
        </w:numPr>
        <w:spacing w:after="0" w:line="240" w:lineRule="auto"/>
        <w:rPr>
          <w:szCs w:val="24"/>
        </w:rPr>
      </w:pPr>
      <w:r w:rsidRPr="00D503A6">
        <w:rPr>
          <w:szCs w:val="24"/>
        </w:rPr>
        <w:t xml:space="preserve"> Сформированность толерантного сознания и поведения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D503A6" w:rsidRPr="00D503A6" w:rsidRDefault="00D503A6" w:rsidP="00D503A6">
      <w:pPr>
        <w:pStyle w:val="a3"/>
        <w:numPr>
          <w:ilvl w:val="0"/>
          <w:numId w:val="20"/>
        </w:numPr>
        <w:spacing w:after="0" w:line="240" w:lineRule="auto"/>
        <w:rPr>
          <w:szCs w:val="24"/>
        </w:rPr>
      </w:pPr>
      <w:r w:rsidRPr="00D503A6">
        <w:rPr>
          <w:szCs w:val="24"/>
        </w:rPr>
        <w:t xml:space="preserve"> Сформированность способности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D503A6" w:rsidRPr="00D503A6" w:rsidRDefault="00D503A6" w:rsidP="00D503A6">
      <w:pPr>
        <w:pStyle w:val="a3"/>
        <w:numPr>
          <w:ilvl w:val="0"/>
          <w:numId w:val="20"/>
        </w:numPr>
        <w:spacing w:after="0" w:line="240" w:lineRule="auto"/>
        <w:rPr>
          <w:szCs w:val="24"/>
        </w:rPr>
      </w:pPr>
      <w:r w:rsidRPr="00D503A6">
        <w:rPr>
          <w:szCs w:val="24"/>
        </w:rPr>
        <w:t xml:space="preserve"> Принятие и реализация ценностей здорового и безопасного образа жизни, наличие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D503A6" w:rsidRPr="00D503A6" w:rsidRDefault="00D503A6" w:rsidP="00D503A6">
      <w:pPr>
        <w:pStyle w:val="a3"/>
        <w:numPr>
          <w:ilvl w:val="0"/>
          <w:numId w:val="20"/>
        </w:numPr>
        <w:spacing w:after="0" w:line="240" w:lineRule="auto"/>
        <w:rPr>
          <w:szCs w:val="24"/>
        </w:rPr>
      </w:pPr>
      <w:r w:rsidRPr="00D503A6">
        <w:rPr>
          <w:szCs w:val="24"/>
        </w:rPr>
        <w:t xml:space="preserve"> Сформированность бережного, ответственного и компетентного отношения к физическому и психологическому здоровью, как собственному, так и других людей, умение оказывать первую помощь;</w:t>
      </w:r>
    </w:p>
    <w:p w:rsidR="00D503A6" w:rsidRPr="00D503A6" w:rsidRDefault="00D503A6" w:rsidP="00D503A6">
      <w:pPr>
        <w:pStyle w:val="a3"/>
        <w:numPr>
          <w:ilvl w:val="0"/>
          <w:numId w:val="20"/>
        </w:numPr>
        <w:spacing w:after="0" w:line="240" w:lineRule="auto"/>
        <w:rPr>
          <w:szCs w:val="24"/>
        </w:rPr>
      </w:pPr>
      <w:r w:rsidRPr="00D503A6">
        <w:rPr>
          <w:szCs w:val="24"/>
        </w:rPr>
        <w:t xml:space="preserve"> Готовность и способность к образованию, в том числе самообразованию, на протяжении всей жизни;</w:t>
      </w:r>
    </w:p>
    <w:p w:rsidR="00D503A6" w:rsidRPr="00D503A6" w:rsidRDefault="00D503A6" w:rsidP="00D503A6">
      <w:pPr>
        <w:pStyle w:val="a3"/>
        <w:numPr>
          <w:ilvl w:val="0"/>
          <w:numId w:val="20"/>
        </w:numPr>
        <w:spacing w:after="0" w:line="240" w:lineRule="auto"/>
        <w:rPr>
          <w:szCs w:val="24"/>
        </w:rPr>
      </w:pPr>
      <w:r w:rsidRPr="00D503A6">
        <w:rPr>
          <w:szCs w:val="24"/>
        </w:rPr>
        <w:t xml:space="preserve"> Сформированность сознательного отношения к непрерывному образованию как условию успешной профессиональной и общественной деятельности;</w:t>
      </w:r>
    </w:p>
    <w:p w:rsidR="00D503A6" w:rsidRPr="00D503A6" w:rsidRDefault="00D503A6" w:rsidP="00D503A6">
      <w:pPr>
        <w:pStyle w:val="a3"/>
        <w:numPr>
          <w:ilvl w:val="0"/>
          <w:numId w:val="20"/>
        </w:numPr>
        <w:spacing w:after="0" w:line="240" w:lineRule="auto"/>
        <w:rPr>
          <w:szCs w:val="24"/>
        </w:rPr>
      </w:pPr>
      <w:r w:rsidRPr="00D503A6">
        <w:rPr>
          <w:szCs w:val="24"/>
        </w:rPr>
        <w:t xml:space="preserve"> Сформированность нравственного сознания и поведения на основе усвоения общечеловеческих ценностей;</w:t>
      </w:r>
    </w:p>
    <w:p w:rsidR="00D503A6" w:rsidRPr="00D503A6" w:rsidRDefault="00D503A6" w:rsidP="00D503A6">
      <w:pPr>
        <w:pStyle w:val="a3"/>
        <w:numPr>
          <w:ilvl w:val="0"/>
          <w:numId w:val="20"/>
        </w:numPr>
        <w:spacing w:after="0" w:line="240" w:lineRule="auto"/>
        <w:rPr>
          <w:szCs w:val="24"/>
        </w:rPr>
      </w:pPr>
      <w:r w:rsidRPr="00D503A6">
        <w:rPr>
          <w:szCs w:val="24"/>
        </w:rPr>
        <w:t xml:space="preserve">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D503A6" w:rsidRPr="00D503A6" w:rsidRDefault="00D503A6" w:rsidP="00D503A6">
      <w:pPr>
        <w:pStyle w:val="a3"/>
        <w:numPr>
          <w:ilvl w:val="0"/>
          <w:numId w:val="20"/>
        </w:numPr>
        <w:spacing w:after="0" w:line="240" w:lineRule="auto"/>
        <w:rPr>
          <w:szCs w:val="24"/>
        </w:rPr>
      </w:pPr>
      <w:r w:rsidRPr="00D503A6">
        <w:rPr>
          <w:szCs w:val="24"/>
        </w:rPr>
        <w:t xml:space="preserve"> Сформированность ответственного отношения к созданию семьи на основе осознанного принятия ценностей семейной жизни;</w:t>
      </w:r>
    </w:p>
    <w:p w:rsidR="00D503A6" w:rsidRDefault="00D503A6" w:rsidP="00D503A6">
      <w:pPr>
        <w:pStyle w:val="a3"/>
        <w:numPr>
          <w:ilvl w:val="0"/>
          <w:numId w:val="20"/>
        </w:numPr>
        <w:spacing w:after="0" w:line="240" w:lineRule="auto"/>
        <w:rPr>
          <w:szCs w:val="24"/>
        </w:rPr>
      </w:pPr>
      <w:r w:rsidRPr="00D503A6">
        <w:rPr>
          <w:szCs w:val="24"/>
        </w:rPr>
        <w:lastRenderedPageBreak/>
        <w:t xml:space="preserve"> Сформированность эстетического отношения к миру, включая эстетику быта, научного и технического творчества, спорта, общественных отношений.</w:t>
      </w:r>
    </w:p>
    <w:p w:rsidR="00D503A6" w:rsidRDefault="00D503A6" w:rsidP="00D503A6">
      <w:pPr>
        <w:spacing w:after="0" w:line="240" w:lineRule="auto"/>
        <w:rPr>
          <w:szCs w:val="24"/>
        </w:rPr>
      </w:pPr>
    </w:p>
    <w:p w:rsidR="00D503A6" w:rsidRPr="00D503A6" w:rsidRDefault="00D503A6" w:rsidP="00D503A6">
      <w:pPr>
        <w:spacing w:after="0" w:line="240" w:lineRule="auto"/>
        <w:rPr>
          <w:b/>
          <w:szCs w:val="24"/>
        </w:rPr>
      </w:pPr>
      <w:r w:rsidRPr="00D503A6">
        <w:rPr>
          <w:b/>
          <w:szCs w:val="24"/>
        </w:rPr>
        <w:t>Метапредметные планируемые результаты</w:t>
      </w:r>
    </w:p>
    <w:p w:rsidR="00D503A6" w:rsidRPr="00D503A6" w:rsidRDefault="00D503A6" w:rsidP="00D503A6">
      <w:pPr>
        <w:spacing w:after="0" w:line="240" w:lineRule="auto"/>
        <w:rPr>
          <w:b/>
          <w:i/>
          <w:szCs w:val="24"/>
        </w:rPr>
      </w:pPr>
      <w:r w:rsidRPr="00D503A6">
        <w:rPr>
          <w:b/>
          <w:i/>
          <w:szCs w:val="24"/>
        </w:rPr>
        <w:t>Регулятивные</w:t>
      </w:r>
    </w:p>
    <w:p w:rsidR="00D503A6" w:rsidRPr="00157157" w:rsidRDefault="00D503A6" w:rsidP="00157157">
      <w:pPr>
        <w:pStyle w:val="a3"/>
        <w:numPr>
          <w:ilvl w:val="0"/>
          <w:numId w:val="21"/>
        </w:numPr>
        <w:spacing w:after="0" w:line="240" w:lineRule="auto"/>
        <w:rPr>
          <w:szCs w:val="24"/>
        </w:rPr>
      </w:pPr>
      <w:r w:rsidRPr="00157157">
        <w:rPr>
          <w:szCs w:val="24"/>
        </w:rPr>
        <w:t xml:space="preserve"> Самостоятельно определять цели деятельности, задавать параметры и критерии, по которым можно о</w:t>
      </w:r>
      <w:r w:rsidR="00157157" w:rsidRPr="00157157">
        <w:rPr>
          <w:szCs w:val="24"/>
        </w:rPr>
        <w:t>пределить, что цель достигнута;</w:t>
      </w:r>
    </w:p>
    <w:p w:rsidR="00923196" w:rsidRPr="00157157" w:rsidRDefault="00D503A6" w:rsidP="00D503A6">
      <w:pPr>
        <w:spacing w:after="0" w:line="240" w:lineRule="auto"/>
        <w:rPr>
          <w:szCs w:val="24"/>
        </w:rPr>
      </w:pPr>
      <w:r w:rsidRPr="00157157">
        <w:rPr>
          <w:szCs w:val="24"/>
        </w:rPr>
        <w:t>2</w:t>
      </w:r>
      <w:r w:rsidR="00157157" w:rsidRPr="00157157">
        <w:rPr>
          <w:szCs w:val="24"/>
        </w:rPr>
        <w:t xml:space="preserve">. </w:t>
      </w:r>
      <w:r w:rsidRPr="00157157">
        <w:rPr>
          <w:szCs w:val="24"/>
        </w:rPr>
        <w:t xml:space="preserve"> Ставить и формулировать собственные задачи в образовательной деятельности и жизненных ситуациях</w:t>
      </w:r>
      <w:r w:rsidR="00157157" w:rsidRPr="00157157">
        <w:rPr>
          <w:szCs w:val="24"/>
        </w:rPr>
        <w:t>;</w:t>
      </w:r>
    </w:p>
    <w:p w:rsidR="00157157" w:rsidRPr="00157157" w:rsidRDefault="00157157" w:rsidP="00157157">
      <w:pPr>
        <w:spacing w:after="0" w:line="240" w:lineRule="auto"/>
        <w:rPr>
          <w:szCs w:val="24"/>
        </w:rPr>
      </w:pPr>
      <w:r w:rsidRPr="00157157">
        <w:rPr>
          <w:szCs w:val="24"/>
        </w:rPr>
        <w:t>3. Выбирать путь достижения цели, планировать решение поставленных задач, оптимизируя материальные и нематериальные затраты;</w:t>
      </w:r>
    </w:p>
    <w:p w:rsidR="00157157" w:rsidRPr="00157157" w:rsidRDefault="00157157" w:rsidP="00157157">
      <w:pPr>
        <w:spacing w:after="0" w:line="240" w:lineRule="auto"/>
        <w:rPr>
          <w:szCs w:val="24"/>
        </w:rPr>
      </w:pPr>
      <w:r w:rsidRPr="00157157">
        <w:rPr>
          <w:szCs w:val="24"/>
        </w:rPr>
        <w:t>4. Самостоятельно составлять планы деятельности;</w:t>
      </w:r>
    </w:p>
    <w:p w:rsidR="00157157" w:rsidRPr="00157157" w:rsidRDefault="00157157" w:rsidP="00157157">
      <w:pPr>
        <w:spacing w:after="0" w:line="240" w:lineRule="auto"/>
        <w:rPr>
          <w:szCs w:val="24"/>
        </w:rPr>
      </w:pPr>
      <w:r w:rsidRPr="00157157">
        <w:rPr>
          <w:szCs w:val="24"/>
        </w:rPr>
        <w:t>5. Использовать все возможные ресурсы для достижения поставленных целей и реализации планов деятельности;</w:t>
      </w:r>
    </w:p>
    <w:p w:rsidR="00157157" w:rsidRPr="00157157" w:rsidRDefault="00157157" w:rsidP="00157157">
      <w:pPr>
        <w:spacing w:after="0" w:line="240" w:lineRule="auto"/>
        <w:rPr>
          <w:szCs w:val="24"/>
        </w:rPr>
      </w:pPr>
      <w:r w:rsidRPr="00157157">
        <w:rPr>
          <w:szCs w:val="24"/>
        </w:rPr>
        <w:t>6. Выбирать успешные стратегии в различных ситуациях;</w:t>
      </w:r>
    </w:p>
    <w:p w:rsidR="00157157" w:rsidRPr="00157157" w:rsidRDefault="00157157" w:rsidP="00157157">
      <w:pPr>
        <w:spacing w:after="0" w:line="240" w:lineRule="auto"/>
        <w:rPr>
          <w:szCs w:val="24"/>
        </w:rPr>
      </w:pPr>
      <w:r w:rsidRPr="00157157">
        <w:rPr>
          <w:szCs w:val="24"/>
        </w:rPr>
        <w:t>7. Оценивать ресурсы, в том числе время и другие нематериальные ресурсы, необходимые для достижения поставленной цели;</w:t>
      </w:r>
    </w:p>
    <w:p w:rsidR="00157157" w:rsidRPr="00157157" w:rsidRDefault="00157157" w:rsidP="00157157">
      <w:pPr>
        <w:spacing w:after="0" w:line="240" w:lineRule="auto"/>
        <w:rPr>
          <w:szCs w:val="24"/>
        </w:rPr>
      </w:pPr>
      <w:r w:rsidRPr="00157157">
        <w:rPr>
          <w:szCs w:val="24"/>
        </w:rPr>
        <w:t>8. Организовывать эффективный поиск ресурсов, необходимых для достижения поставленной цели;</w:t>
      </w:r>
    </w:p>
    <w:p w:rsidR="00157157" w:rsidRPr="00157157" w:rsidRDefault="00157157" w:rsidP="00157157">
      <w:pPr>
        <w:spacing w:after="0" w:line="240" w:lineRule="auto"/>
        <w:ind w:left="142" w:firstLine="0"/>
        <w:rPr>
          <w:szCs w:val="24"/>
        </w:rPr>
      </w:pPr>
      <w:r w:rsidRPr="00157157">
        <w:rPr>
          <w:szCs w:val="24"/>
        </w:rPr>
        <w:t>9.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157157" w:rsidRPr="00157157" w:rsidRDefault="00157157" w:rsidP="00157157">
      <w:pPr>
        <w:spacing w:after="0" w:line="240" w:lineRule="auto"/>
        <w:rPr>
          <w:szCs w:val="24"/>
        </w:rPr>
      </w:pPr>
      <w:r w:rsidRPr="00157157">
        <w:rPr>
          <w:szCs w:val="24"/>
        </w:rPr>
        <w:t>10. Самостоятельно осуществлять, контролировать и корректировать деятельность;</w:t>
      </w:r>
    </w:p>
    <w:p w:rsidR="00157157" w:rsidRPr="00157157" w:rsidRDefault="00157157" w:rsidP="00157157">
      <w:pPr>
        <w:spacing w:after="0" w:line="240" w:lineRule="auto"/>
        <w:rPr>
          <w:szCs w:val="24"/>
        </w:rPr>
      </w:pPr>
      <w:r w:rsidRPr="00157157">
        <w:rPr>
          <w:szCs w:val="24"/>
        </w:rPr>
        <w:t>11. Сопоставлять полученный результат деятельности с поставленной заранее целью;</w:t>
      </w:r>
    </w:p>
    <w:p w:rsidR="00157157" w:rsidRPr="00157157" w:rsidRDefault="00157157" w:rsidP="00157157">
      <w:pPr>
        <w:spacing w:after="0" w:line="240" w:lineRule="auto"/>
        <w:rPr>
          <w:szCs w:val="24"/>
        </w:rPr>
      </w:pPr>
      <w:r w:rsidRPr="00157157">
        <w:rPr>
          <w:szCs w:val="24"/>
        </w:rPr>
        <w:t>12. Владеть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</w:r>
    </w:p>
    <w:p w:rsidR="00157157" w:rsidRDefault="00157157" w:rsidP="00157157">
      <w:pPr>
        <w:spacing w:after="0" w:line="240" w:lineRule="auto"/>
        <w:rPr>
          <w:szCs w:val="24"/>
        </w:rPr>
      </w:pPr>
      <w:r w:rsidRPr="00157157">
        <w:rPr>
          <w:szCs w:val="24"/>
        </w:rPr>
        <w:t>13. Самостоятельно оценивать и принимать решения, определяющие стратегию поведения, с учетом гражданских и нравственных ценностей.</w:t>
      </w:r>
    </w:p>
    <w:p w:rsidR="00157157" w:rsidRDefault="00157157" w:rsidP="00157157">
      <w:pPr>
        <w:spacing w:after="0" w:line="240" w:lineRule="auto"/>
        <w:rPr>
          <w:szCs w:val="24"/>
        </w:rPr>
      </w:pPr>
    </w:p>
    <w:p w:rsidR="00157157" w:rsidRPr="00157157" w:rsidRDefault="00157157" w:rsidP="00157157">
      <w:pPr>
        <w:spacing w:after="0" w:line="240" w:lineRule="auto"/>
        <w:rPr>
          <w:b/>
          <w:i/>
          <w:szCs w:val="24"/>
        </w:rPr>
      </w:pPr>
      <w:r w:rsidRPr="00157157">
        <w:rPr>
          <w:b/>
          <w:i/>
          <w:szCs w:val="24"/>
        </w:rPr>
        <w:t>Познавательные</w:t>
      </w:r>
    </w:p>
    <w:p w:rsidR="00157157" w:rsidRDefault="00157157" w:rsidP="00157157">
      <w:pPr>
        <w:pStyle w:val="a3"/>
        <w:numPr>
          <w:ilvl w:val="0"/>
          <w:numId w:val="22"/>
        </w:numPr>
        <w:spacing w:after="0" w:line="240" w:lineRule="auto"/>
        <w:rPr>
          <w:szCs w:val="24"/>
        </w:rPr>
      </w:pPr>
      <w:r w:rsidRPr="00157157">
        <w:rPr>
          <w:szCs w:val="24"/>
        </w:rPr>
        <w:t xml:space="preserve"> Искать и находить обобщенные способы решения задач</w:t>
      </w:r>
      <w:r>
        <w:rPr>
          <w:szCs w:val="24"/>
        </w:rPr>
        <w:t>;</w:t>
      </w:r>
    </w:p>
    <w:p w:rsidR="00157157" w:rsidRDefault="00157157" w:rsidP="00157157">
      <w:pPr>
        <w:pStyle w:val="a3"/>
        <w:numPr>
          <w:ilvl w:val="0"/>
          <w:numId w:val="22"/>
        </w:numPr>
        <w:spacing w:after="0" w:line="240" w:lineRule="auto"/>
        <w:rPr>
          <w:szCs w:val="24"/>
        </w:rPr>
      </w:pPr>
      <w:r w:rsidRPr="00157157">
        <w:rPr>
          <w:szCs w:val="24"/>
        </w:rPr>
        <w:t>Владеть навыками разрешения проблем</w:t>
      </w:r>
      <w:r>
        <w:rPr>
          <w:szCs w:val="24"/>
        </w:rPr>
        <w:t>;</w:t>
      </w:r>
    </w:p>
    <w:p w:rsidR="00157157" w:rsidRDefault="00157157" w:rsidP="00157157">
      <w:pPr>
        <w:pStyle w:val="a3"/>
        <w:numPr>
          <w:ilvl w:val="0"/>
          <w:numId w:val="22"/>
        </w:numPr>
        <w:spacing w:after="0" w:line="240" w:lineRule="auto"/>
        <w:rPr>
          <w:szCs w:val="24"/>
        </w:rPr>
      </w:pPr>
      <w:r w:rsidRPr="00157157">
        <w:rPr>
          <w:szCs w:val="24"/>
        </w:rPr>
        <w:t>Осуществлять самостоятельный поиск методов решения практических задач, применять различные методы познания</w:t>
      </w:r>
      <w:r>
        <w:rPr>
          <w:szCs w:val="24"/>
        </w:rPr>
        <w:t>;</w:t>
      </w:r>
    </w:p>
    <w:p w:rsidR="00157157" w:rsidRDefault="00157157" w:rsidP="00157157">
      <w:pPr>
        <w:pStyle w:val="a3"/>
        <w:numPr>
          <w:ilvl w:val="0"/>
          <w:numId w:val="22"/>
        </w:numPr>
        <w:spacing w:after="0" w:line="240" w:lineRule="auto"/>
        <w:rPr>
          <w:szCs w:val="24"/>
        </w:rPr>
      </w:pPr>
      <w:r w:rsidRPr="00157157">
        <w:rPr>
          <w:szCs w:val="24"/>
        </w:rPr>
        <w:t>Решать задачи, находящиеся на стыке нескольких учебных дисциплин</w:t>
      </w:r>
      <w:r>
        <w:rPr>
          <w:szCs w:val="24"/>
        </w:rPr>
        <w:t>;</w:t>
      </w:r>
    </w:p>
    <w:p w:rsidR="00157157" w:rsidRPr="00157157" w:rsidRDefault="00157157" w:rsidP="00157157">
      <w:pPr>
        <w:pStyle w:val="a3"/>
        <w:numPr>
          <w:ilvl w:val="0"/>
          <w:numId w:val="22"/>
        </w:numPr>
        <w:spacing w:after="0" w:line="240" w:lineRule="auto"/>
        <w:rPr>
          <w:szCs w:val="24"/>
        </w:rPr>
      </w:pPr>
      <w:r w:rsidRPr="00157157">
        <w:rPr>
          <w:szCs w:val="24"/>
        </w:rPr>
        <w:t>Использовать основной алгоритм исследования при решении своих учебно-познавательных задач</w:t>
      </w:r>
      <w:r>
        <w:rPr>
          <w:szCs w:val="24"/>
        </w:rPr>
        <w:t>;</w:t>
      </w:r>
    </w:p>
    <w:p w:rsidR="00157157" w:rsidRPr="00157157" w:rsidRDefault="00157157" w:rsidP="00157157">
      <w:pPr>
        <w:pStyle w:val="a3"/>
        <w:numPr>
          <w:ilvl w:val="0"/>
          <w:numId w:val="22"/>
        </w:numPr>
        <w:spacing w:after="0" w:line="240" w:lineRule="auto"/>
        <w:rPr>
          <w:szCs w:val="24"/>
        </w:rPr>
      </w:pPr>
      <w:r w:rsidRPr="00157157">
        <w:rPr>
          <w:szCs w:val="24"/>
        </w:rPr>
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</w:t>
      </w:r>
      <w:r>
        <w:rPr>
          <w:szCs w:val="24"/>
        </w:rPr>
        <w:t>;</w:t>
      </w:r>
    </w:p>
    <w:p w:rsidR="00157157" w:rsidRPr="00157157" w:rsidRDefault="00157157" w:rsidP="00157157">
      <w:pPr>
        <w:pStyle w:val="a3"/>
        <w:numPr>
          <w:ilvl w:val="0"/>
          <w:numId w:val="22"/>
        </w:numPr>
        <w:spacing w:after="0" w:line="240" w:lineRule="auto"/>
        <w:rPr>
          <w:szCs w:val="24"/>
        </w:rPr>
      </w:pPr>
      <w:r w:rsidRPr="00157157">
        <w:rPr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</w:t>
      </w:r>
      <w:r>
        <w:rPr>
          <w:szCs w:val="24"/>
        </w:rPr>
        <w:t>;</w:t>
      </w:r>
    </w:p>
    <w:p w:rsidR="00157157" w:rsidRPr="00136E0C" w:rsidRDefault="00157157" w:rsidP="00136E0C">
      <w:pPr>
        <w:pStyle w:val="a3"/>
        <w:numPr>
          <w:ilvl w:val="0"/>
          <w:numId w:val="22"/>
        </w:numPr>
        <w:spacing w:after="0" w:line="240" w:lineRule="auto"/>
        <w:rPr>
          <w:szCs w:val="24"/>
        </w:rPr>
      </w:pPr>
      <w:r w:rsidRPr="00157157">
        <w:rPr>
          <w:szCs w:val="24"/>
        </w:rPr>
        <w:t>Менять и удерживать разные позиции в познавательной деятельности</w:t>
      </w:r>
      <w:r w:rsidR="00136E0C">
        <w:rPr>
          <w:szCs w:val="24"/>
        </w:rPr>
        <w:t>;</w:t>
      </w:r>
    </w:p>
    <w:p w:rsidR="00157157" w:rsidRPr="00136E0C" w:rsidRDefault="00157157" w:rsidP="00136E0C">
      <w:pPr>
        <w:pStyle w:val="a3"/>
        <w:numPr>
          <w:ilvl w:val="0"/>
          <w:numId w:val="22"/>
        </w:numPr>
        <w:spacing w:after="0" w:line="240" w:lineRule="auto"/>
        <w:rPr>
          <w:szCs w:val="24"/>
        </w:rPr>
      </w:pPr>
      <w:r w:rsidRPr="00136E0C">
        <w:rPr>
          <w:szCs w:val="24"/>
        </w:rPr>
        <w:lastRenderedPageBreak/>
        <w:t>Проявлять способность к инновационной, аналитической, творческой, интеллектуальной деятельности, в том числе учебно-исследовательской и проектной деятельности</w:t>
      </w:r>
      <w:r w:rsidR="00136E0C">
        <w:rPr>
          <w:szCs w:val="24"/>
        </w:rPr>
        <w:t>;</w:t>
      </w:r>
    </w:p>
    <w:p w:rsidR="00136E0C" w:rsidRDefault="00157157" w:rsidP="00136E0C">
      <w:pPr>
        <w:pStyle w:val="a3"/>
        <w:numPr>
          <w:ilvl w:val="0"/>
          <w:numId w:val="22"/>
        </w:numPr>
        <w:spacing w:after="0" w:line="240" w:lineRule="auto"/>
        <w:rPr>
          <w:szCs w:val="24"/>
        </w:rPr>
      </w:pPr>
      <w:r w:rsidRPr="00136E0C">
        <w:rPr>
          <w:szCs w:val="24"/>
        </w:rPr>
        <w:t>Самостоятельно применять приобретенные знания и способы действий при решении различных задач, используя знания одного или нескольких учебных предметов или предметных областей, в том числе в учебно-исследовательской и проектной деятельности</w:t>
      </w:r>
      <w:r w:rsidR="00136E0C">
        <w:rPr>
          <w:szCs w:val="24"/>
        </w:rPr>
        <w:t>;</w:t>
      </w:r>
    </w:p>
    <w:p w:rsidR="00157157" w:rsidRPr="00136E0C" w:rsidRDefault="00157157" w:rsidP="00136E0C">
      <w:pPr>
        <w:pStyle w:val="a3"/>
        <w:numPr>
          <w:ilvl w:val="0"/>
          <w:numId w:val="22"/>
        </w:numPr>
        <w:spacing w:after="0" w:line="240" w:lineRule="auto"/>
        <w:rPr>
          <w:szCs w:val="24"/>
        </w:rPr>
      </w:pPr>
      <w:r w:rsidRPr="00136E0C">
        <w:rPr>
          <w:szCs w:val="24"/>
        </w:rPr>
        <w:t>Владеть навыками учебно-исследовательской и проектной деятельности, а именно:</w:t>
      </w:r>
    </w:p>
    <w:p w:rsidR="00157157" w:rsidRPr="00157157" w:rsidRDefault="00136E0C" w:rsidP="00136E0C">
      <w:pPr>
        <w:spacing w:after="0" w:line="240" w:lineRule="auto"/>
        <w:ind w:left="0" w:firstLine="0"/>
        <w:rPr>
          <w:szCs w:val="24"/>
        </w:rPr>
      </w:pPr>
      <w:r>
        <w:rPr>
          <w:szCs w:val="24"/>
        </w:rPr>
        <w:t xml:space="preserve">- </w:t>
      </w:r>
      <w:r w:rsidR="00157157" w:rsidRPr="00157157">
        <w:rPr>
          <w:szCs w:val="24"/>
        </w:rPr>
        <w:t>ставить цели и/или формулировать гипотезу исследования, исходя из культурной нормы и сообразуясь с представлениями об общем благе;</w:t>
      </w:r>
    </w:p>
    <w:p w:rsidR="00157157" w:rsidRPr="00157157" w:rsidRDefault="00136E0C" w:rsidP="00136E0C">
      <w:pPr>
        <w:spacing w:after="0" w:line="240" w:lineRule="auto"/>
        <w:ind w:left="0" w:firstLine="0"/>
        <w:rPr>
          <w:szCs w:val="24"/>
        </w:rPr>
      </w:pPr>
      <w:r>
        <w:rPr>
          <w:szCs w:val="24"/>
        </w:rPr>
        <w:t xml:space="preserve">- </w:t>
      </w:r>
      <w:r w:rsidR="00157157" w:rsidRPr="00157157">
        <w:rPr>
          <w:szCs w:val="24"/>
        </w:rPr>
        <w:t>оценивать ресурсы, в том числе и нематериальные (такие, как время), необходимые для достижения поставленной цели;</w:t>
      </w:r>
    </w:p>
    <w:p w:rsidR="00157157" w:rsidRPr="00157157" w:rsidRDefault="00136E0C" w:rsidP="00136E0C">
      <w:pPr>
        <w:spacing w:after="0" w:line="240" w:lineRule="auto"/>
        <w:ind w:left="0" w:firstLine="0"/>
        <w:rPr>
          <w:szCs w:val="24"/>
        </w:rPr>
      </w:pPr>
      <w:r>
        <w:rPr>
          <w:szCs w:val="24"/>
        </w:rPr>
        <w:t xml:space="preserve">- </w:t>
      </w:r>
      <w:r w:rsidR="00157157" w:rsidRPr="00157157">
        <w:rPr>
          <w:szCs w:val="24"/>
        </w:rPr>
        <w:t>планировать работу;</w:t>
      </w:r>
    </w:p>
    <w:p w:rsidR="00157157" w:rsidRPr="00157157" w:rsidRDefault="00136E0C" w:rsidP="00136E0C">
      <w:pPr>
        <w:spacing w:after="0" w:line="240" w:lineRule="auto"/>
        <w:ind w:left="0" w:firstLine="0"/>
        <w:rPr>
          <w:szCs w:val="24"/>
        </w:rPr>
      </w:pPr>
      <w:r>
        <w:rPr>
          <w:szCs w:val="24"/>
        </w:rPr>
        <w:t xml:space="preserve">- </w:t>
      </w:r>
      <w:r w:rsidR="00157157" w:rsidRPr="00157157">
        <w:rPr>
          <w:szCs w:val="24"/>
        </w:rPr>
        <w:t>осуществлять отбор и интерпретацию необходимой информации;</w:t>
      </w:r>
    </w:p>
    <w:p w:rsidR="00157157" w:rsidRPr="00157157" w:rsidRDefault="00136E0C" w:rsidP="00136E0C">
      <w:pPr>
        <w:spacing w:after="0" w:line="240" w:lineRule="auto"/>
        <w:rPr>
          <w:szCs w:val="24"/>
        </w:rPr>
      </w:pPr>
      <w:r>
        <w:rPr>
          <w:szCs w:val="24"/>
        </w:rPr>
        <w:t xml:space="preserve">- </w:t>
      </w:r>
      <w:r w:rsidR="00157157" w:rsidRPr="00157157">
        <w:rPr>
          <w:szCs w:val="24"/>
        </w:rPr>
        <w:t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157157" w:rsidRPr="00157157" w:rsidRDefault="00136E0C" w:rsidP="00136E0C">
      <w:pPr>
        <w:spacing w:after="0" w:line="240" w:lineRule="auto"/>
        <w:ind w:left="0" w:firstLine="0"/>
        <w:rPr>
          <w:szCs w:val="24"/>
        </w:rPr>
      </w:pPr>
      <w:r>
        <w:rPr>
          <w:szCs w:val="24"/>
        </w:rPr>
        <w:t xml:space="preserve">- </w:t>
      </w:r>
      <w:r w:rsidR="00157157" w:rsidRPr="00157157">
        <w:rPr>
          <w:szCs w:val="24"/>
        </w:rPr>
        <w:t>структурировать и аргументировать результаты исследования на основе собранных данных;</w:t>
      </w:r>
    </w:p>
    <w:p w:rsidR="00157157" w:rsidRPr="00157157" w:rsidRDefault="00136E0C" w:rsidP="00136E0C">
      <w:pPr>
        <w:spacing w:after="0" w:line="240" w:lineRule="auto"/>
        <w:ind w:left="0" w:firstLine="0"/>
        <w:rPr>
          <w:szCs w:val="24"/>
        </w:rPr>
      </w:pPr>
      <w:r>
        <w:rPr>
          <w:szCs w:val="24"/>
        </w:rPr>
        <w:t xml:space="preserve">- </w:t>
      </w:r>
      <w:r w:rsidR="00157157" w:rsidRPr="00157157">
        <w:rPr>
          <w:szCs w:val="24"/>
        </w:rPr>
        <w:t>использовать элементы математического моделирования при решении исследовательских задач;</w:t>
      </w:r>
    </w:p>
    <w:p w:rsidR="00157157" w:rsidRPr="00157157" w:rsidRDefault="00136E0C" w:rsidP="00136E0C">
      <w:pPr>
        <w:spacing w:after="0" w:line="240" w:lineRule="auto"/>
        <w:ind w:left="0" w:firstLine="0"/>
        <w:rPr>
          <w:szCs w:val="24"/>
        </w:rPr>
      </w:pPr>
      <w:r>
        <w:rPr>
          <w:szCs w:val="24"/>
        </w:rPr>
        <w:t xml:space="preserve">- </w:t>
      </w:r>
      <w:r w:rsidR="00157157" w:rsidRPr="00157157">
        <w:rPr>
          <w:szCs w:val="24"/>
        </w:rPr>
        <w:t>использовать элементы математического анализа для интерпретации результатов, полученных в ходе учебно-исследовательской работы</w:t>
      </w:r>
    </w:p>
    <w:p w:rsidR="00157157" w:rsidRPr="00157157" w:rsidRDefault="00136E0C" w:rsidP="00136E0C">
      <w:pPr>
        <w:spacing w:after="0" w:line="240" w:lineRule="auto"/>
        <w:ind w:left="0" w:firstLine="0"/>
        <w:rPr>
          <w:szCs w:val="24"/>
        </w:rPr>
      </w:pPr>
      <w:r>
        <w:rPr>
          <w:szCs w:val="24"/>
        </w:rPr>
        <w:t xml:space="preserve">- </w:t>
      </w:r>
      <w:r w:rsidR="00157157" w:rsidRPr="00157157">
        <w:rPr>
          <w:szCs w:val="24"/>
        </w:rPr>
        <w:t>осуществлять презентацию результатов;</w:t>
      </w:r>
    </w:p>
    <w:p w:rsidR="00157157" w:rsidRPr="00157157" w:rsidRDefault="00136E0C" w:rsidP="00136E0C">
      <w:pPr>
        <w:spacing w:after="0" w:line="240" w:lineRule="auto"/>
        <w:ind w:left="0" w:firstLine="0"/>
        <w:rPr>
          <w:szCs w:val="24"/>
        </w:rPr>
      </w:pPr>
      <w:r>
        <w:rPr>
          <w:szCs w:val="24"/>
        </w:rPr>
        <w:t xml:space="preserve">- </w:t>
      </w:r>
      <w:r w:rsidR="00157157" w:rsidRPr="00157157">
        <w:rPr>
          <w:szCs w:val="24"/>
        </w:rPr>
        <w:t>адекватно оценивать риски реализации проекта и проведения исследования и предусматривать пути минимизации этих рисков;</w:t>
      </w:r>
    </w:p>
    <w:p w:rsidR="00157157" w:rsidRPr="00157157" w:rsidRDefault="00136E0C" w:rsidP="00136E0C">
      <w:pPr>
        <w:spacing w:after="0" w:line="240" w:lineRule="auto"/>
        <w:ind w:left="0" w:firstLine="0"/>
        <w:rPr>
          <w:szCs w:val="24"/>
        </w:rPr>
      </w:pPr>
      <w:r>
        <w:rPr>
          <w:szCs w:val="24"/>
        </w:rPr>
        <w:t xml:space="preserve">- </w:t>
      </w:r>
      <w:r w:rsidR="00157157" w:rsidRPr="00157157">
        <w:rPr>
          <w:szCs w:val="24"/>
        </w:rPr>
        <w:t>адекватно оценивать последствия реализации своего проекта (изменения, которые он повлечет в жизни других людей, сообществ);</w:t>
      </w:r>
    </w:p>
    <w:p w:rsidR="00157157" w:rsidRPr="00157157" w:rsidRDefault="00136E0C" w:rsidP="00136E0C">
      <w:pPr>
        <w:spacing w:after="0" w:line="240" w:lineRule="auto"/>
        <w:ind w:left="0" w:firstLine="0"/>
        <w:rPr>
          <w:szCs w:val="24"/>
        </w:rPr>
      </w:pPr>
      <w:r>
        <w:rPr>
          <w:szCs w:val="24"/>
        </w:rPr>
        <w:t>- а</w:t>
      </w:r>
      <w:r w:rsidR="00157157" w:rsidRPr="00157157">
        <w:rPr>
          <w:szCs w:val="24"/>
        </w:rPr>
        <w:t>декватно оценивать дальнейшее развитие своего проекта или исследования, видеть возможные варианты применения результатов</w:t>
      </w:r>
      <w:r>
        <w:rPr>
          <w:szCs w:val="24"/>
        </w:rPr>
        <w:t>;</w:t>
      </w:r>
    </w:p>
    <w:p w:rsidR="00157157" w:rsidRPr="00157157" w:rsidRDefault="00136E0C" w:rsidP="00136E0C">
      <w:pPr>
        <w:spacing w:after="0" w:line="240" w:lineRule="auto"/>
        <w:rPr>
          <w:szCs w:val="24"/>
        </w:rPr>
      </w:pPr>
      <w:r>
        <w:rPr>
          <w:szCs w:val="24"/>
        </w:rPr>
        <w:t xml:space="preserve">12. </w:t>
      </w:r>
      <w:r w:rsidR="00157157" w:rsidRPr="00157157">
        <w:rPr>
          <w:szCs w:val="24"/>
        </w:rPr>
        <w:t>восстанавливать контексты и пути развития того или иного вида научной деятельности, определяя место своего исследования или проекта в</w:t>
      </w:r>
      <w:r>
        <w:rPr>
          <w:szCs w:val="24"/>
        </w:rPr>
        <w:t xml:space="preserve"> общем культурном пространстве;</w:t>
      </w:r>
    </w:p>
    <w:p w:rsidR="00157157" w:rsidRPr="00157157" w:rsidRDefault="00136E0C" w:rsidP="00136E0C">
      <w:pPr>
        <w:spacing w:after="0" w:line="240" w:lineRule="auto"/>
        <w:rPr>
          <w:szCs w:val="24"/>
        </w:rPr>
      </w:pPr>
      <w:r>
        <w:rPr>
          <w:szCs w:val="24"/>
        </w:rPr>
        <w:t xml:space="preserve">13. </w:t>
      </w:r>
      <w:r w:rsidR="00157157" w:rsidRPr="00157157">
        <w:rPr>
          <w:szCs w:val="24"/>
        </w:rPr>
        <w:t>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</w:r>
    </w:p>
    <w:p w:rsidR="00157157" w:rsidRPr="00157157" w:rsidRDefault="00136E0C" w:rsidP="00136E0C">
      <w:pPr>
        <w:spacing w:after="0" w:line="240" w:lineRule="auto"/>
        <w:rPr>
          <w:szCs w:val="24"/>
        </w:rPr>
      </w:pPr>
      <w:r>
        <w:rPr>
          <w:szCs w:val="24"/>
        </w:rPr>
        <w:t xml:space="preserve">14. </w:t>
      </w:r>
      <w:r w:rsidR="00157157" w:rsidRPr="00157157">
        <w:rPr>
          <w:szCs w:val="24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</w:t>
      </w:r>
      <w:r>
        <w:rPr>
          <w:szCs w:val="24"/>
        </w:rPr>
        <w:t>ка;</w:t>
      </w:r>
    </w:p>
    <w:p w:rsidR="00136E0C" w:rsidRDefault="00136E0C" w:rsidP="00136E0C">
      <w:pPr>
        <w:spacing w:after="0" w:line="240" w:lineRule="auto"/>
        <w:rPr>
          <w:szCs w:val="24"/>
        </w:rPr>
      </w:pPr>
      <w:r>
        <w:rPr>
          <w:szCs w:val="24"/>
        </w:rPr>
        <w:t xml:space="preserve">15. </w:t>
      </w:r>
      <w:r w:rsidR="00157157" w:rsidRPr="00157157">
        <w:rPr>
          <w:szCs w:val="24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</w:t>
      </w:r>
    </w:p>
    <w:p w:rsidR="00157157" w:rsidRPr="00157157" w:rsidRDefault="00136E0C" w:rsidP="00136E0C">
      <w:pPr>
        <w:spacing w:after="0" w:line="240" w:lineRule="auto"/>
        <w:rPr>
          <w:szCs w:val="24"/>
        </w:rPr>
      </w:pPr>
      <w:r>
        <w:rPr>
          <w:szCs w:val="24"/>
        </w:rPr>
        <w:t xml:space="preserve">16. </w:t>
      </w:r>
      <w:r w:rsidR="00157157" w:rsidRPr="00157157">
        <w:rPr>
          <w:szCs w:val="24"/>
        </w:rPr>
        <w:t>Осуществлять развернутый информационный поиск и ставить на его основе новые (учебные и познавательные) задач</w:t>
      </w:r>
    </w:p>
    <w:p w:rsidR="00157157" w:rsidRPr="00157157" w:rsidRDefault="00136E0C" w:rsidP="00136E0C">
      <w:pPr>
        <w:spacing w:after="0" w:line="240" w:lineRule="auto"/>
        <w:ind w:left="142" w:firstLine="0"/>
        <w:rPr>
          <w:szCs w:val="24"/>
        </w:rPr>
      </w:pPr>
      <w:r>
        <w:rPr>
          <w:szCs w:val="24"/>
        </w:rPr>
        <w:t xml:space="preserve">17. </w:t>
      </w:r>
      <w:r w:rsidR="00157157" w:rsidRPr="00157157">
        <w:rPr>
          <w:szCs w:val="24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</w:t>
      </w:r>
      <w:r>
        <w:rPr>
          <w:szCs w:val="24"/>
        </w:rPr>
        <w:t>;</w:t>
      </w:r>
    </w:p>
    <w:p w:rsidR="00136E0C" w:rsidRDefault="00136E0C" w:rsidP="00136E0C">
      <w:pPr>
        <w:spacing w:after="0" w:line="240" w:lineRule="auto"/>
        <w:rPr>
          <w:szCs w:val="24"/>
        </w:rPr>
      </w:pPr>
      <w:r>
        <w:rPr>
          <w:szCs w:val="24"/>
        </w:rPr>
        <w:t xml:space="preserve">18. </w:t>
      </w:r>
      <w:r w:rsidR="00157157" w:rsidRPr="00157157">
        <w:rPr>
          <w:szCs w:val="24"/>
        </w:rPr>
        <w:t>Выходить за рамки учебного предмета и осуществлять целенаправленный поиск возможностей для широкого перен</w:t>
      </w:r>
      <w:r>
        <w:rPr>
          <w:szCs w:val="24"/>
        </w:rPr>
        <w:t>оса средств и способов действия;</w:t>
      </w:r>
    </w:p>
    <w:p w:rsidR="00157157" w:rsidRPr="00157157" w:rsidRDefault="00136E0C" w:rsidP="00136E0C">
      <w:pPr>
        <w:spacing w:after="0" w:line="240" w:lineRule="auto"/>
        <w:rPr>
          <w:szCs w:val="24"/>
        </w:rPr>
      </w:pPr>
      <w:r>
        <w:rPr>
          <w:szCs w:val="24"/>
        </w:rPr>
        <w:t xml:space="preserve">19. </w:t>
      </w:r>
      <w:r w:rsidR="00157157" w:rsidRPr="00157157">
        <w:rPr>
          <w:szCs w:val="24"/>
        </w:rPr>
        <w:t>Осуществлять самостоятельную информацио</w:t>
      </w:r>
      <w:r>
        <w:rPr>
          <w:szCs w:val="24"/>
        </w:rPr>
        <w:t>нно-познавательную деятельность;</w:t>
      </w:r>
    </w:p>
    <w:p w:rsidR="00157157" w:rsidRPr="00157157" w:rsidRDefault="00136E0C" w:rsidP="00136E0C">
      <w:pPr>
        <w:spacing w:after="0" w:line="240" w:lineRule="auto"/>
        <w:rPr>
          <w:szCs w:val="24"/>
        </w:rPr>
      </w:pPr>
      <w:r>
        <w:rPr>
          <w:szCs w:val="24"/>
        </w:rPr>
        <w:t xml:space="preserve">20. </w:t>
      </w:r>
      <w:r w:rsidR="00157157" w:rsidRPr="00157157">
        <w:rPr>
          <w:szCs w:val="24"/>
        </w:rPr>
        <w:t>Владеть навыками получения необходимой инфо</w:t>
      </w:r>
      <w:r>
        <w:rPr>
          <w:szCs w:val="24"/>
        </w:rPr>
        <w:t>рмации из словарей разных типов;</w:t>
      </w:r>
    </w:p>
    <w:p w:rsidR="00157157" w:rsidRDefault="00136E0C" w:rsidP="00157157">
      <w:pPr>
        <w:spacing w:after="0" w:line="240" w:lineRule="auto"/>
        <w:rPr>
          <w:szCs w:val="24"/>
        </w:rPr>
      </w:pPr>
      <w:r>
        <w:rPr>
          <w:szCs w:val="24"/>
        </w:rPr>
        <w:lastRenderedPageBreak/>
        <w:t xml:space="preserve">21. </w:t>
      </w:r>
      <w:r w:rsidR="00157157" w:rsidRPr="00157157">
        <w:rPr>
          <w:szCs w:val="24"/>
        </w:rPr>
        <w:t>Уметь ориентироваться в различных источниках информации</w:t>
      </w:r>
      <w:r>
        <w:rPr>
          <w:szCs w:val="24"/>
        </w:rPr>
        <w:t>;</w:t>
      </w:r>
    </w:p>
    <w:p w:rsidR="00157157" w:rsidRDefault="00136E0C" w:rsidP="00136E0C">
      <w:pPr>
        <w:spacing w:after="0" w:line="240" w:lineRule="auto"/>
        <w:ind w:left="142" w:firstLine="0"/>
        <w:rPr>
          <w:szCs w:val="24"/>
        </w:rPr>
      </w:pPr>
      <w:r>
        <w:rPr>
          <w:szCs w:val="24"/>
        </w:rPr>
        <w:t xml:space="preserve">22. </w:t>
      </w:r>
      <w:r w:rsidR="00157157" w:rsidRPr="00157157">
        <w:rPr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</w:t>
      </w:r>
      <w:r>
        <w:rPr>
          <w:szCs w:val="24"/>
        </w:rPr>
        <w:t>;</w:t>
      </w:r>
    </w:p>
    <w:p w:rsidR="00157157" w:rsidRPr="00157157" w:rsidRDefault="00136E0C" w:rsidP="00157157">
      <w:pPr>
        <w:spacing w:after="0" w:line="240" w:lineRule="auto"/>
        <w:rPr>
          <w:szCs w:val="24"/>
        </w:rPr>
      </w:pPr>
      <w:r>
        <w:rPr>
          <w:szCs w:val="24"/>
        </w:rPr>
        <w:t xml:space="preserve">23. </w:t>
      </w:r>
      <w:r w:rsidR="00157157" w:rsidRPr="00157157">
        <w:rPr>
          <w:szCs w:val="24"/>
        </w:rPr>
        <w:t>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</w:r>
      <w:r>
        <w:rPr>
          <w:szCs w:val="24"/>
        </w:rPr>
        <w:t>.</w:t>
      </w:r>
    </w:p>
    <w:p w:rsidR="00157157" w:rsidRDefault="00157157" w:rsidP="00157157">
      <w:pPr>
        <w:spacing w:after="0" w:line="240" w:lineRule="auto"/>
        <w:rPr>
          <w:sz w:val="28"/>
          <w:szCs w:val="24"/>
        </w:rPr>
      </w:pPr>
    </w:p>
    <w:p w:rsidR="00136E0C" w:rsidRPr="00136E0C" w:rsidRDefault="00136E0C" w:rsidP="00157157">
      <w:pPr>
        <w:spacing w:after="0" w:line="240" w:lineRule="auto"/>
        <w:rPr>
          <w:b/>
          <w:i/>
          <w:szCs w:val="24"/>
        </w:rPr>
      </w:pPr>
      <w:r w:rsidRPr="00136E0C">
        <w:rPr>
          <w:b/>
          <w:i/>
          <w:szCs w:val="24"/>
        </w:rPr>
        <w:t>Коммуникативные</w:t>
      </w:r>
    </w:p>
    <w:p w:rsidR="001E1E13" w:rsidRPr="001E1E13" w:rsidRDefault="001E1E13" w:rsidP="001E1E13">
      <w:pPr>
        <w:pStyle w:val="a3"/>
        <w:numPr>
          <w:ilvl w:val="0"/>
          <w:numId w:val="23"/>
        </w:numPr>
        <w:spacing w:after="0" w:line="240" w:lineRule="auto"/>
        <w:rPr>
          <w:szCs w:val="24"/>
        </w:rPr>
      </w:pPr>
      <w:r w:rsidRPr="001E1E13">
        <w:rPr>
          <w:szCs w:val="24"/>
        </w:rPr>
        <w:t xml:space="preserve"> 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1E1E13" w:rsidRPr="001E1E13" w:rsidRDefault="001E1E13" w:rsidP="001E1E13">
      <w:pPr>
        <w:pStyle w:val="a3"/>
        <w:numPr>
          <w:ilvl w:val="0"/>
          <w:numId w:val="23"/>
        </w:numPr>
        <w:spacing w:after="0" w:line="240" w:lineRule="auto"/>
        <w:rPr>
          <w:szCs w:val="24"/>
        </w:rPr>
      </w:pPr>
      <w:r w:rsidRPr="001E1E13">
        <w:rPr>
          <w:szCs w:val="24"/>
        </w:rPr>
        <w:t>Учитывать позиции других участников деятельности;</w:t>
      </w:r>
    </w:p>
    <w:p w:rsidR="001E1E13" w:rsidRPr="001E1E13" w:rsidRDefault="001E1E13" w:rsidP="001E1E13">
      <w:pPr>
        <w:pStyle w:val="a3"/>
        <w:numPr>
          <w:ilvl w:val="0"/>
          <w:numId w:val="23"/>
        </w:numPr>
        <w:spacing w:after="0" w:line="240" w:lineRule="auto"/>
        <w:rPr>
          <w:szCs w:val="24"/>
        </w:rPr>
      </w:pPr>
      <w:r w:rsidRPr="001E1E13">
        <w:rPr>
          <w:szCs w:val="24"/>
        </w:rPr>
        <w:t>Находить и приводить критические аргументы в отношении действий и суждений другого;</w:t>
      </w:r>
    </w:p>
    <w:p w:rsidR="001E1E13" w:rsidRPr="001E1E13" w:rsidRDefault="001E1E13" w:rsidP="001E1E13">
      <w:pPr>
        <w:pStyle w:val="a3"/>
        <w:numPr>
          <w:ilvl w:val="0"/>
          <w:numId w:val="23"/>
        </w:numPr>
        <w:spacing w:after="0" w:line="240" w:lineRule="auto"/>
        <w:rPr>
          <w:szCs w:val="24"/>
        </w:rPr>
      </w:pPr>
      <w:r w:rsidRPr="001E1E13">
        <w:rPr>
          <w:szCs w:val="24"/>
        </w:rPr>
        <w:t>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1E1E13" w:rsidRPr="001E1E13" w:rsidRDefault="001E1E13" w:rsidP="001E1E13">
      <w:pPr>
        <w:pStyle w:val="a3"/>
        <w:numPr>
          <w:ilvl w:val="0"/>
          <w:numId w:val="23"/>
        </w:numPr>
        <w:spacing w:after="0" w:line="240" w:lineRule="auto"/>
        <w:rPr>
          <w:szCs w:val="24"/>
        </w:rPr>
      </w:pPr>
      <w:r w:rsidRPr="001E1E13">
        <w:rPr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1E1E13" w:rsidRPr="001E1E13" w:rsidRDefault="001E1E13" w:rsidP="001E1E13">
      <w:pPr>
        <w:pStyle w:val="a3"/>
        <w:numPr>
          <w:ilvl w:val="0"/>
          <w:numId w:val="23"/>
        </w:numPr>
        <w:spacing w:after="0" w:line="240" w:lineRule="auto"/>
        <w:rPr>
          <w:szCs w:val="24"/>
        </w:rPr>
      </w:pPr>
      <w:r w:rsidRPr="001E1E13">
        <w:rPr>
          <w:szCs w:val="24"/>
        </w:rPr>
        <w:t xml:space="preserve"> Координировать и выполнять работу в условиях реального, виртуального и комбинированного взаимодействия;</w:t>
      </w:r>
    </w:p>
    <w:p w:rsidR="001E1E13" w:rsidRPr="001E1E13" w:rsidRDefault="001E1E13" w:rsidP="001E1E13">
      <w:pPr>
        <w:pStyle w:val="a3"/>
        <w:numPr>
          <w:ilvl w:val="0"/>
          <w:numId w:val="23"/>
        </w:numPr>
        <w:spacing w:after="0" w:line="240" w:lineRule="auto"/>
        <w:rPr>
          <w:szCs w:val="24"/>
        </w:rPr>
      </w:pPr>
      <w:r w:rsidRPr="001E1E13">
        <w:rPr>
          <w:szCs w:val="24"/>
        </w:rPr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суждений;</w:t>
      </w:r>
    </w:p>
    <w:p w:rsidR="00136E0C" w:rsidRPr="001E1E13" w:rsidRDefault="001E1E13" w:rsidP="001E1E13">
      <w:pPr>
        <w:pStyle w:val="a3"/>
        <w:numPr>
          <w:ilvl w:val="0"/>
          <w:numId w:val="23"/>
        </w:numPr>
        <w:spacing w:after="0" w:line="240" w:lineRule="auto"/>
        <w:rPr>
          <w:szCs w:val="24"/>
        </w:rPr>
      </w:pPr>
      <w:r w:rsidRPr="001E1E13">
        <w:rPr>
          <w:szCs w:val="24"/>
        </w:rPr>
        <w:t>Умение продуктивно общаться и взаимодействовать в процессе совместной деятельности;</w:t>
      </w:r>
    </w:p>
    <w:p w:rsidR="001E1E13" w:rsidRPr="001E1E13" w:rsidRDefault="001E1E13" w:rsidP="001E1E13">
      <w:pPr>
        <w:pStyle w:val="a3"/>
        <w:numPr>
          <w:ilvl w:val="0"/>
          <w:numId w:val="23"/>
        </w:numPr>
        <w:rPr>
          <w:szCs w:val="24"/>
        </w:rPr>
      </w:pPr>
      <w:r w:rsidRPr="001E1E13">
        <w:rPr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средств.</w:t>
      </w:r>
    </w:p>
    <w:p w:rsidR="00157157" w:rsidRPr="008B51C3" w:rsidRDefault="00157157" w:rsidP="00157157">
      <w:pPr>
        <w:spacing w:after="0" w:line="240" w:lineRule="auto"/>
        <w:rPr>
          <w:sz w:val="28"/>
          <w:szCs w:val="24"/>
        </w:rPr>
      </w:pPr>
    </w:p>
    <w:p w:rsidR="006441B1" w:rsidRPr="006441B1" w:rsidRDefault="006441B1" w:rsidP="006441B1">
      <w:pPr>
        <w:shd w:val="clear" w:color="auto" w:fill="FFFFFF"/>
        <w:spacing w:after="0" w:line="240" w:lineRule="auto"/>
        <w:ind w:left="0" w:firstLine="709"/>
        <w:jc w:val="left"/>
        <w:rPr>
          <w:szCs w:val="24"/>
        </w:rPr>
      </w:pPr>
      <w:r w:rsidRPr="006441B1">
        <w:rPr>
          <w:b/>
          <w:bCs/>
          <w:szCs w:val="24"/>
        </w:rPr>
        <w:t>Предметные результаты</w:t>
      </w:r>
    </w:p>
    <w:p w:rsidR="001E1E13" w:rsidRDefault="001E1E13" w:rsidP="001E1E13">
      <w:pPr>
        <w:pStyle w:val="c11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</w:p>
    <w:p w:rsidR="001E1E13" w:rsidRPr="001E1E13" w:rsidRDefault="001E1E13" w:rsidP="001E1E13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9"/>
          <w:b/>
          <w:bCs/>
          <w:color w:val="000000"/>
        </w:rPr>
        <w:t>Выпускник научится:</w:t>
      </w:r>
    </w:p>
    <w:p w:rsidR="001E1E13" w:rsidRPr="001E1E13" w:rsidRDefault="001E1E13" w:rsidP="001E1E13">
      <w:pPr>
        <w:pStyle w:val="c11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5"/>
          <w:color w:val="000000"/>
        </w:rPr>
        <w:t>использовать языковые средства адекватно цели общения и речевой ситуации;</w:t>
      </w:r>
    </w:p>
    <w:p w:rsidR="001E1E13" w:rsidRPr="001E1E13" w:rsidRDefault="001E1E13" w:rsidP="001E1E13">
      <w:pPr>
        <w:pStyle w:val="c29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1"/>
          <w:color w:val="000000"/>
        </w:rPr>
        <w:t>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текстов;</w:t>
      </w:r>
    </w:p>
    <w:p w:rsidR="001E1E13" w:rsidRPr="001E1E13" w:rsidRDefault="001E1E13" w:rsidP="001E1E13">
      <w:pPr>
        <w:pStyle w:val="c29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1"/>
          <w:color w:val="000000"/>
        </w:rPr>
        <w:t>создавать устные и письменные высказывания, монологические и диалогические тексты определенной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</w:r>
    </w:p>
    <w:p w:rsidR="001E1E13" w:rsidRPr="001E1E13" w:rsidRDefault="001E1E13" w:rsidP="001E1E13">
      <w:pPr>
        <w:pStyle w:val="c29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1"/>
          <w:color w:val="000000"/>
        </w:rPr>
        <w:t>выстраивать композицию текста, используя знания о его структурных элементах;</w:t>
      </w:r>
    </w:p>
    <w:p w:rsidR="001E1E13" w:rsidRPr="001E1E13" w:rsidRDefault="001E1E13" w:rsidP="001E1E13">
      <w:pPr>
        <w:pStyle w:val="c29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1"/>
          <w:color w:val="000000"/>
        </w:rPr>
        <w:lastRenderedPageBreak/>
        <w:t>подбирать и использовать языковые средства в зависимости от типа текста и выбранного профиля обучения;</w:t>
      </w:r>
    </w:p>
    <w:p w:rsidR="001E1E13" w:rsidRPr="001E1E13" w:rsidRDefault="001E1E13" w:rsidP="001E1E13">
      <w:pPr>
        <w:pStyle w:val="c29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1"/>
          <w:color w:val="000000"/>
        </w:rPr>
        <w:t>правильно использовать лексические и грамматические средства связи предложений при построении текста;</w:t>
      </w:r>
    </w:p>
    <w:p w:rsidR="001E1E13" w:rsidRPr="001E1E13" w:rsidRDefault="001E1E13" w:rsidP="001E1E13">
      <w:pPr>
        <w:pStyle w:val="c29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1"/>
          <w:color w:val="000000"/>
        </w:rPr>
        <w:t>сознательно использовать изобразительно-выразительные средства языка при создании текста;</w:t>
      </w:r>
    </w:p>
    <w:p w:rsidR="001E1E13" w:rsidRPr="001E1E13" w:rsidRDefault="001E1E13" w:rsidP="001E1E13">
      <w:pPr>
        <w:pStyle w:val="c29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1"/>
          <w:color w:val="000000"/>
        </w:rPr>
        <w:t>использовать при работе с текстом разные виды чтения (поисковое, просмотровое, ознакомительное, изучающее, реферативное) и аудирования (с полным пониманием текста, с пониманием основного содержания, с выборочным извлечением информации);</w:t>
      </w:r>
    </w:p>
    <w:p w:rsidR="001E1E13" w:rsidRPr="001E1E13" w:rsidRDefault="001E1E13" w:rsidP="001E1E13">
      <w:pPr>
        <w:pStyle w:val="c29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1"/>
          <w:color w:val="000000"/>
        </w:rPr>
        <w:t>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</w:r>
    </w:p>
    <w:p w:rsidR="001E1E13" w:rsidRPr="001E1E13" w:rsidRDefault="001E1E13" w:rsidP="001E1E13">
      <w:pPr>
        <w:pStyle w:val="c29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1"/>
          <w:color w:val="000000"/>
        </w:rPr>
        <w:t>извлекать необходимую информацию из различных источников и переводить ее в текстовый формат;</w:t>
      </w:r>
    </w:p>
    <w:p w:rsidR="001E1E13" w:rsidRPr="001E1E13" w:rsidRDefault="001E1E13" w:rsidP="001E1E13">
      <w:pPr>
        <w:pStyle w:val="c29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1"/>
          <w:color w:val="000000"/>
        </w:rPr>
        <w:t>преобразовывать текст в другие виды передачи информации;</w:t>
      </w:r>
    </w:p>
    <w:p w:rsidR="001E1E13" w:rsidRPr="001E1E13" w:rsidRDefault="001E1E13" w:rsidP="001E1E13">
      <w:pPr>
        <w:pStyle w:val="c29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1"/>
          <w:color w:val="000000"/>
        </w:rPr>
        <w:t>выбирать тему, определять цель и подбирать материал для публичного выступления;</w:t>
      </w:r>
    </w:p>
    <w:p w:rsidR="001E1E13" w:rsidRPr="001E1E13" w:rsidRDefault="001E1E13" w:rsidP="001E1E13">
      <w:pPr>
        <w:pStyle w:val="c29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1"/>
          <w:color w:val="000000"/>
        </w:rPr>
        <w:t>соблюдать культуру публичной речи;</w:t>
      </w:r>
    </w:p>
    <w:p w:rsidR="001E1E13" w:rsidRPr="001E1E13" w:rsidRDefault="001E1E13" w:rsidP="001E1E13">
      <w:pPr>
        <w:pStyle w:val="c29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1"/>
          <w:color w:val="000000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</w:p>
    <w:p w:rsidR="001E1E13" w:rsidRPr="001E1E13" w:rsidRDefault="001E1E13" w:rsidP="001E1E13">
      <w:pPr>
        <w:pStyle w:val="c29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1"/>
          <w:color w:val="000000"/>
        </w:rPr>
        <w:t>оценивать собственную и чужую речь с позиции соответствия языковым нормам;</w:t>
      </w:r>
    </w:p>
    <w:p w:rsidR="001E1E13" w:rsidRPr="001E1E13" w:rsidRDefault="001E1E13" w:rsidP="001E1E13">
      <w:pPr>
        <w:pStyle w:val="c29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1"/>
          <w:color w:val="000000"/>
        </w:rPr>
        <w:t>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:rsidR="001E1E13" w:rsidRDefault="001E1E13" w:rsidP="001E1E13">
      <w:pPr>
        <w:pStyle w:val="c55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</w:rPr>
      </w:pPr>
    </w:p>
    <w:p w:rsidR="001E1E13" w:rsidRPr="001E1E13" w:rsidRDefault="001E1E13" w:rsidP="001E1E13">
      <w:pPr>
        <w:pStyle w:val="c5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9"/>
          <w:b/>
          <w:bCs/>
          <w:color w:val="000000"/>
        </w:rPr>
        <w:t>Выпускник получит возможность научиться:</w:t>
      </w:r>
    </w:p>
    <w:p w:rsidR="001E1E13" w:rsidRPr="001E1E13" w:rsidRDefault="001E1E13" w:rsidP="001E1E13">
      <w:pPr>
        <w:pStyle w:val="c29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2"/>
          <w:iCs/>
          <w:color w:val="000000"/>
        </w:rPr>
        <w:t>распознавать уровни и единицы языка в предъявленном тексте и видеть взаимосвязь между ними;</w:t>
      </w:r>
    </w:p>
    <w:p w:rsidR="001E1E13" w:rsidRPr="001E1E13" w:rsidRDefault="001E1E13" w:rsidP="001E1E13">
      <w:pPr>
        <w:pStyle w:val="c29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2"/>
          <w:iCs/>
          <w:color w:val="000000"/>
        </w:rPr>
        <w:t>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</w:p>
    <w:p w:rsidR="001E1E13" w:rsidRPr="001E1E13" w:rsidRDefault="001E1E13" w:rsidP="001E1E13">
      <w:pPr>
        <w:pStyle w:val="c29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2"/>
          <w:iCs/>
          <w:color w:val="000000"/>
        </w:rPr>
        <w:t>комментировать авторские высказывания на различные темы (в том числе о богатстве и выразительности русского языка);</w:t>
      </w:r>
    </w:p>
    <w:p w:rsidR="001E1E13" w:rsidRPr="001E1E13" w:rsidRDefault="001E1E13" w:rsidP="001E1E13">
      <w:pPr>
        <w:pStyle w:val="c29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2"/>
          <w:iCs/>
          <w:color w:val="000000"/>
        </w:rPr>
        <w:t>отличать язык художественной литературы от других разновидностей современного русского языка;</w:t>
      </w:r>
    </w:p>
    <w:p w:rsidR="001E1E13" w:rsidRPr="001E1E13" w:rsidRDefault="001E1E13" w:rsidP="001E1E13">
      <w:pPr>
        <w:pStyle w:val="c29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2"/>
          <w:iCs/>
          <w:color w:val="000000"/>
        </w:rPr>
        <w:t>использовать синонимические ресурсы русского языка для более точного выражения мысли и усиления выразительности речи;</w:t>
      </w:r>
    </w:p>
    <w:p w:rsidR="001E1E13" w:rsidRPr="001E1E13" w:rsidRDefault="001E1E13" w:rsidP="001E1E13">
      <w:pPr>
        <w:pStyle w:val="c29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2"/>
          <w:iCs/>
          <w:color w:val="000000"/>
        </w:rPr>
        <w:t>иметь представление об историческом развитии русского языка и истории русского языкознания;</w:t>
      </w:r>
    </w:p>
    <w:p w:rsidR="001E1E13" w:rsidRPr="001E1E13" w:rsidRDefault="001E1E13" w:rsidP="001E1E13">
      <w:pPr>
        <w:pStyle w:val="c29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2"/>
          <w:iCs/>
          <w:color w:val="000000"/>
        </w:rPr>
        <w:t>выражать согласие или несогласие с мнением собеседника в соответствии с правилами ведения диалогической речи;</w:t>
      </w:r>
    </w:p>
    <w:p w:rsidR="001E1E13" w:rsidRPr="001E1E13" w:rsidRDefault="001E1E13" w:rsidP="001E1E13">
      <w:pPr>
        <w:pStyle w:val="c29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2"/>
          <w:iCs/>
          <w:color w:val="000000"/>
        </w:rPr>
        <w:t>дифференцировать главную и второстепенную информацию, известную и неизвестную информацию в прослушанном тексте;</w:t>
      </w:r>
    </w:p>
    <w:p w:rsidR="001E1E13" w:rsidRPr="001E1E13" w:rsidRDefault="001E1E13" w:rsidP="001E1E13">
      <w:pPr>
        <w:pStyle w:val="c29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2"/>
          <w:iCs/>
          <w:color w:val="000000"/>
        </w:rPr>
        <w:t>проводить самостоятельный поиск текстовой и нетекстовой информации, отбирать и анализировать полученную информацию;</w:t>
      </w:r>
    </w:p>
    <w:p w:rsidR="001E1E13" w:rsidRPr="001E1E13" w:rsidRDefault="001E1E13" w:rsidP="001E1E13">
      <w:pPr>
        <w:pStyle w:val="c29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2"/>
          <w:iCs/>
          <w:color w:val="000000"/>
        </w:rPr>
        <w:t>сохранять стилевое единство при создании текста заданного функционального стиля;</w:t>
      </w:r>
    </w:p>
    <w:p w:rsidR="001E1E13" w:rsidRPr="001E1E13" w:rsidRDefault="001E1E13" w:rsidP="001E1E13">
      <w:pPr>
        <w:pStyle w:val="c29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2"/>
          <w:iCs/>
          <w:color w:val="000000"/>
        </w:rPr>
        <w:t>создавать отзывы и рецензии на предложенный текст;</w:t>
      </w:r>
    </w:p>
    <w:p w:rsidR="001E1E13" w:rsidRPr="001E1E13" w:rsidRDefault="001E1E13" w:rsidP="001E1E13">
      <w:pPr>
        <w:pStyle w:val="c29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2"/>
          <w:iCs/>
          <w:color w:val="000000"/>
        </w:rPr>
        <w:t>соблюдать культуру чтения, говорения, аудирования и письма;</w:t>
      </w:r>
    </w:p>
    <w:p w:rsidR="001E1E13" w:rsidRPr="001E1E13" w:rsidRDefault="001E1E13" w:rsidP="001E1E13">
      <w:pPr>
        <w:pStyle w:val="c29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2"/>
          <w:iCs/>
          <w:color w:val="000000"/>
        </w:rPr>
        <w:lastRenderedPageBreak/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1E1E13" w:rsidRPr="001E1E13" w:rsidRDefault="001E1E13" w:rsidP="001E1E13">
      <w:pPr>
        <w:pStyle w:val="c29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2"/>
          <w:iCs/>
          <w:color w:val="000000"/>
        </w:rPr>
        <w:t>соблюдать нормы речевого поведения в разговорной речи, а также в учебно-научной и официально-деловой сферах общения;</w:t>
      </w:r>
    </w:p>
    <w:p w:rsidR="001E1E13" w:rsidRPr="001E1E13" w:rsidRDefault="001E1E13" w:rsidP="001E1E13">
      <w:pPr>
        <w:pStyle w:val="c29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2"/>
          <w:iCs/>
          <w:color w:val="000000"/>
        </w:rPr>
        <w:t>осуществлять речевой самоконтроль;</w:t>
      </w:r>
    </w:p>
    <w:p w:rsidR="001E1E13" w:rsidRPr="001E1E13" w:rsidRDefault="001E1E13" w:rsidP="001E1E13">
      <w:pPr>
        <w:pStyle w:val="c29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2"/>
          <w:iCs/>
          <w:color w:val="000000"/>
        </w:rPr>
        <w:t>совершенствовать орфографические и пунктуационные умения и навыки на основе знаний о нормах русского литературного языка;</w:t>
      </w:r>
    </w:p>
    <w:p w:rsidR="001E1E13" w:rsidRPr="001E1E13" w:rsidRDefault="001E1E13" w:rsidP="001E1E13">
      <w:pPr>
        <w:pStyle w:val="c29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2"/>
          <w:iCs/>
          <w:color w:val="000000"/>
        </w:rPr>
        <w:t>использовать основные нормативные словари и справочники        </w:t>
      </w:r>
    </w:p>
    <w:p w:rsidR="001E1E13" w:rsidRPr="001E1E13" w:rsidRDefault="001E1E13" w:rsidP="001E1E13">
      <w:pPr>
        <w:pStyle w:val="c55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2"/>
          <w:iCs/>
          <w:color w:val="000000"/>
        </w:rPr>
        <w:t>для расширения словарного запаса и спектра используемых языковых средств;</w:t>
      </w:r>
    </w:p>
    <w:p w:rsidR="001E1E13" w:rsidRPr="001E1E13" w:rsidRDefault="001E1E13" w:rsidP="001E1E13">
      <w:pPr>
        <w:pStyle w:val="c29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E1E13">
        <w:rPr>
          <w:rStyle w:val="c2"/>
          <w:iCs/>
          <w:color w:val="000000"/>
        </w:rPr>
        <w:t>оценивать эстетическую сторону речевого высказывания при анализе текстов (в том числе художественной литературы).</w:t>
      </w:r>
    </w:p>
    <w:p w:rsidR="008B51C3" w:rsidRDefault="008B51C3" w:rsidP="008B51C3">
      <w:pPr>
        <w:spacing w:after="200" w:line="276" w:lineRule="auto"/>
        <w:ind w:left="0" w:firstLine="0"/>
      </w:pPr>
    </w:p>
    <w:p w:rsidR="00A22443" w:rsidRPr="00A22443" w:rsidRDefault="00A22443" w:rsidP="00A22443">
      <w:pPr>
        <w:shd w:val="clear" w:color="auto" w:fill="FFFFFF"/>
        <w:spacing w:after="0" w:line="240" w:lineRule="auto"/>
        <w:ind w:left="0" w:firstLine="710"/>
        <w:rPr>
          <w:color w:val="333333"/>
          <w:sz w:val="23"/>
          <w:szCs w:val="23"/>
        </w:rPr>
      </w:pPr>
      <w:r w:rsidRPr="00A22443">
        <w:rPr>
          <w:b/>
          <w:bCs/>
          <w:szCs w:val="24"/>
          <w:shd w:val="clear" w:color="auto" w:fill="FFFFFF"/>
        </w:rPr>
        <w:t>воспитательный потенциал каждого урока:</w:t>
      </w:r>
    </w:p>
    <w:p w:rsidR="00A22443" w:rsidRPr="00A22443" w:rsidRDefault="00A22443" w:rsidP="00A22443">
      <w:pPr>
        <w:shd w:val="clear" w:color="auto" w:fill="FFFFFF"/>
        <w:spacing w:after="0" w:line="240" w:lineRule="auto"/>
        <w:ind w:left="0" w:firstLine="0"/>
        <w:jc w:val="left"/>
        <w:rPr>
          <w:color w:val="333333"/>
          <w:sz w:val="23"/>
          <w:szCs w:val="23"/>
        </w:rPr>
      </w:pPr>
      <w:r w:rsidRPr="00A22443">
        <w:rPr>
          <w:color w:val="333333"/>
          <w:szCs w:val="24"/>
        </w:rPr>
        <w:t>·  устанавливать доверительные отношений между учителем и учениками, способствующих позитивному восприятию учащимися требований и просьб учителя, активизации их познавательной деятельности;</w:t>
      </w:r>
    </w:p>
    <w:p w:rsidR="00A22443" w:rsidRPr="00A22443" w:rsidRDefault="00A22443" w:rsidP="00A22443">
      <w:pPr>
        <w:shd w:val="clear" w:color="auto" w:fill="FFFFFF"/>
        <w:spacing w:after="0" w:line="240" w:lineRule="auto"/>
        <w:ind w:left="0" w:firstLine="0"/>
        <w:jc w:val="left"/>
        <w:rPr>
          <w:color w:val="333333"/>
          <w:sz w:val="23"/>
          <w:szCs w:val="23"/>
        </w:rPr>
      </w:pPr>
      <w:r w:rsidRPr="00A22443">
        <w:rPr>
          <w:color w:val="333333"/>
          <w:szCs w:val="24"/>
        </w:rPr>
        <w:t>·  побуждать школьников соблюдать на уроке общепринятые нормы поведения, правила общения со старшими (учителями) и сверстниками (школьниками);</w:t>
      </w:r>
    </w:p>
    <w:p w:rsidR="00A22443" w:rsidRPr="00A22443" w:rsidRDefault="00A22443" w:rsidP="00A22443">
      <w:pPr>
        <w:shd w:val="clear" w:color="auto" w:fill="FFFFFF"/>
        <w:spacing w:after="0" w:line="240" w:lineRule="auto"/>
        <w:ind w:left="0" w:firstLine="0"/>
        <w:jc w:val="left"/>
        <w:rPr>
          <w:color w:val="333333"/>
          <w:sz w:val="23"/>
          <w:szCs w:val="23"/>
        </w:rPr>
      </w:pPr>
      <w:r w:rsidRPr="00A22443">
        <w:rPr>
          <w:color w:val="333333"/>
          <w:szCs w:val="24"/>
        </w:rPr>
        <w:t>·  привлекать внимание школьников к ценностному аспекту изучаемых на уроке явлений, организовывать работу детей с социально значимой информацией – обсуждать, высказывать мнение;</w:t>
      </w:r>
    </w:p>
    <w:p w:rsidR="00A22443" w:rsidRPr="00A22443" w:rsidRDefault="00A22443" w:rsidP="00A22443">
      <w:pPr>
        <w:shd w:val="clear" w:color="auto" w:fill="FFFFFF"/>
        <w:spacing w:after="0" w:line="240" w:lineRule="auto"/>
        <w:ind w:left="0" w:firstLine="0"/>
        <w:jc w:val="left"/>
        <w:rPr>
          <w:color w:val="333333"/>
          <w:sz w:val="23"/>
          <w:szCs w:val="23"/>
        </w:rPr>
      </w:pPr>
      <w:r w:rsidRPr="00A22443">
        <w:rPr>
          <w:color w:val="333333"/>
          <w:szCs w:val="24"/>
        </w:rPr>
        <w:t>·  использовать воспитательные возможности содержания учебного предмета через демонстрацию детям примеров ответственного, гражданского поведения, проявления человеколюбия и добросердечности;</w:t>
      </w:r>
    </w:p>
    <w:p w:rsidR="00A22443" w:rsidRPr="00A22443" w:rsidRDefault="00A22443" w:rsidP="00A22443">
      <w:pPr>
        <w:shd w:val="clear" w:color="auto" w:fill="FFFFFF"/>
        <w:spacing w:after="0" w:line="240" w:lineRule="auto"/>
        <w:ind w:left="0" w:firstLine="0"/>
        <w:jc w:val="left"/>
        <w:rPr>
          <w:color w:val="333333"/>
          <w:sz w:val="23"/>
          <w:szCs w:val="23"/>
        </w:rPr>
      </w:pPr>
      <w:r w:rsidRPr="00A22443">
        <w:rPr>
          <w:color w:val="333333"/>
          <w:szCs w:val="24"/>
        </w:rPr>
        <w:t>·  применять на уроке интерактивные формы работы: интеллектуальные игры, дидактический театр, дискуссии, работы в парах и др.;</w:t>
      </w:r>
    </w:p>
    <w:p w:rsidR="00A22443" w:rsidRPr="00A22443" w:rsidRDefault="00A22443" w:rsidP="00A22443">
      <w:pPr>
        <w:shd w:val="clear" w:color="auto" w:fill="FFFFFF"/>
        <w:spacing w:after="0" w:line="240" w:lineRule="auto"/>
        <w:ind w:left="0" w:firstLine="0"/>
        <w:jc w:val="left"/>
        <w:rPr>
          <w:color w:val="333333"/>
          <w:sz w:val="23"/>
          <w:szCs w:val="23"/>
        </w:rPr>
      </w:pPr>
      <w:r w:rsidRPr="00A22443">
        <w:rPr>
          <w:color w:val="333333"/>
          <w:szCs w:val="24"/>
        </w:rPr>
        <w:t>·  организовывать шефство мотивированных и эрудированных учащихся над их неуспевающими одноклассниками;</w:t>
      </w:r>
    </w:p>
    <w:p w:rsidR="00A22443" w:rsidRPr="00A22443" w:rsidRDefault="00A22443" w:rsidP="00A22443">
      <w:pPr>
        <w:shd w:val="clear" w:color="auto" w:fill="FFFFFF"/>
        <w:spacing w:after="0" w:line="240" w:lineRule="auto"/>
        <w:ind w:left="0" w:firstLine="0"/>
        <w:jc w:val="left"/>
        <w:rPr>
          <w:color w:val="333333"/>
          <w:sz w:val="23"/>
          <w:szCs w:val="23"/>
        </w:rPr>
      </w:pPr>
      <w:r w:rsidRPr="00A22443">
        <w:rPr>
          <w:color w:val="333333"/>
          <w:szCs w:val="24"/>
          <w:shd w:val="clear" w:color="auto" w:fill="FFFFFF"/>
        </w:rPr>
        <w:t>·  инициировать и поддерживать исследовательскую деятельность школьников.</w:t>
      </w:r>
    </w:p>
    <w:p w:rsidR="00A22443" w:rsidRDefault="00A22443" w:rsidP="008B51C3">
      <w:pPr>
        <w:spacing w:after="200" w:line="276" w:lineRule="auto"/>
        <w:ind w:left="0" w:firstLine="0"/>
      </w:pPr>
    </w:p>
    <w:p w:rsidR="00A22443" w:rsidRDefault="00A22443" w:rsidP="008B51C3">
      <w:pPr>
        <w:spacing w:after="200" w:line="276" w:lineRule="auto"/>
        <w:ind w:left="0" w:firstLine="0"/>
      </w:pPr>
    </w:p>
    <w:p w:rsidR="001E1E13" w:rsidRDefault="001E1E13" w:rsidP="008B51C3">
      <w:pPr>
        <w:spacing w:after="200" w:line="276" w:lineRule="auto"/>
        <w:ind w:left="0" w:firstLine="0"/>
        <w:rPr>
          <w:b/>
          <w:szCs w:val="24"/>
        </w:rPr>
      </w:pPr>
    </w:p>
    <w:p w:rsidR="00A22443" w:rsidRPr="008B51C3" w:rsidRDefault="00A22443" w:rsidP="008B51C3">
      <w:pPr>
        <w:spacing w:after="200" w:line="276" w:lineRule="auto"/>
        <w:ind w:left="0" w:firstLine="0"/>
        <w:rPr>
          <w:b/>
          <w:szCs w:val="24"/>
        </w:rPr>
      </w:pPr>
    </w:p>
    <w:p w:rsidR="00BD6547" w:rsidRPr="008B51C3" w:rsidRDefault="00BD6547" w:rsidP="008B51C3">
      <w:pPr>
        <w:pStyle w:val="a3"/>
        <w:ind w:left="1080"/>
        <w:jc w:val="center"/>
        <w:rPr>
          <w:b/>
          <w:szCs w:val="24"/>
        </w:rPr>
      </w:pPr>
      <w:r w:rsidRPr="0036018C">
        <w:rPr>
          <w:b/>
          <w:szCs w:val="24"/>
        </w:rPr>
        <w:t>Содержание учебного предмета</w:t>
      </w:r>
    </w:p>
    <w:p w:rsidR="00810E44" w:rsidRDefault="001E1E13" w:rsidP="008B51C3">
      <w:pPr>
        <w:spacing w:after="22" w:line="259" w:lineRule="auto"/>
        <w:ind w:left="76" w:right="3"/>
        <w:jc w:val="center"/>
      </w:pPr>
      <w:r>
        <w:rPr>
          <w:b/>
        </w:rPr>
        <w:t>11</w:t>
      </w:r>
      <w:r w:rsidR="00810E44">
        <w:rPr>
          <w:b/>
        </w:rPr>
        <w:t xml:space="preserve"> класс. </w:t>
      </w:r>
    </w:p>
    <w:p w:rsidR="001E1E13" w:rsidRPr="001E1E13" w:rsidRDefault="001E1E13" w:rsidP="001E1E1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2"/>
        </w:rPr>
      </w:pPr>
      <w:r w:rsidRPr="001E1E13">
        <w:rPr>
          <w:rStyle w:val="c9"/>
          <w:b/>
          <w:bCs/>
          <w:color w:val="000000"/>
          <w:szCs w:val="20"/>
        </w:rPr>
        <w:t>Раздел 1. Язык и культура</w:t>
      </w:r>
      <w:r w:rsidR="00F560C8">
        <w:rPr>
          <w:rStyle w:val="c9"/>
          <w:b/>
          <w:bCs/>
          <w:color w:val="000000"/>
          <w:szCs w:val="20"/>
        </w:rPr>
        <w:t xml:space="preserve"> (5</w:t>
      </w:r>
      <w:r>
        <w:rPr>
          <w:rStyle w:val="c9"/>
          <w:b/>
          <w:bCs/>
          <w:color w:val="000000"/>
          <w:szCs w:val="20"/>
        </w:rPr>
        <w:t xml:space="preserve"> ч.)</w:t>
      </w:r>
    </w:p>
    <w:p w:rsidR="001E1E13" w:rsidRPr="001E1E13" w:rsidRDefault="001E1E13" w:rsidP="001E1E13">
      <w:pPr>
        <w:pStyle w:val="c11"/>
        <w:shd w:val="clear" w:color="auto" w:fill="FFFFFF"/>
        <w:spacing w:before="0" w:beforeAutospacing="0" w:after="0" w:afterAutospacing="0"/>
        <w:ind w:firstLine="840"/>
        <w:jc w:val="both"/>
        <w:rPr>
          <w:rFonts w:ascii="Calibri" w:hAnsi="Calibri"/>
          <w:color w:val="000000"/>
          <w:sz w:val="28"/>
          <w:szCs w:val="22"/>
        </w:rPr>
      </w:pPr>
      <w:r w:rsidRPr="001E1E13">
        <w:rPr>
          <w:rStyle w:val="c1"/>
          <w:color w:val="000000"/>
          <w:szCs w:val="20"/>
        </w:rPr>
        <w:lastRenderedPageBreak/>
        <w:t>Язык и речь. Язык и художественная литература. Тексты художественной литературы как единство формы и содержания.  Практическая работа с текстами русских писателей (на региональном материале ).</w:t>
      </w:r>
    </w:p>
    <w:p w:rsidR="001E1E13" w:rsidRDefault="001E1E13" w:rsidP="001E1E13">
      <w:pPr>
        <w:pStyle w:val="c55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Cs w:val="20"/>
        </w:rPr>
      </w:pPr>
    </w:p>
    <w:p w:rsidR="001E1E13" w:rsidRPr="001E1E13" w:rsidRDefault="001E1E13" w:rsidP="001E1E13">
      <w:pPr>
        <w:pStyle w:val="c5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1E1E13">
        <w:rPr>
          <w:rStyle w:val="c9"/>
          <w:b/>
          <w:bCs/>
          <w:color w:val="000000"/>
          <w:szCs w:val="20"/>
        </w:rPr>
        <w:t>Раздел 2. Культура речи</w:t>
      </w:r>
      <w:r w:rsidR="00F560C8">
        <w:rPr>
          <w:rStyle w:val="c9"/>
          <w:b/>
          <w:bCs/>
          <w:color w:val="000000"/>
          <w:szCs w:val="20"/>
        </w:rPr>
        <w:t xml:space="preserve"> (18 ч)</w:t>
      </w:r>
    </w:p>
    <w:p w:rsidR="001E1E13" w:rsidRPr="001E1E13" w:rsidRDefault="001E1E13" w:rsidP="001E1E13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2"/>
        </w:rPr>
      </w:pPr>
      <w:r w:rsidRPr="001E1E13">
        <w:rPr>
          <w:rStyle w:val="c13"/>
          <w:b/>
          <w:bCs/>
          <w:szCs w:val="20"/>
        </w:rPr>
        <w:t>Основные орфоэпические нормы </w:t>
      </w:r>
      <w:r w:rsidRPr="001E1E13">
        <w:rPr>
          <w:rStyle w:val="c1"/>
          <w:color w:val="000000"/>
          <w:szCs w:val="20"/>
        </w:rPr>
        <w:t>современного русского литературного языка. Обобщающее повторение фонетики, орфоэпии. Основные нормы современного литературного произношения  и ударения в русском языке. Написания, подчиняющиеся морфологическому, фонетическому, традиционному принципам русской орфографии. Фонетический разбор.</w:t>
      </w:r>
    </w:p>
    <w:p w:rsidR="001E1E13" w:rsidRPr="001E1E13" w:rsidRDefault="001E1E13" w:rsidP="001E1E13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2"/>
        </w:rPr>
      </w:pPr>
      <w:r w:rsidRPr="001E1E13">
        <w:rPr>
          <w:rStyle w:val="c9"/>
          <w:b/>
          <w:bCs/>
          <w:color w:val="000000"/>
          <w:szCs w:val="20"/>
        </w:rPr>
        <w:t>Основные лексические нормы современного русского литературного языка</w:t>
      </w:r>
    </w:p>
    <w:p w:rsidR="001E1E13" w:rsidRPr="001E1E13" w:rsidRDefault="001E1E13" w:rsidP="001E1E13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2"/>
        </w:rPr>
      </w:pPr>
      <w:r w:rsidRPr="001E1E13">
        <w:rPr>
          <w:rStyle w:val="c1"/>
          <w:color w:val="000000"/>
          <w:szCs w:val="20"/>
        </w:rPr>
        <w:t>Русская лексика с точки зрения ее происхождения и употребления. Русская фразеология. Роль фразеологизмов в произведениях  (с включением регионального материала). Словари русского языка. Словари языка писателей. Лексический анализ текста.</w:t>
      </w:r>
    </w:p>
    <w:p w:rsidR="001E1E13" w:rsidRPr="001E1E13" w:rsidRDefault="001E1E13" w:rsidP="001E1E13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2"/>
        </w:rPr>
      </w:pPr>
      <w:r w:rsidRPr="001E1E13">
        <w:rPr>
          <w:rStyle w:val="c13"/>
          <w:b/>
          <w:bCs/>
          <w:szCs w:val="20"/>
        </w:rPr>
        <w:t>Основные грамматические нормы современного русского литературного языка</w:t>
      </w:r>
    </w:p>
    <w:p w:rsidR="001E1E13" w:rsidRPr="001E1E13" w:rsidRDefault="001E1E13" w:rsidP="001E1E13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2"/>
        </w:rPr>
      </w:pPr>
      <w:r w:rsidRPr="001E1E13">
        <w:rPr>
          <w:rStyle w:val="c1"/>
          <w:color w:val="000000"/>
          <w:szCs w:val="20"/>
        </w:rPr>
        <w:t>Морфологические нормы как выбор вариантов морфологической формы слова и ее сочетаемости с другими формами. Определение рода аббревиатур. Нормы употребления сложносоставных слов.</w:t>
      </w:r>
    </w:p>
    <w:p w:rsidR="001E1E13" w:rsidRDefault="001E1E13" w:rsidP="001E1E13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b/>
          <w:bCs/>
          <w:i/>
          <w:iCs/>
          <w:szCs w:val="20"/>
        </w:rPr>
      </w:pPr>
      <w:r w:rsidRPr="001E1E13">
        <w:rPr>
          <w:rStyle w:val="c5"/>
          <w:color w:val="000000"/>
          <w:szCs w:val="20"/>
        </w:rPr>
        <w:t>Синтаксические нормы как выбор вариантов построения словосочетаний, простых и сложных предложений. Предложения, в которых однородные члены связаны двойными союзами. Способы оформления чужой речи. Цитирование. Синтаксическая синонимия как источник богатства и выразительности русской речи.</w:t>
      </w:r>
      <w:r w:rsidRPr="001E1E13">
        <w:rPr>
          <w:rStyle w:val="c3"/>
          <w:b/>
          <w:bCs/>
          <w:i/>
          <w:iCs/>
          <w:szCs w:val="20"/>
        </w:rPr>
        <w:t> </w:t>
      </w:r>
    </w:p>
    <w:p w:rsidR="001E1E13" w:rsidRPr="001E1E13" w:rsidRDefault="001E1E13" w:rsidP="001E1E13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2"/>
        </w:rPr>
      </w:pPr>
      <w:r w:rsidRPr="001E1E13">
        <w:rPr>
          <w:rStyle w:val="c3"/>
          <w:b/>
          <w:bCs/>
          <w:i/>
          <w:iCs/>
          <w:szCs w:val="20"/>
        </w:rPr>
        <w:t>Использование приема синтаксической  синонимии  в произведениях южноуральских писателей и поэтов.</w:t>
      </w:r>
    </w:p>
    <w:p w:rsidR="001E1E13" w:rsidRPr="001E1E13" w:rsidRDefault="001E1E13" w:rsidP="001E1E13">
      <w:pPr>
        <w:pStyle w:val="c5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1E1E13">
        <w:rPr>
          <w:rStyle w:val="c13"/>
          <w:b/>
          <w:bCs/>
          <w:szCs w:val="20"/>
        </w:rPr>
        <w:t>Речевой этикет</w:t>
      </w:r>
    </w:p>
    <w:p w:rsidR="001E1E13" w:rsidRPr="001E1E13" w:rsidRDefault="001E1E13" w:rsidP="001E1E13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2"/>
        </w:rPr>
      </w:pPr>
      <w:r w:rsidRPr="001E1E13">
        <w:rPr>
          <w:rStyle w:val="c1"/>
          <w:color w:val="000000"/>
          <w:szCs w:val="20"/>
        </w:rPr>
        <w:t>Этика и этикет в деловом общении. Функции речевого этикета в деловом общении. Этапы делового общения. Протокол делового общения. Телефонный этикет в деловом общении.</w:t>
      </w:r>
    </w:p>
    <w:p w:rsidR="001E1E13" w:rsidRDefault="001E1E13" w:rsidP="001E1E13">
      <w:pPr>
        <w:pStyle w:val="c55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Cs w:val="20"/>
        </w:rPr>
      </w:pPr>
    </w:p>
    <w:p w:rsidR="001E1E13" w:rsidRPr="001E1E13" w:rsidRDefault="001E1E13" w:rsidP="001E1E13">
      <w:pPr>
        <w:pStyle w:val="c5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1E1E13">
        <w:rPr>
          <w:rStyle w:val="c9"/>
          <w:b/>
          <w:bCs/>
          <w:color w:val="000000"/>
          <w:szCs w:val="20"/>
        </w:rPr>
        <w:t>Раздел 3. Речь. Речевая деятельность. Текст  </w:t>
      </w:r>
    </w:p>
    <w:p w:rsidR="001E1E13" w:rsidRPr="001E1E13" w:rsidRDefault="001E1E13" w:rsidP="001E1E13">
      <w:pPr>
        <w:pStyle w:val="c5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1E1E13">
        <w:rPr>
          <w:rStyle w:val="c9"/>
          <w:b/>
          <w:bCs/>
          <w:color w:val="000000"/>
          <w:szCs w:val="20"/>
        </w:rPr>
        <w:t>Язык и речь. Виды речевой деятельности</w:t>
      </w:r>
    </w:p>
    <w:p w:rsidR="001E1E13" w:rsidRPr="001E1E13" w:rsidRDefault="001E1E13" w:rsidP="001E1E1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2"/>
        </w:rPr>
      </w:pPr>
      <w:r w:rsidRPr="001E1E13">
        <w:rPr>
          <w:rStyle w:val="c5"/>
          <w:color w:val="000000"/>
          <w:szCs w:val="20"/>
        </w:rPr>
        <w:t>Речевые жанры монологической речи:  доклад, поздравительная речь, презентация. Речевые жанры диалогической речи: интервью, научная дискуссия, политические дебаты. </w:t>
      </w:r>
      <w:r w:rsidRPr="001E1E13">
        <w:rPr>
          <w:rStyle w:val="c3"/>
          <w:b/>
          <w:bCs/>
          <w:i/>
          <w:iCs/>
          <w:szCs w:val="20"/>
        </w:rPr>
        <w:t>Составление презентации и самопрезентации.</w:t>
      </w:r>
    </w:p>
    <w:p w:rsidR="001E1E13" w:rsidRPr="001E1E13" w:rsidRDefault="001E1E13" w:rsidP="001E1E13">
      <w:pPr>
        <w:pStyle w:val="c5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2"/>
        </w:rPr>
      </w:pPr>
      <w:r w:rsidRPr="001E1E13">
        <w:rPr>
          <w:rStyle w:val="c9"/>
          <w:b/>
          <w:bCs/>
          <w:color w:val="000000"/>
          <w:szCs w:val="20"/>
        </w:rPr>
        <w:t>Текст как единица языка и речи</w:t>
      </w:r>
    </w:p>
    <w:p w:rsidR="001E1E13" w:rsidRPr="001E1E13" w:rsidRDefault="001E1E13" w:rsidP="001E1E13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2"/>
        </w:rPr>
      </w:pPr>
      <w:r w:rsidRPr="001E1E13">
        <w:rPr>
          <w:rStyle w:val="c1"/>
          <w:color w:val="000000"/>
          <w:szCs w:val="20"/>
        </w:rPr>
        <w:t>Признаки текста.  Особенности композиции и конструктивные приемы текста.</w:t>
      </w:r>
    </w:p>
    <w:p w:rsidR="009D6CDA" w:rsidRDefault="009D6CDA" w:rsidP="001E3389">
      <w:pPr>
        <w:ind w:left="860" w:right="70"/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4"/>
        <w:gridCol w:w="2206"/>
        <w:gridCol w:w="923"/>
        <w:gridCol w:w="904"/>
        <w:gridCol w:w="4797"/>
        <w:gridCol w:w="5812"/>
      </w:tblGrid>
      <w:tr w:rsidR="006C577B" w:rsidRPr="009C2BCB" w:rsidTr="006C577B">
        <w:tc>
          <w:tcPr>
            <w:tcW w:w="634" w:type="dxa"/>
            <w:shd w:val="clear" w:color="auto" w:fill="auto"/>
          </w:tcPr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№ п/п</w:t>
            </w:r>
          </w:p>
        </w:tc>
        <w:tc>
          <w:tcPr>
            <w:tcW w:w="2206" w:type="dxa"/>
            <w:shd w:val="clear" w:color="auto" w:fill="auto"/>
          </w:tcPr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Тема</w:t>
            </w:r>
          </w:p>
        </w:tc>
        <w:tc>
          <w:tcPr>
            <w:tcW w:w="923" w:type="dxa"/>
            <w:shd w:val="clear" w:color="auto" w:fill="auto"/>
          </w:tcPr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Кол-во часов</w:t>
            </w:r>
          </w:p>
        </w:tc>
        <w:tc>
          <w:tcPr>
            <w:tcW w:w="904" w:type="dxa"/>
            <w:shd w:val="clear" w:color="auto" w:fill="auto"/>
          </w:tcPr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Кол-во К/Р</w:t>
            </w:r>
          </w:p>
        </w:tc>
        <w:tc>
          <w:tcPr>
            <w:tcW w:w="4797" w:type="dxa"/>
            <w:shd w:val="clear" w:color="auto" w:fill="auto"/>
          </w:tcPr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Формы организации учебной деятельности, проектная деятельность</w:t>
            </w:r>
          </w:p>
        </w:tc>
        <w:tc>
          <w:tcPr>
            <w:tcW w:w="5812" w:type="dxa"/>
            <w:shd w:val="clear" w:color="auto" w:fill="auto"/>
          </w:tcPr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Виды деятельности учащихся</w:t>
            </w:r>
          </w:p>
        </w:tc>
      </w:tr>
      <w:tr w:rsidR="006C577B" w:rsidRPr="009C2BCB" w:rsidTr="006C577B">
        <w:tc>
          <w:tcPr>
            <w:tcW w:w="634" w:type="dxa"/>
            <w:shd w:val="clear" w:color="auto" w:fill="auto"/>
          </w:tcPr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1</w:t>
            </w:r>
          </w:p>
        </w:tc>
        <w:tc>
          <w:tcPr>
            <w:tcW w:w="2206" w:type="dxa"/>
            <w:shd w:val="clear" w:color="auto" w:fill="auto"/>
          </w:tcPr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Язык и культура</w:t>
            </w:r>
          </w:p>
        </w:tc>
        <w:tc>
          <w:tcPr>
            <w:tcW w:w="923" w:type="dxa"/>
            <w:shd w:val="clear" w:color="auto" w:fill="auto"/>
          </w:tcPr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5</w:t>
            </w:r>
          </w:p>
        </w:tc>
        <w:tc>
          <w:tcPr>
            <w:tcW w:w="904" w:type="dxa"/>
            <w:shd w:val="clear" w:color="auto" w:fill="auto"/>
          </w:tcPr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-</w:t>
            </w: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4797" w:type="dxa"/>
            <w:shd w:val="clear" w:color="auto" w:fill="auto"/>
          </w:tcPr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 xml:space="preserve">Фронтальная,   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 xml:space="preserve">Индивидуальная  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lastRenderedPageBreak/>
              <w:t xml:space="preserve">Групповая  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 xml:space="preserve">Парная  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Кооперативно-групповая   Дифференцированная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 xml:space="preserve">Дифференцированно-групповая  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 xml:space="preserve">Индивидуально-групповая  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Проект </w:t>
            </w:r>
            <w:r w:rsidRPr="006C577B">
              <w:rPr>
                <w:color w:val="auto"/>
                <w:szCs w:val="24"/>
              </w:rPr>
              <w:t>«Известные  ученые – лингвисты. Их вклад в развитие русского языка».</w:t>
            </w:r>
          </w:p>
        </w:tc>
        <w:tc>
          <w:tcPr>
            <w:tcW w:w="5812" w:type="dxa"/>
            <w:shd w:val="clear" w:color="auto" w:fill="auto"/>
          </w:tcPr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lastRenderedPageBreak/>
              <w:t xml:space="preserve">Устный ответ, письменный ответ, выполнение упражнений, проектов, Слушание объяснений </w:t>
            </w:r>
            <w:r w:rsidRPr="009C2BCB">
              <w:rPr>
                <w:color w:val="auto"/>
                <w:szCs w:val="24"/>
              </w:rPr>
              <w:lastRenderedPageBreak/>
              <w:t>учителя.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Слушание и анализ выступлений своих товарищей.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Самостоятельная работа с учебником.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Работа с научно-популярной литературой.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Отбор и сравнение материала по нескольким источникам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Выполнение заданий по разграничению понятий.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Систематизация учебного материала..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Анализ   таблиц, схем.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Объяснение наблюдаемых явлений.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Анализ проблемных ситуаций.</w:t>
            </w:r>
          </w:p>
        </w:tc>
      </w:tr>
      <w:tr w:rsidR="006C577B" w:rsidRPr="009C2BCB" w:rsidTr="006C577B">
        <w:tc>
          <w:tcPr>
            <w:tcW w:w="634" w:type="dxa"/>
            <w:shd w:val="clear" w:color="auto" w:fill="auto"/>
          </w:tcPr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lastRenderedPageBreak/>
              <w:t>2</w:t>
            </w:r>
          </w:p>
        </w:tc>
        <w:tc>
          <w:tcPr>
            <w:tcW w:w="2206" w:type="dxa"/>
            <w:shd w:val="clear" w:color="auto" w:fill="auto"/>
          </w:tcPr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Культура речи</w:t>
            </w:r>
          </w:p>
        </w:tc>
        <w:tc>
          <w:tcPr>
            <w:tcW w:w="923" w:type="dxa"/>
            <w:shd w:val="clear" w:color="auto" w:fill="auto"/>
          </w:tcPr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18</w:t>
            </w:r>
          </w:p>
        </w:tc>
        <w:tc>
          <w:tcPr>
            <w:tcW w:w="904" w:type="dxa"/>
            <w:shd w:val="clear" w:color="auto" w:fill="auto"/>
          </w:tcPr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4797" w:type="dxa"/>
            <w:shd w:val="clear" w:color="auto" w:fill="auto"/>
          </w:tcPr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  <w:lang w:eastAsia="ar-SA"/>
              </w:rPr>
            </w:pPr>
            <w:r w:rsidRPr="009C2BCB">
              <w:rPr>
                <w:color w:val="auto"/>
                <w:szCs w:val="24"/>
                <w:lang w:eastAsia="ar-SA"/>
              </w:rPr>
              <w:t xml:space="preserve"> Фронтальная,   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  <w:lang w:eastAsia="ar-SA"/>
              </w:rPr>
            </w:pPr>
            <w:r w:rsidRPr="009C2BCB">
              <w:rPr>
                <w:color w:val="auto"/>
                <w:szCs w:val="24"/>
                <w:lang w:eastAsia="ar-SA"/>
              </w:rPr>
              <w:t xml:space="preserve">Индивидуальная  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  <w:lang w:eastAsia="ar-SA"/>
              </w:rPr>
            </w:pPr>
            <w:r w:rsidRPr="009C2BCB">
              <w:rPr>
                <w:color w:val="auto"/>
                <w:szCs w:val="24"/>
                <w:lang w:eastAsia="ar-SA"/>
              </w:rPr>
              <w:t xml:space="preserve">Групповая  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  <w:lang w:eastAsia="ar-SA"/>
              </w:rPr>
            </w:pPr>
            <w:r w:rsidRPr="009C2BCB">
              <w:rPr>
                <w:color w:val="auto"/>
                <w:szCs w:val="24"/>
                <w:lang w:eastAsia="ar-SA"/>
              </w:rPr>
              <w:t xml:space="preserve">Парная  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  <w:lang w:eastAsia="ar-SA"/>
              </w:rPr>
            </w:pPr>
            <w:r w:rsidRPr="009C2BCB">
              <w:rPr>
                <w:color w:val="auto"/>
                <w:szCs w:val="24"/>
                <w:lang w:eastAsia="ar-SA"/>
              </w:rPr>
              <w:t>Кооперативно-групповая   Дифференцированная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  <w:lang w:eastAsia="ar-SA"/>
              </w:rPr>
            </w:pPr>
            <w:r w:rsidRPr="009C2BCB">
              <w:rPr>
                <w:color w:val="auto"/>
                <w:szCs w:val="24"/>
                <w:lang w:eastAsia="ar-SA"/>
              </w:rPr>
              <w:t xml:space="preserve">Дифференцированно-групповая  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  <w:lang w:eastAsia="ar-SA"/>
              </w:rPr>
            </w:pPr>
            <w:r w:rsidRPr="009C2BCB">
              <w:rPr>
                <w:color w:val="auto"/>
                <w:szCs w:val="24"/>
                <w:lang w:eastAsia="ar-SA"/>
              </w:rPr>
              <w:t xml:space="preserve">Индивидуально-групповая  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  <w:lang w:eastAsia="ar-SA"/>
              </w:rPr>
              <w:t xml:space="preserve">Проект  </w:t>
            </w:r>
          </w:p>
        </w:tc>
        <w:tc>
          <w:tcPr>
            <w:tcW w:w="5812" w:type="dxa"/>
            <w:shd w:val="clear" w:color="auto" w:fill="auto"/>
          </w:tcPr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Устный ответ, письменный ответ, выполнение упражнений, проектов, Слушание объяснений учителя.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Слушание и анализ выступлений своих товарищей.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Самостоятельная работа с учебником.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Работа с научно-популярной литературой.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Отбор и сравнение материала по нескольким источникам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Выполнение заданий по разграничению понятий.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Систематизация учебного материала..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Анализ   таблиц, схем.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Объяснение наблюдаемых явлений.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Анализ проблемных ситуаций.</w:t>
            </w:r>
          </w:p>
        </w:tc>
      </w:tr>
      <w:tr w:rsidR="006C577B" w:rsidRPr="009C2BCB" w:rsidTr="006C577B">
        <w:tc>
          <w:tcPr>
            <w:tcW w:w="634" w:type="dxa"/>
            <w:shd w:val="clear" w:color="auto" w:fill="auto"/>
          </w:tcPr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3</w:t>
            </w:r>
          </w:p>
        </w:tc>
        <w:tc>
          <w:tcPr>
            <w:tcW w:w="2206" w:type="dxa"/>
            <w:shd w:val="clear" w:color="auto" w:fill="auto"/>
          </w:tcPr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 xml:space="preserve"> Речевая деятельность</w:t>
            </w:r>
            <w:r>
              <w:rPr>
                <w:color w:val="auto"/>
                <w:szCs w:val="24"/>
              </w:rPr>
              <w:t xml:space="preserve">. Текст  </w:t>
            </w:r>
          </w:p>
        </w:tc>
        <w:tc>
          <w:tcPr>
            <w:tcW w:w="923" w:type="dxa"/>
            <w:shd w:val="clear" w:color="auto" w:fill="auto"/>
          </w:tcPr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</w:t>
            </w:r>
          </w:p>
        </w:tc>
        <w:tc>
          <w:tcPr>
            <w:tcW w:w="904" w:type="dxa"/>
            <w:shd w:val="clear" w:color="auto" w:fill="auto"/>
          </w:tcPr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4797" w:type="dxa"/>
            <w:shd w:val="clear" w:color="auto" w:fill="auto"/>
          </w:tcPr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 xml:space="preserve">Фронтальная,   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 xml:space="preserve">Индивидуальная  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 xml:space="preserve">Групповая  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 xml:space="preserve">Парная  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Кооперативно-групповая   Дифференцированная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 xml:space="preserve">Дифференцированно-групповая  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 xml:space="preserve">Индивидуально-групповая  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Проект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lastRenderedPageBreak/>
              <w:t>Устный ответ, письменный ответ, выполнение упражнений, проектов, Слушание объяснений учителя.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Слушание и анализ выступлений своих товарищей.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Самостоятельная работа с учебником.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Работа с научно-популярной литературой.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Отбор и сравнение материала по нескольким источникам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Выполнение заданий по разграничению понятий.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lastRenderedPageBreak/>
              <w:t>Систематизация учебного материала..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Анализ   таблиц, схем.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Объяснение наблюдаемых явлений.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Анализ проблемных ситуаций.</w:t>
            </w:r>
          </w:p>
        </w:tc>
      </w:tr>
      <w:tr w:rsidR="006C577B" w:rsidRPr="009C2BCB" w:rsidTr="006C577B">
        <w:tc>
          <w:tcPr>
            <w:tcW w:w="634" w:type="dxa"/>
            <w:shd w:val="clear" w:color="auto" w:fill="auto"/>
          </w:tcPr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lastRenderedPageBreak/>
              <w:t>4</w:t>
            </w:r>
          </w:p>
        </w:tc>
        <w:tc>
          <w:tcPr>
            <w:tcW w:w="2206" w:type="dxa"/>
            <w:shd w:val="clear" w:color="auto" w:fill="auto"/>
          </w:tcPr>
          <w:p w:rsidR="006C577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Повторение </w:t>
            </w:r>
          </w:p>
        </w:tc>
        <w:tc>
          <w:tcPr>
            <w:tcW w:w="923" w:type="dxa"/>
            <w:shd w:val="clear" w:color="auto" w:fill="auto"/>
          </w:tcPr>
          <w:p w:rsidR="006C577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</w:t>
            </w:r>
          </w:p>
        </w:tc>
        <w:tc>
          <w:tcPr>
            <w:tcW w:w="904" w:type="dxa"/>
            <w:shd w:val="clear" w:color="auto" w:fill="auto"/>
          </w:tcPr>
          <w:p w:rsidR="006C577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</w:p>
        </w:tc>
        <w:tc>
          <w:tcPr>
            <w:tcW w:w="4797" w:type="dxa"/>
            <w:shd w:val="clear" w:color="auto" w:fill="auto"/>
          </w:tcPr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 xml:space="preserve">Фронтальная,   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 xml:space="preserve">Индивидуальная  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 xml:space="preserve">Групповая  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 xml:space="preserve">Парная  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Кооперативно-групповая   Дифференцированная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 xml:space="preserve">Дифференцированно-групповая  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 xml:space="preserve">Индивидуально-групповая  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Проект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Устный ответ, письменный ответ, выполнение упражнений, проектов, Слушание объяснений учителя.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Слушание и анализ выступлений своих товарищей.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Самостоятельная работа с учебником.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Работа с научно-популярной литературой.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Отбор и сравнение материала по нескольким источникам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Выполнение заданий по разграничению понятий.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Систематизация учебного материала..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Анализ   таблиц, схем.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Объяснение наблюдаемых явлений.</w:t>
            </w:r>
          </w:p>
          <w:p w:rsidR="006C577B" w:rsidRPr="009C2BCB" w:rsidRDefault="006C577B" w:rsidP="006C577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9C2BCB">
              <w:rPr>
                <w:color w:val="auto"/>
                <w:szCs w:val="24"/>
              </w:rPr>
              <w:t>Анализ проблемных ситуаций.</w:t>
            </w:r>
          </w:p>
        </w:tc>
      </w:tr>
    </w:tbl>
    <w:p w:rsidR="00637C1E" w:rsidRDefault="00637C1E" w:rsidP="006C577B">
      <w:pPr>
        <w:ind w:left="860" w:right="70"/>
        <w:jc w:val="left"/>
        <w:rPr>
          <w:b/>
          <w:sz w:val="28"/>
        </w:rPr>
      </w:pPr>
    </w:p>
    <w:p w:rsidR="00113DBE" w:rsidRDefault="00113DBE" w:rsidP="008B51C3">
      <w:pPr>
        <w:ind w:left="860" w:right="70"/>
        <w:jc w:val="center"/>
        <w:rPr>
          <w:b/>
          <w:sz w:val="28"/>
        </w:rPr>
      </w:pPr>
    </w:p>
    <w:p w:rsidR="00113DBE" w:rsidRDefault="00113DBE" w:rsidP="008B51C3">
      <w:pPr>
        <w:ind w:left="860" w:right="70"/>
        <w:jc w:val="center"/>
        <w:rPr>
          <w:b/>
          <w:sz w:val="28"/>
        </w:rPr>
      </w:pPr>
    </w:p>
    <w:p w:rsidR="00113DBE" w:rsidRDefault="00113DBE" w:rsidP="008B51C3">
      <w:pPr>
        <w:ind w:left="860" w:right="70"/>
        <w:jc w:val="center"/>
        <w:rPr>
          <w:b/>
          <w:sz w:val="28"/>
        </w:rPr>
      </w:pPr>
    </w:p>
    <w:p w:rsidR="00113DBE" w:rsidRDefault="00113DBE" w:rsidP="008B51C3">
      <w:pPr>
        <w:ind w:left="860" w:right="70"/>
        <w:jc w:val="center"/>
        <w:rPr>
          <w:b/>
          <w:sz w:val="28"/>
        </w:rPr>
      </w:pPr>
    </w:p>
    <w:p w:rsidR="00113DBE" w:rsidRDefault="00113DBE" w:rsidP="008B51C3">
      <w:pPr>
        <w:ind w:left="860" w:right="70"/>
        <w:jc w:val="center"/>
        <w:rPr>
          <w:b/>
          <w:sz w:val="28"/>
        </w:rPr>
      </w:pPr>
    </w:p>
    <w:p w:rsidR="00113DBE" w:rsidRDefault="00113DBE" w:rsidP="008B51C3">
      <w:pPr>
        <w:ind w:left="860" w:right="70"/>
        <w:jc w:val="center"/>
        <w:rPr>
          <w:b/>
          <w:sz w:val="28"/>
        </w:rPr>
      </w:pPr>
    </w:p>
    <w:p w:rsidR="00113DBE" w:rsidRDefault="00113DBE" w:rsidP="008B51C3">
      <w:pPr>
        <w:ind w:left="860" w:right="70"/>
        <w:jc w:val="center"/>
        <w:rPr>
          <w:b/>
          <w:sz w:val="28"/>
        </w:rPr>
      </w:pPr>
    </w:p>
    <w:p w:rsidR="006C577B" w:rsidRDefault="006C577B" w:rsidP="006C577B">
      <w:pPr>
        <w:ind w:left="0" w:right="70" w:firstLine="0"/>
        <w:rPr>
          <w:b/>
          <w:sz w:val="28"/>
        </w:rPr>
      </w:pPr>
    </w:p>
    <w:p w:rsidR="00113DBE" w:rsidRDefault="00113DBE" w:rsidP="008B51C3">
      <w:pPr>
        <w:ind w:left="860" w:right="70"/>
        <w:jc w:val="center"/>
        <w:rPr>
          <w:b/>
          <w:sz w:val="28"/>
        </w:rPr>
      </w:pPr>
    </w:p>
    <w:p w:rsidR="008B51C3" w:rsidRPr="008B51C3" w:rsidRDefault="008B51C3" w:rsidP="008B51C3">
      <w:pPr>
        <w:ind w:left="860" w:right="70"/>
        <w:jc w:val="center"/>
        <w:rPr>
          <w:b/>
          <w:sz w:val="28"/>
        </w:rPr>
      </w:pPr>
      <w:r>
        <w:rPr>
          <w:b/>
          <w:sz w:val="28"/>
        </w:rPr>
        <w:t>Календарно-тематическое планирование</w:t>
      </w:r>
    </w:p>
    <w:tbl>
      <w:tblPr>
        <w:tblStyle w:val="a4"/>
        <w:tblW w:w="15593" w:type="dxa"/>
        <w:tblInd w:w="-601" w:type="dxa"/>
        <w:tblLayout w:type="fixed"/>
        <w:tblLook w:val="04A0"/>
      </w:tblPr>
      <w:tblGrid>
        <w:gridCol w:w="850"/>
        <w:gridCol w:w="1138"/>
        <w:gridCol w:w="1273"/>
        <w:gridCol w:w="2263"/>
        <w:gridCol w:w="1564"/>
        <w:gridCol w:w="289"/>
        <w:gridCol w:w="703"/>
        <w:gridCol w:w="289"/>
        <w:gridCol w:w="1691"/>
        <w:gridCol w:w="1139"/>
        <w:gridCol w:w="1559"/>
        <w:gridCol w:w="2835"/>
      </w:tblGrid>
      <w:tr w:rsidR="006C577B" w:rsidTr="006C577B">
        <w:trPr>
          <w:trHeight w:val="659"/>
        </w:trPr>
        <w:tc>
          <w:tcPr>
            <w:tcW w:w="850" w:type="dxa"/>
          </w:tcPr>
          <w:p w:rsidR="006C577B" w:rsidRPr="006C577B" w:rsidRDefault="006C577B" w:rsidP="008B51C3">
            <w:pPr>
              <w:jc w:val="center"/>
              <w:rPr>
                <w:b/>
                <w:sz w:val="24"/>
                <w:szCs w:val="24"/>
              </w:rPr>
            </w:pPr>
            <w:r w:rsidRPr="006C577B">
              <w:rPr>
                <w:b/>
                <w:sz w:val="24"/>
                <w:szCs w:val="24"/>
              </w:rPr>
              <w:lastRenderedPageBreak/>
              <w:t xml:space="preserve">№ </w:t>
            </w:r>
          </w:p>
          <w:p w:rsidR="006C577B" w:rsidRPr="006C577B" w:rsidRDefault="006C577B" w:rsidP="008B51C3">
            <w:pPr>
              <w:jc w:val="center"/>
              <w:rPr>
                <w:b/>
                <w:sz w:val="24"/>
                <w:szCs w:val="24"/>
              </w:rPr>
            </w:pPr>
            <w:r w:rsidRPr="006C577B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138" w:type="dxa"/>
          </w:tcPr>
          <w:p w:rsidR="006C577B" w:rsidRPr="006C577B" w:rsidRDefault="006C577B" w:rsidP="008B51C3">
            <w:pPr>
              <w:jc w:val="center"/>
              <w:rPr>
                <w:b/>
                <w:sz w:val="24"/>
                <w:szCs w:val="24"/>
              </w:rPr>
            </w:pPr>
            <w:r w:rsidRPr="006C577B">
              <w:rPr>
                <w:b/>
                <w:sz w:val="24"/>
                <w:szCs w:val="24"/>
              </w:rPr>
              <w:t xml:space="preserve">Дата план </w:t>
            </w:r>
          </w:p>
        </w:tc>
        <w:tc>
          <w:tcPr>
            <w:tcW w:w="1273" w:type="dxa"/>
          </w:tcPr>
          <w:p w:rsidR="006C577B" w:rsidRPr="006C577B" w:rsidRDefault="006C577B" w:rsidP="008B51C3">
            <w:pPr>
              <w:jc w:val="center"/>
              <w:rPr>
                <w:b/>
                <w:szCs w:val="24"/>
              </w:rPr>
            </w:pPr>
            <w:r w:rsidRPr="006C577B">
              <w:rPr>
                <w:b/>
                <w:szCs w:val="24"/>
              </w:rPr>
              <w:t>Дата</w:t>
            </w:r>
          </w:p>
          <w:p w:rsidR="006C577B" w:rsidRPr="006C577B" w:rsidRDefault="006C577B" w:rsidP="008B51C3">
            <w:pPr>
              <w:jc w:val="center"/>
              <w:rPr>
                <w:b/>
                <w:szCs w:val="24"/>
              </w:rPr>
            </w:pPr>
            <w:r w:rsidRPr="006C577B">
              <w:rPr>
                <w:b/>
                <w:szCs w:val="24"/>
              </w:rPr>
              <w:t>факт</w:t>
            </w:r>
          </w:p>
        </w:tc>
        <w:tc>
          <w:tcPr>
            <w:tcW w:w="3827" w:type="dxa"/>
            <w:gridSpan w:val="2"/>
          </w:tcPr>
          <w:p w:rsidR="006C577B" w:rsidRPr="006C577B" w:rsidRDefault="006C577B" w:rsidP="008B51C3">
            <w:pPr>
              <w:jc w:val="center"/>
              <w:rPr>
                <w:b/>
                <w:sz w:val="24"/>
                <w:szCs w:val="24"/>
              </w:rPr>
            </w:pPr>
            <w:r w:rsidRPr="006C577B">
              <w:rPr>
                <w:b/>
                <w:sz w:val="24"/>
                <w:szCs w:val="24"/>
              </w:rPr>
              <w:t xml:space="preserve">Тема </w:t>
            </w:r>
          </w:p>
          <w:p w:rsidR="006C577B" w:rsidRPr="006C577B" w:rsidRDefault="006C577B" w:rsidP="008B51C3">
            <w:pPr>
              <w:jc w:val="center"/>
              <w:rPr>
                <w:b/>
                <w:sz w:val="24"/>
                <w:szCs w:val="24"/>
              </w:rPr>
            </w:pPr>
            <w:r w:rsidRPr="006C577B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992" w:type="dxa"/>
            <w:gridSpan w:val="2"/>
          </w:tcPr>
          <w:p w:rsidR="006C577B" w:rsidRDefault="006C577B" w:rsidP="008B51C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Кол-во</w:t>
            </w:r>
          </w:p>
          <w:p w:rsidR="006C577B" w:rsidRPr="006C577B" w:rsidRDefault="006C577B" w:rsidP="008B51C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часов</w:t>
            </w:r>
          </w:p>
        </w:tc>
        <w:tc>
          <w:tcPr>
            <w:tcW w:w="4678" w:type="dxa"/>
            <w:gridSpan w:val="4"/>
          </w:tcPr>
          <w:p w:rsidR="006C577B" w:rsidRPr="006C577B" w:rsidRDefault="006C577B" w:rsidP="008B51C3">
            <w:pPr>
              <w:jc w:val="center"/>
              <w:rPr>
                <w:b/>
                <w:sz w:val="24"/>
                <w:szCs w:val="24"/>
              </w:rPr>
            </w:pPr>
            <w:r w:rsidRPr="006C577B">
              <w:rPr>
                <w:b/>
                <w:sz w:val="24"/>
                <w:szCs w:val="24"/>
              </w:rPr>
              <w:t xml:space="preserve">Контроль </w:t>
            </w:r>
          </w:p>
        </w:tc>
        <w:tc>
          <w:tcPr>
            <w:tcW w:w="2835" w:type="dxa"/>
          </w:tcPr>
          <w:p w:rsidR="006C577B" w:rsidRPr="006C577B" w:rsidRDefault="006C577B" w:rsidP="008B51C3">
            <w:pPr>
              <w:jc w:val="center"/>
              <w:rPr>
                <w:b/>
                <w:szCs w:val="24"/>
              </w:rPr>
            </w:pPr>
            <w:r w:rsidRPr="006C577B">
              <w:rPr>
                <w:b/>
                <w:szCs w:val="24"/>
              </w:rPr>
              <w:t>Примечание</w:t>
            </w:r>
          </w:p>
        </w:tc>
      </w:tr>
      <w:tr w:rsidR="006C577B" w:rsidTr="006C577B">
        <w:trPr>
          <w:trHeight w:val="221"/>
        </w:trPr>
        <w:tc>
          <w:tcPr>
            <w:tcW w:w="15593" w:type="dxa"/>
            <w:gridSpan w:val="12"/>
            <w:shd w:val="clear" w:color="auto" w:fill="92CDDC" w:themeFill="accent5" w:themeFillTint="99"/>
          </w:tcPr>
          <w:p w:rsidR="006C577B" w:rsidRPr="00637C1E" w:rsidRDefault="006C577B" w:rsidP="00637C1E">
            <w:pPr>
              <w:jc w:val="center"/>
              <w:rPr>
                <w:b/>
                <w:i/>
                <w:szCs w:val="24"/>
              </w:rPr>
            </w:pPr>
            <w:r w:rsidRPr="00637C1E">
              <w:rPr>
                <w:b/>
                <w:i/>
                <w:sz w:val="24"/>
                <w:szCs w:val="24"/>
              </w:rPr>
              <w:t>Раздел 1. Язык и культура</w:t>
            </w:r>
            <w:r>
              <w:rPr>
                <w:b/>
                <w:i/>
                <w:sz w:val="24"/>
                <w:szCs w:val="24"/>
              </w:rPr>
              <w:t>(5 ч)</w:t>
            </w:r>
          </w:p>
        </w:tc>
      </w:tr>
      <w:tr w:rsidR="006C577B" w:rsidTr="006C577B">
        <w:trPr>
          <w:trHeight w:val="351"/>
        </w:trPr>
        <w:tc>
          <w:tcPr>
            <w:tcW w:w="850" w:type="dxa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  <w:r w:rsidRPr="00C67B23">
              <w:rPr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6C577B" w:rsidRPr="00C67B23" w:rsidRDefault="006C577B" w:rsidP="008B51C3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</w:tcPr>
          <w:p w:rsidR="006C577B" w:rsidRPr="00C67B23" w:rsidRDefault="006C577B" w:rsidP="008B51C3">
            <w:pPr>
              <w:rPr>
                <w:sz w:val="24"/>
                <w:szCs w:val="24"/>
              </w:rPr>
            </w:pPr>
            <w:r w:rsidRPr="001E1E13">
              <w:rPr>
                <w:sz w:val="24"/>
                <w:szCs w:val="24"/>
              </w:rPr>
              <w:t>Язык – основа истории и сущность духовной культуры народа.</w:t>
            </w:r>
          </w:p>
        </w:tc>
        <w:tc>
          <w:tcPr>
            <w:tcW w:w="992" w:type="dxa"/>
            <w:gridSpan w:val="2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678" w:type="dxa"/>
            <w:gridSpan w:val="4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Tr="006C577B">
        <w:trPr>
          <w:trHeight w:val="412"/>
        </w:trPr>
        <w:tc>
          <w:tcPr>
            <w:tcW w:w="850" w:type="dxa"/>
          </w:tcPr>
          <w:p w:rsidR="006C577B" w:rsidRPr="00C67B23" w:rsidRDefault="006C577B" w:rsidP="007B360B">
            <w:pPr>
              <w:jc w:val="center"/>
              <w:rPr>
                <w:sz w:val="24"/>
                <w:szCs w:val="24"/>
              </w:rPr>
            </w:pPr>
            <w:r w:rsidRPr="00C67B23">
              <w:rPr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6C577B" w:rsidRPr="00C67B23" w:rsidRDefault="006C577B" w:rsidP="00637C1E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</w:tcPr>
          <w:p w:rsidR="006C577B" w:rsidRPr="00C67B23" w:rsidRDefault="006C577B" w:rsidP="00637C1E">
            <w:pPr>
              <w:rPr>
                <w:sz w:val="24"/>
                <w:szCs w:val="24"/>
              </w:rPr>
            </w:pPr>
            <w:r w:rsidRPr="00F560C8">
              <w:rPr>
                <w:sz w:val="24"/>
                <w:szCs w:val="24"/>
              </w:rPr>
              <w:t>Язык и художественная литература.</w:t>
            </w:r>
          </w:p>
        </w:tc>
        <w:tc>
          <w:tcPr>
            <w:tcW w:w="992" w:type="dxa"/>
            <w:gridSpan w:val="2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678" w:type="dxa"/>
            <w:gridSpan w:val="4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Tr="006C577B">
        <w:trPr>
          <w:trHeight w:val="291"/>
        </w:trPr>
        <w:tc>
          <w:tcPr>
            <w:tcW w:w="850" w:type="dxa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  <w:r w:rsidRPr="00C67B23">
              <w:rPr>
                <w:sz w:val="24"/>
                <w:szCs w:val="24"/>
              </w:rPr>
              <w:t>3</w:t>
            </w:r>
          </w:p>
        </w:tc>
        <w:tc>
          <w:tcPr>
            <w:tcW w:w="1138" w:type="dxa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6C577B" w:rsidRPr="00C67B23" w:rsidRDefault="006C577B" w:rsidP="008B51C3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</w:tcPr>
          <w:p w:rsidR="006C577B" w:rsidRPr="00C67B23" w:rsidRDefault="006C577B" w:rsidP="008B51C3">
            <w:pPr>
              <w:rPr>
                <w:sz w:val="24"/>
                <w:szCs w:val="24"/>
              </w:rPr>
            </w:pPr>
            <w:r w:rsidRPr="00F560C8">
              <w:rPr>
                <w:sz w:val="24"/>
                <w:szCs w:val="24"/>
              </w:rPr>
              <w:t>Язык современной художественной литературы.</w:t>
            </w:r>
          </w:p>
        </w:tc>
        <w:tc>
          <w:tcPr>
            <w:tcW w:w="992" w:type="dxa"/>
            <w:gridSpan w:val="2"/>
          </w:tcPr>
          <w:p w:rsidR="006C577B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678" w:type="dxa"/>
            <w:gridSpan w:val="4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2835" w:type="dxa"/>
          </w:tcPr>
          <w:p w:rsidR="006C577B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Tr="006C577B">
        <w:trPr>
          <w:trHeight w:val="367"/>
        </w:trPr>
        <w:tc>
          <w:tcPr>
            <w:tcW w:w="850" w:type="dxa"/>
            <w:shd w:val="clear" w:color="auto" w:fill="FF0000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  <w:r w:rsidRPr="00C67B23">
              <w:rPr>
                <w:sz w:val="24"/>
                <w:szCs w:val="24"/>
              </w:rPr>
              <w:t>4</w:t>
            </w:r>
          </w:p>
        </w:tc>
        <w:tc>
          <w:tcPr>
            <w:tcW w:w="1138" w:type="dxa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6C577B" w:rsidRPr="00C67B23" w:rsidRDefault="006C577B" w:rsidP="008B51C3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</w:tcPr>
          <w:p w:rsidR="006C577B" w:rsidRPr="00C67B23" w:rsidRDefault="006C577B" w:rsidP="007B360B">
            <w:pPr>
              <w:rPr>
                <w:sz w:val="24"/>
                <w:szCs w:val="24"/>
              </w:rPr>
            </w:pPr>
            <w:r w:rsidRPr="00F560C8">
              <w:rPr>
                <w:sz w:val="24"/>
                <w:szCs w:val="24"/>
              </w:rPr>
              <w:t>Проверочная  работа № 1 «Язык современной литературы»</w:t>
            </w:r>
          </w:p>
        </w:tc>
        <w:tc>
          <w:tcPr>
            <w:tcW w:w="992" w:type="dxa"/>
            <w:gridSpan w:val="2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678" w:type="dxa"/>
            <w:gridSpan w:val="4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Tr="006C577B">
        <w:trPr>
          <w:trHeight w:val="286"/>
        </w:trPr>
        <w:tc>
          <w:tcPr>
            <w:tcW w:w="850" w:type="dxa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  <w:r w:rsidRPr="00C67B23">
              <w:rPr>
                <w:sz w:val="24"/>
                <w:szCs w:val="24"/>
              </w:rPr>
              <w:t>5</w:t>
            </w:r>
          </w:p>
        </w:tc>
        <w:tc>
          <w:tcPr>
            <w:tcW w:w="1138" w:type="dxa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6C577B" w:rsidRPr="00C67B23" w:rsidRDefault="006C577B" w:rsidP="008B51C3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</w:tcPr>
          <w:p w:rsidR="006C577B" w:rsidRPr="007812D4" w:rsidRDefault="006C577B">
            <w:pPr>
              <w:pStyle w:val="a9"/>
              <w:spacing w:before="0" w:beforeAutospacing="0" w:after="150" w:afterAutospacing="0" w:line="75" w:lineRule="atLeas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Проект. «</w:t>
            </w:r>
            <w:r w:rsidRPr="00F560C8">
              <w:rPr>
                <w:color w:val="000000"/>
                <w:sz w:val="24"/>
              </w:rPr>
              <w:t>Известные  ученые – лингвисты. Их вклад в развитие русского языка</w:t>
            </w:r>
            <w:r>
              <w:rPr>
                <w:color w:val="000000"/>
                <w:sz w:val="24"/>
              </w:rPr>
              <w:t>»</w:t>
            </w:r>
            <w:r w:rsidRPr="00F560C8">
              <w:rPr>
                <w:color w:val="000000"/>
                <w:sz w:val="24"/>
              </w:rPr>
              <w:t>.</w:t>
            </w:r>
          </w:p>
        </w:tc>
        <w:tc>
          <w:tcPr>
            <w:tcW w:w="992" w:type="dxa"/>
            <w:gridSpan w:val="2"/>
          </w:tcPr>
          <w:p w:rsidR="006C577B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678" w:type="dxa"/>
            <w:gridSpan w:val="4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</w:tc>
        <w:tc>
          <w:tcPr>
            <w:tcW w:w="2835" w:type="dxa"/>
          </w:tcPr>
          <w:p w:rsidR="006C577B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Tr="006C577B">
        <w:trPr>
          <w:trHeight w:val="342"/>
        </w:trPr>
        <w:tc>
          <w:tcPr>
            <w:tcW w:w="15593" w:type="dxa"/>
            <w:gridSpan w:val="12"/>
            <w:shd w:val="clear" w:color="auto" w:fill="92CDDC" w:themeFill="accent5" w:themeFillTint="99"/>
          </w:tcPr>
          <w:p w:rsidR="006C577B" w:rsidRPr="00C67B23" w:rsidRDefault="006C577B" w:rsidP="009F50CA">
            <w:pPr>
              <w:ind w:left="0" w:firstLine="0"/>
              <w:jc w:val="center"/>
              <w:rPr>
                <w:b/>
                <w:i/>
                <w:szCs w:val="24"/>
              </w:rPr>
            </w:pPr>
            <w:r w:rsidRPr="00C67B23">
              <w:rPr>
                <w:b/>
                <w:i/>
                <w:sz w:val="24"/>
                <w:szCs w:val="24"/>
              </w:rPr>
              <w:t>Раздел 2. Культура речи</w:t>
            </w:r>
            <w:r>
              <w:rPr>
                <w:b/>
                <w:i/>
                <w:sz w:val="24"/>
                <w:szCs w:val="24"/>
              </w:rPr>
              <w:t xml:space="preserve"> (18 ч)</w:t>
            </w:r>
          </w:p>
        </w:tc>
      </w:tr>
      <w:tr w:rsidR="006C577B" w:rsidRPr="008B51C3" w:rsidTr="006C577B">
        <w:trPr>
          <w:trHeight w:val="311"/>
        </w:trPr>
        <w:tc>
          <w:tcPr>
            <w:tcW w:w="850" w:type="dxa"/>
          </w:tcPr>
          <w:p w:rsidR="006C577B" w:rsidRDefault="006C577B" w:rsidP="007B36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138" w:type="dxa"/>
          </w:tcPr>
          <w:p w:rsidR="006C577B" w:rsidRPr="00C67B23" w:rsidRDefault="006C577B" w:rsidP="00113DBE">
            <w:p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1273" w:type="dxa"/>
          </w:tcPr>
          <w:p w:rsidR="006C577B" w:rsidRPr="00C67B23" w:rsidRDefault="006C577B" w:rsidP="009F50CA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</w:tcPr>
          <w:p w:rsidR="006C577B" w:rsidRDefault="006C577B" w:rsidP="009F50CA">
            <w:pPr>
              <w:rPr>
                <w:szCs w:val="24"/>
              </w:rPr>
            </w:pPr>
            <w:r w:rsidRPr="00F560C8">
              <w:rPr>
                <w:szCs w:val="24"/>
              </w:rPr>
              <w:t>Традиционный  принцип русской орфографии</w:t>
            </w:r>
          </w:p>
        </w:tc>
        <w:tc>
          <w:tcPr>
            <w:tcW w:w="992" w:type="dxa"/>
            <w:gridSpan w:val="2"/>
          </w:tcPr>
          <w:p w:rsidR="006C577B" w:rsidRPr="00F560C8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678" w:type="dxa"/>
            <w:gridSpan w:val="4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  <w:r w:rsidRPr="00F560C8">
              <w:rPr>
                <w:szCs w:val="24"/>
              </w:rPr>
              <w:t>Орфографический и пунктуационный практикум</w:t>
            </w:r>
          </w:p>
        </w:tc>
        <w:tc>
          <w:tcPr>
            <w:tcW w:w="2835" w:type="dxa"/>
          </w:tcPr>
          <w:p w:rsidR="006C577B" w:rsidRPr="00F560C8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RPr="008B51C3" w:rsidTr="006C577B">
        <w:trPr>
          <w:trHeight w:val="311"/>
        </w:trPr>
        <w:tc>
          <w:tcPr>
            <w:tcW w:w="850" w:type="dxa"/>
          </w:tcPr>
          <w:p w:rsidR="006C577B" w:rsidRDefault="006C577B" w:rsidP="007B360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138" w:type="dxa"/>
          </w:tcPr>
          <w:p w:rsidR="006C577B" w:rsidRPr="00C67B23" w:rsidRDefault="006C577B" w:rsidP="00113DBE">
            <w:p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1273" w:type="dxa"/>
          </w:tcPr>
          <w:p w:rsidR="006C577B" w:rsidRPr="00C67B23" w:rsidRDefault="006C577B" w:rsidP="009F50CA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</w:tcPr>
          <w:p w:rsidR="006C577B" w:rsidRDefault="006C577B" w:rsidP="009F50CA">
            <w:pPr>
              <w:rPr>
                <w:szCs w:val="24"/>
              </w:rPr>
            </w:pPr>
            <w:r w:rsidRPr="00F560C8">
              <w:rPr>
                <w:szCs w:val="24"/>
              </w:rPr>
              <w:t>Орфоэпические и лексические нормы русского языка.</w:t>
            </w:r>
          </w:p>
        </w:tc>
        <w:tc>
          <w:tcPr>
            <w:tcW w:w="992" w:type="dxa"/>
            <w:gridSpan w:val="2"/>
          </w:tcPr>
          <w:p w:rsidR="006C577B" w:rsidRPr="00F560C8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678" w:type="dxa"/>
            <w:gridSpan w:val="4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  <w:r w:rsidRPr="00F560C8">
              <w:rPr>
                <w:szCs w:val="24"/>
              </w:rPr>
              <w:t>Орфографический и пунктуационный практикум</w:t>
            </w:r>
          </w:p>
        </w:tc>
        <w:tc>
          <w:tcPr>
            <w:tcW w:w="2835" w:type="dxa"/>
          </w:tcPr>
          <w:p w:rsidR="006C577B" w:rsidRPr="00F560C8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RPr="008B51C3" w:rsidTr="006C577B">
        <w:trPr>
          <w:trHeight w:val="311"/>
        </w:trPr>
        <w:tc>
          <w:tcPr>
            <w:tcW w:w="850" w:type="dxa"/>
          </w:tcPr>
          <w:p w:rsidR="006C577B" w:rsidRPr="00C67B23" w:rsidRDefault="006C577B" w:rsidP="007B36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8" w:type="dxa"/>
          </w:tcPr>
          <w:p w:rsidR="006C577B" w:rsidRPr="00C67B23" w:rsidRDefault="006C577B" w:rsidP="00113DBE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6C577B" w:rsidRPr="00C67B23" w:rsidRDefault="006C577B" w:rsidP="009F50CA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</w:tcPr>
          <w:p w:rsidR="006C577B" w:rsidRPr="00C67B23" w:rsidRDefault="006C577B" w:rsidP="009F50CA">
            <w:pPr>
              <w:rPr>
                <w:sz w:val="24"/>
                <w:szCs w:val="24"/>
              </w:rPr>
            </w:pPr>
            <w:r w:rsidRPr="00F560C8">
              <w:rPr>
                <w:sz w:val="24"/>
                <w:szCs w:val="24"/>
              </w:rPr>
              <w:t>Морфологические нормы русского языка.</w:t>
            </w:r>
          </w:p>
        </w:tc>
        <w:tc>
          <w:tcPr>
            <w:tcW w:w="992" w:type="dxa"/>
            <w:gridSpan w:val="2"/>
          </w:tcPr>
          <w:p w:rsidR="006C577B" w:rsidRPr="00F560C8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678" w:type="dxa"/>
            <w:gridSpan w:val="4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  <w:r w:rsidRPr="00F560C8">
              <w:rPr>
                <w:sz w:val="24"/>
                <w:szCs w:val="24"/>
              </w:rPr>
              <w:t>Орфографический и пунктуационный практикум</w:t>
            </w:r>
          </w:p>
        </w:tc>
        <w:tc>
          <w:tcPr>
            <w:tcW w:w="2835" w:type="dxa"/>
          </w:tcPr>
          <w:p w:rsidR="006C577B" w:rsidRPr="00F560C8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RPr="008B51C3" w:rsidTr="006C577B">
        <w:trPr>
          <w:trHeight w:val="542"/>
        </w:trPr>
        <w:tc>
          <w:tcPr>
            <w:tcW w:w="850" w:type="dxa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8" w:type="dxa"/>
          </w:tcPr>
          <w:p w:rsidR="006C577B" w:rsidRPr="00C67B23" w:rsidRDefault="006C577B" w:rsidP="00113DBE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6C577B" w:rsidRPr="00C67B23" w:rsidRDefault="006C577B" w:rsidP="008B51C3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</w:tcPr>
          <w:p w:rsidR="006C577B" w:rsidRPr="00C67B23" w:rsidRDefault="006C577B" w:rsidP="008B51C3">
            <w:pPr>
              <w:rPr>
                <w:sz w:val="24"/>
                <w:szCs w:val="24"/>
              </w:rPr>
            </w:pPr>
            <w:r w:rsidRPr="00F560C8">
              <w:rPr>
                <w:sz w:val="24"/>
                <w:szCs w:val="24"/>
              </w:rPr>
              <w:t>Выбор вариантов морфологической формы слова и ее сочетаемости с другими формами.</w:t>
            </w:r>
          </w:p>
        </w:tc>
        <w:tc>
          <w:tcPr>
            <w:tcW w:w="992" w:type="dxa"/>
            <w:gridSpan w:val="2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678" w:type="dxa"/>
            <w:gridSpan w:val="4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RPr="008B51C3" w:rsidTr="006C577B">
        <w:trPr>
          <w:trHeight w:val="338"/>
        </w:trPr>
        <w:tc>
          <w:tcPr>
            <w:tcW w:w="850" w:type="dxa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8" w:type="dxa"/>
          </w:tcPr>
          <w:p w:rsidR="006C577B" w:rsidRPr="00C67B23" w:rsidRDefault="006C577B" w:rsidP="00113D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6C577B" w:rsidRPr="00C67B23" w:rsidRDefault="006C577B" w:rsidP="008B51C3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</w:tcPr>
          <w:p w:rsidR="006C577B" w:rsidRPr="00C67B23" w:rsidRDefault="006C577B" w:rsidP="007B360B">
            <w:pPr>
              <w:rPr>
                <w:sz w:val="24"/>
                <w:szCs w:val="24"/>
              </w:rPr>
            </w:pPr>
            <w:r w:rsidRPr="00F560C8">
              <w:rPr>
                <w:sz w:val="24"/>
                <w:szCs w:val="24"/>
              </w:rPr>
              <w:t>Синтаксические нормы русского языка.</w:t>
            </w:r>
          </w:p>
        </w:tc>
        <w:tc>
          <w:tcPr>
            <w:tcW w:w="992" w:type="dxa"/>
            <w:gridSpan w:val="2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678" w:type="dxa"/>
            <w:gridSpan w:val="4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RPr="008B51C3" w:rsidTr="006C577B">
        <w:trPr>
          <w:trHeight w:val="347"/>
        </w:trPr>
        <w:tc>
          <w:tcPr>
            <w:tcW w:w="850" w:type="dxa"/>
            <w:shd w:val="clear" w:color="auto" w:fill="FF0000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138" w:type="dxa"/>
          </w:tcPr>
          <w:p w:rsidR="006C577B" w:rsidRPr="00C67B23" w:rsidRDefault="006C577B" w:rsidP="00113D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6C577B" w:rsidRDefault="006C577B" w:rsidP="008B51C3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</w:tcPr>
          <w:p w:rsidR="006C577B" w:rsidRPr="00C67B23" w:rsidRDefault="006C577B" w:rsidP="008B51C3">
            <w:pPr>
              <w:rPr>
                <w:sz w:val="24"/>
                <w:szCs w:val="24"/>
              </w:rPr>
            </w:pPr>
            <w:r w:rsidRPr="00F560C8">
              <w:rPr>
                <w:sz w:val="24"/>
                <w:szCs w:val="24"/>
              </w:rPr>
              <w:t>Проверочная   работа № 2 «Нормы современного русского языка»</w:t>
            </w:r>
          </w:p>
        </w:tc>
        <w:tc>
          <w:tcPr>
            <w:tcW w:w="992" w:type="dxa"/>
            <w:gridSpan w:val="2"/>
          </w:tcPr>
          <w:p w:rsidR="006C577B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678" w:type="dxa"/>
            <w:gridSpan w:val="4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</w:t>
            </w:r>
          </w:p>
        </w:tc>
        <w:tc>
          <w:tcPr>
            <w:tcW w:w="2835" w:type="dxa"/>
          </w:tcPr>
          <w:p w:rsidR="006C577B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RPr="008B51C3" w:rsidTr="006C577B">
        <w:trPr>
          <w:trHeight w:val="279"/>
        </w:trPr>
        <w:tc>
          <w:tcPr>
            <w:tcW w:w="850" w:type="dxa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38" w:type="dxa"/>
          </w:tcPr>
          <w:p w:rsidR="006C577B" w:rsidRPr="00C67B23" w:rsidRDefault="006C577B" w:rsidP="00113D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6C577B" w:rsidRPr="00C67B23" w:rsidRDefault="006C577B" w:rsidP="008B51C3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</w:tcPr>
          <w:p w:rsidR="006C577B" w:rsidRPr="00C67B23" w:rsidRDefault="006C577B" w:rsidP="008B51C3">
            <w:pPr>
              <w:rPr>
                <w:sz w:val="24"/>
                <w:szCs w:val="24"/>
              </w:rPr>
            </w:pPr>
            <w:r w:rsidRPr="00F560C8">
              <w:rPr>
                <w:sz w:val="24"/>
                <w:szCs w:val="24"/>
              </w:rPr>
              <w:t>Источники богатства и выразительности русской речи.</w:t>
            </w:r>
          </w:p>
        </w:tc>
        <w:tc>
          <w:tcPr>
            <w:tcW w:w="992" w:type="dxa"/>
            <w:gridSpan w:val="2"/>
          </w:tcPr>
          <w:p w:rsidR="006C577B" w:rsidRPr="00F560C8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678" w:type="dxa"/>
            <w:gridSpan w:val="4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  <w:r w:rsidRPr="00F560C8">
              <w:rPr>
                <w:sz w:val="24"/>
                <w:szCs w:val="24"/>
              </w:rPr>
              <w:t>Орфографический и пунктуационный практикум</w:t>
            </w:r>
          </w:p>
        </w:tc>
        <w:tc>
          <w:tcPr>
            <w:tcW w:w="2835" w:type="dxa"/>
          </w:tcPr>
          <w:p w:rsidR="006C577B" w:rsidRPr="00F560C8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RPr="008B51C3" w:rsidTr="006C577B">
        <w:trPr>
          <w:trHeight w:val="279"/>
        </w:trPr>
        <w:tc>
          <w:tcPr>
            <w:tcW w:w="850" w:type="dxa"/>
          </w:tcPr>
          <w:p w:rsidR="006C577B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1138" w:type="dxa"/>
          </w:tcPr>
          <w:p w:rsidR="006C577B" w:rsidRPr="00C67B23" w:rsidRDefault="006C577B" w:rsidP="00113DBE">
            <w:pPr>
              <w:jc w:val="center"/>
              <w:rPr>
                <w:szCs w:val="24"/>
              </w:rPr>
            </w:pPr>
          </w:p>
        </w:tc>
        <w:tc>
          <w:tcPr>
            <w:tcW w:w="1273" w:type="dxa"/>
          </w:tcPr>
          <w:p w:rsidR="006C577B" w:rsidRPr="00C67B23" w:rsidRDefault="006C577B" w:rsidP="008B51C3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</w:tcPr>
          <w:p w:rsidR="006C577B" w:rsidRDefault="006C577B" w:rsidP="008B51C3">
            <w:pPr>
              <w:rPr>
                <w:szCs w:val="24"/>
              </w:rPr>
            </w:pPr>
            <w:r w:rsidRPr="00F560C8">
              <w:rPr>
                <w:szCs w:val="24"/>
              </w:rPr>
              <w:t>Синтаксическая синонимия.</w:t>
            </w:r>
          </w:p>
        </w:tc>
        <w:tc>
          <w:tcPr>
            <w:tcW w:w="992" w:type="dxa"/>
            <w:gridSpan w:val="2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678" w:type="dxa"/>
            <w:gridSpan w:val="4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RPr="008B51C3" w:rsidTr="006C577B">
        <w:trPr>
          <w:trHeight w:val="279"/>
        </w:trPr>
        <w:tc>
          <w:tcPr>
            <w:tcW w:w="850" w:type="dxa"/>
          </w:tcPr>
          <w:p w:rsidR="006C577B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1138" w:type="dxa"/>
          </w:tcPr>
          <w:p w:rsidR="006C577B" w:rsidRPr="00C67B23" w:rsidRDefault="006C577B" w:rsidP="00113DBE">
            <w:pPr>
              <w:jc w:val="center"/>
              <w:rPr>
                <w:szCs w:val="24"/>
              </w:rPr>
            </w:pPr>
          </w:p>
        </w:tc>
        <w:tc>
          <w:tcPr>
            <w:tcW w:w="1273" w:type="dxa"/>
          </w:tcPr>
          <w:p w:rsidR="006C577B" w:rsidRPr="00C67B23" w:rsidRDefault="006C577B" w:rsidP="008B51C3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</w:tcPr>
          <w:p w:rsidR="006C577B" w:rsidRDefault="006C577B" w:rsidP="008B51C3">
            <w:pPr>
              <w:rPr>
                <w:szCs w:val="24"/>
              </w:rPr>
            </w:pPr>
            <w:r w:rsidRPr="00F560C8">
              <w:rPr>
                <w:szCs w:val="24"/>
              </w:rPr>
              <w:t>Изобразительно-выразительные возможности морфологических форм.</w:t>
            </w:r>
          </w:p>
        </w:tc>
        <w:tc>
          <w:tcPr>
            <w:tcW w:w="992" w:type="dxa"/>
            <w:gridSpan w:val="2"/>
          </w:tcPr>
          <w:p w:rsidR="006C577B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678" w:type="dxa"/>
            <w:gridSpan w:val="4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Практикум </w:t>
            </w:r>
          </w:p>
        </w:tc>
        <w:tc>
          <w:tcPr>
            <w:tcW w:w="2835" w:type="dxa"/>
          </w:tcPr>
          <w:p w:rsidR="006C577B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RPr="008B51C3" w:rsidTr="006C577B">
        <w:trPr>
          <w:trHeight w:val="279"/>
        </w:trPr>
        <w:tc>
          <w:tcPr>
            <w:tcW w:w="850" w:type="dxa"/>
          </w:tcPr>
          <w:p w:rsidR="006C577B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1138" w:type="dxa"/>
          </w:tcPr>
          <w:p w:rsidR="006C577B" w:rsidRPr="00C67B23" w:rsidRDefault="006C577B" w:rsidP="00113DBE">
            <w:pPr>
              <w:jc w:val="center"/>
              <w:rPr>
                <w:szCs w:val="24"/>
              </w:rPr>
            </w:pPr>
          </w:p>
        </w:tc>
        <w:tc>
          <w:tcPr>
            <w:tcW w:w="1273" w:type="dxa"/>
          </w:tcPr>
          <w:p w:rsidR="006C577B" w:rsidRPr="00C67B23" w:rsidRDefault="006C577B" w:rsidP="008B51C3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</w:tcPr>
          <w:p w:rsidR="006C577B" w:rsidRPr="00F560C8" w:rsidRDefault="006C577B" w:rsidP="006C577B">
            <w:pPr>
              <w:rPr>
                <w:szCs w:val="24"/>
              </w:rPr>
            </w:pPr>
            <w:r w:rsidRPr="00F560C8">
              <w:rPr>
                <w:szCs w:val="24"/>
              </w:rPr>
              <w:t>Изобразительно-выразительные возможности синтаксических</w:t>
            </w:r>
          </w:p>
          <w:p w:rsidR="006C577B" w:rsidRDefault="006C577B" w:rsidP="00F560C8">
            <w:pPr>
              <w:rPr>
                <w:szCs w:val="24"/>
              </w:rPr>
            </w:pPr>
            <w:r w:rsidRPr="00F560C8">
              <w:rPr>
                <w:szCs w:val="24"/>
              </w:rPr>
              <w:t>конструкций</w:t>
            </w:r>
          </w:p>
        </w:tc>
        <w:tc>
          <w:tcPr>
            <w:tcW w:w="992" w:type="dxa"/>
            <w:gridSpan w:val="2"/>
          </w:tcPr>
          <w:p w:rsidR="006C577B" w:rsidRPr="00F560C8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678" w:type="dxa"/>
            <w:gridSpan w:val="4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  <w:r w:rsidRPr="00F560C8">
              <w:rPr>
                <w:szCs w:val="24"/>
              </w:rPr>
              <w:t>Практикум</w:t>
            </w:r>
          </w:p>
        </w:tc>
        <w:tc>
          <w:tcPr>
            <w:tcW w:w="2835" w:type="dxa"/>
          </w:tcPr>
          <w:p w:rsidR="006C577B" w:rsidRPr="00F560C8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RPr="008B51C3" w:rsidTr="006C577B">
        <w:trPr>
          <w:trHeight w:val="279"/>
        </w:trPr>
        <w:tc>
          <w:tcPr>
            <w:tcW w:w="850" w:type="dxa"/>
          </w:tcPr>
          <w:p w:rsidR="006C577B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1138" w:type="dxa"/>
          </w:tcPr>
          <w:p w:rsidR="006C577B" w:rsidRPr="00C67B23" w:rsidRDefault="006C577B" w:rsidP="00113DBE">
            <w:pPr>
              <w:jc w:val="center"/>
              <w:rPr>
                <w:szCs w:val="24"/>
              </w:rPr>
            </w:pPr>
          </w:p>
        </w:tc>
        <w:tc>
          <w:tcPr>
            <w:tcW w:w="1273" w:type="dxa"/>
          </w:tcPr>
          <w:p w:rsidR="006C577B" w:rsidRPr="00C67B23" w:rsidRDefault="006C577B" w:rsidP="008B51C3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</w:tcPr>
          <w:p w:rsidR="006C577B" w:rsidRDefault="006C577B" w:rsidP="008B51C3">
            <w:pPr>
              <w:rPr>
                <w:szCs w:val="24"/>
              </w:rPr>
            </w:pPr>
            <w:r w:rsidRPr="00F560C8">
              <w:rPr>
                <w:szCs w:val="24"/>
              </w:rPr>
              <w:t>Средства речевой выразительности в текстах различных типов речи.</w:t>
            </w:r>
          </w:p>
        </w:tc>
        <w:tc>
          <w:tcPr>
            <w:tcW w:w="992" w:type="dxa"/>
            <w:gridSpan w:val="2"/>
          </w:tcPr>
          <w:p w:rsidR="006C577B" w:rsidRPr="00F560C8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678" w:type="dxa"/>
            <w:gridSpan w:val="4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  <w:r w:rsidRPr="00F560C8">
              <w:rPr>
                <w:szCs w:val="24"/>
              </w:rPr>
              <w:t>Практикум</w:t>
            </w:r>
          </w:p>
        </w:tc>
        <w:tc>
          <w:tcPr>
            <w:tcW w:w="2835" w:type="dxa"/>
          </w:tcPr>
          <w:p w:rsidR="006C577B" w:rsidRPr="00F560C8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RPr="008B51C3" w:rsidTr="006C577B">
        <w:trPr>
          <w:trHeight w:val="279"/>
        </w:trPr>
        <w:tc>
          <w:tcPr>
            <w:tcW w:w="850" w:type="dxa"/>
          </w:tcPr>
          <w:p w:rsidR="006C577B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1138" w:type="dxa"/>
          </w:tcPr>
          <w:p w:rsidR="006C577B" w:rsidRPr="00C67B23" w:rsidRDefault="006C577B" w:rsidP="00113DBE">
            <w:pPr>
              <w:jc w:val="center"/>
              <w:rPr>
                <w:szCs w:val="24"/>
              </w:rPr>
            </w:pPr>
          </w:p>
        </w:tc>
        <w:tc>
          <w:tcPr>
            <w:tcW w:w="1273" w:type="dxa"/>
          </w:tcPr>
          <w:p w:rsidR="006C577B" w:rsidRPr="00C67B23" w:rsidRDefault="006C577B" w:rsidP="008B51C3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</w:tcPr>
          <w:p w:rsidR="006C577B" w:rsidRDefault="006C577B" w:rsidP="008B51C3">
            <w:pPr>
              <w:rPr>
                <w:szCs w:val="24"/>
              </w:rPr>
            </w:pPr>
            <w:r w:rsidRPr="00F560C8">
              <w:rPr>
                <w:szCs w:val="24"/>
              </w:rPr>
              <w:t>Словари русского языка</w:t>
            </w:r>
          </w:p>
        </w:tc>
        <w:tc>
          <w:tcPr>
            <w:tcW w:w="992" w:type="dxa"/>
            <w:gridSpan w:val="2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678" w:type="dxa"/>
            <w:gridSpan w:val="4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RPr="008B51C3" w:rsidTr="006C577B">
        <w:trPr>
          <w:trHeight w:val="279"/>
        </w:trPr>
        <w:tc>
          <w:tcPr>
            <w:tcW w:w="850" w:type="dxa"/>
          </w:tcPr>
          <w:p w:rsidR="006C577B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1138" w:type="dxa"/>
          </w:tcPr>
          <w:p w:rsidR="006C577B" w:rsidRPr="00C67B23" w:rsidRDefault="006C577B" w:rsidP="00113DBE">
            <w:pPr>
              <w:jc w:val="center"/>
              <w:rPr>
                <w:szCs w:val="24"/>
              </w:rPr>
            </w:pPr>
          </w:p>
        </w:tc>
        <w:tc>
          <w:tcPr>
            <w:tcW w:w="1273" w:type="dxa"/>
          </w:tcPr>
          <w:p w:rsidR="006C577B" w:rsidRPr="00C67B23" w:rsidRDefault="006C577B" w:rsidP="008B51C3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</w:tcPr>
          <w:p w:rsidR="006C577B" w:rsidRDefault="006C577B" w:rsidP="008B51C3">
            <w:pPr>
              <w:rPr>
                <w:szCs w:val="24"/>
              </w:rPr>
            </w:pPr>
            <w:r w:rsidRPr="00F560C8">
              <w:rPr>
                <w:szCs w:val="24"/>
              </w:rPr>
              <w:t>Практикум «Словари языка писателей».</w:t>
            </w:r>
          </w:p>
        </w:tc>
        <w:tc>
          <w:tcPr>
            <w:tcW w:w="992" w:type="dxa"/>
            <w:gridSpan w:val="2"/>
          </w:tcPr>
          <w:p w:rsidR="006C577B" w:rsidRPr="00F560C8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678" w:type="dxa"/>
            <w:gridSpan w:val="4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  <w:r w:rsidRPr="00F560C8">
              <w:rPr>
                <w:szCs w:val="24"/>
              </w:rPr>
              <w:t>Практикум</w:t>
            </w:r>
          </w:p>
        </w:tc>
        <w:tc>
          <w:tcPr>
            <w:tcW w:w="2835" w:type="dxa"/>
          </w:tcPr>
          <w:p w:rsidR="006C577B" w:rsidRPr="00F560C8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RPr="008B51C3" w:rsidTr="006C577B">
        <w:trPr>
          <w:trHeight w:val="279"/>
        </w:trPr>
        <w:tc>
          <w:tcPr>
            <w:tcW w:w="850" w:type="dxa"/>
          </w:tcPr>
          <w:p w:rsidR="006C577B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1138" w:type="dxa"/>
          </w:tcPr>
          <w:p w:rsidR="006C577B" w:rsidRPr="00C67B23" w:rsidRDefault="006C577B" w:rsidP="00113DBE">
            <w:pPr>
              <w:jc w:val="center"/>
              <w:rPr>
                <w:szCs w:val="24"/>
              </w:rPr>
            </w:pPr>
          </w:p>
        </w:tc>
        <w:tc>
          <w:tcPr>
            <w:tcW w:w="1273" w:type="dxa"/>
          </w:tcPr>
          <w:p w:rsidR="006C577B" w:rsidRPr="00C67B23" w:rsidRDefault="006C577B" w:rsidP="008B51C3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</w:tcPr>
          <w:p w:rsidR="006C577B" w:rsidRDefault="006C577B" w:rsidP="008B51C3">
            <w:pPr>
              <w:rPr>
                <w:szCs w:val="24"/>
              </w:rPr>
            </w:pPr>
            <w:r w:rsidRPr="00F560C8">
              <w:rPr>
                <w:szCs w:val="24"/>
              </w:rPr>
              <w:t>Влияние  социальных сетей  на язык.</w:t>
            </w:r>
          </w:p>
        </w:tc>
        <w:tc>
          <w:tcPr>
            <w:tcW w:w="992" w:type="dxa"/>
            <w:gridSpan w:val="2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678" w:type="dxa"/>
            <w:gridSpan w:val="4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RPr="008B51C3" w:rsidTr="006C577B">
        <w:trPr>
          <w:trHeight w:val="279"/>
        </w:trPr>
        <w:tc>
          <w:tcPr>
            <w:tcW w:w="850" w:type="dxa"/>
          </w:tcPr>
          <w:p w:rsidR="006C577B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1138" w:type="dxa"/>
          </w:tcPr>
          <w:p w:rsidR="006C577B" w:rsidRPr="00C67B23" w:rsidRDefault="006C577B" w:rsidP="00113DBE">
            <w:pPr>
              <w:jc w:val="center"/>
              <w:rPr>
                <w:szCs w:val="24"/>
              </w:rPr>
            </w:pPr>
          </w:p>
        </w:tc>
        <w:tc>
          <w:tcPr>
            <w:tcW w:w="1273" w:type="dxa"/>
          </w:tcPr>
          <w:p w:rsidR="006C577B" w:rsidRPr="00C67B23" w:rsidRDefault="006C577B" w:rsidP="008B51C3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</w:tcPr>
          <w:p w:rsidR="006C577B" w:rsidRDefault="006C577B" w:rsidP="008B51C3">
            <w:pPr>
              <w:rPr>
                <w:szCs w:val="24"/>
              </w:rPr>
            </w:pPr>
            <w:r w:rsidRPr="008B3027">
              <w:rPr>
                <w:szCs w:val="24"/>
              </w:rPr>
              <w:t>Слоганы современной рекламы с точки зрения культуры речи.</w:t>
            </w:r>
          </w:p>
        </w:tc>
        <w:tc>
          <w:tcPr>
            <w:tcW w:w="992" w:type="dxa"/>
            <w:gridSpan w:val="2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678" w:type="dxa"/>
            <w:gridSpan w:val="4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RPr="008B51C3" w:rsidTr="006C577B">
        <w:trPr>
          <w:trHeight w:val="279"/>
        </w:trPr>
        <w:tc>
          <w:tcPr>
            <w:tcW w:w="850" w:type="dxa"/>
          </w:tcPr>
          <w:p w:rsidR="006C577B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1138" w:type="dxa"/>
          </w:tcPr>
          <w:p w:rsidR="006C577B" w:rsidRPr="00C67B23" w:rsidRDefault="006C577B" w:rsidP="00113DBE">
            <w:pPr>
              <w:jc w:val="center"/>
              <w:rPr>
                <w:szCs w:val="24"/>
              </w:rPr>
            </w:pPr>
          </w:p>
        </w:tc>
        <w:tc>
          <w:tcPr>
            <w:tcW w:w="1273" w:type="dxa"/>
          </w:tcPr>
          <w:p w:rsidR="006C577B" w:rsidRPr="00C67B23" w:rsidRDefault="006C577B" w:rsidP="008B51C3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</w:tcPr>
          <w:p w:rsidR="006C577B" w:rsidRDefault="006C577B" w:rsidP="008B51C3">
            <w:pPr>
              <w:rPr>
                <w:szCs w:val="24"/>
              </w:rPr>
            </w:pPr>
            <w:r w:rsidRPr="008B3027">
              <w:rPr>
                <w:szCs w:val="24"/>
              </w:rPr>
              <w:t>Сочинение « Телевидение и культура речи. Единство или противоречия?»</w:t>
            </w:r>
          </w:p>
        </w:tc>
        <w:tc>
          <w:tcPr>
            <w:tcW w:w="992" w:type="dxa"/>
            <w:gridSpan w:val="2"/>
          </w:tcPr>
          <w:p w:rsidR="006C577B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678" w:type="dxa"/>
            <w:gridSpan w:val="4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Сочинение </w:t>
            </w:r>
          </w:p>
        </w:tc>
        <w:tc>
          <w:tcPr>
            <w:tcW w:w="2835" w:type="dxa"/>
          </w:tcPr>
          <w:p w:rsidR="006C577B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RPr="008B51C3" w:rsidTr="006C577B">
        <w:trPr>
          <w:trHeight w:val="279"/>
        </w:trPr>
        <w:tc>
          <w:tcPr>
            <w:tcW w:w="850" w:type="dxa"/>
          </w:tcPr>
          <w:p w:rsidR="006C577B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1138" w:type="dxa"/>
          </w:tcPr>
          <w:p w:rsidR="006C577B" w:rsidRPr="00C67B23" w:rsidRDefault="006C577B" w:rsidP="00113DBE">
            <w:pPr>
              <w:jc w:val="center"/>
              <w:rPr>
                <w:szCs w:val="24"/>
              </w:rPr>
            </w:pPr>
          </w:p>
        </w:tc>
        <w:tc>
          <w:tcPr>
            <w:tcW w:w="1273" w:type="dxa"/>
          </w:tcPr>
          <w:p w:rsidR="006C577B" w:rsidRPr="00C67B23" w:rsidRDefault="006C577B" w:rsidP="008B51C3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</w:tcPr>
          <w:p w:rsidR="006C577B" w:rsidRDefault="006C577B" w:rsidP="008B51C3">
            <w:pPr>
              <w:rPr>
                <w:szCs w:val="24"/>
              </w:rPr>
            </w:pPr>
            <w:r w:rsidRPr="008B3027">
              <w:rPr>
                <w:szCs w:val="24"/>
              </w:rPr>
              <w:t>Протокол делового общения.</w:t>
            </w:r>
          </w:p>
        </w:tc>
        <w:tc>
          <w:tcPr>
            <w:tcW w:w="992" w:type="dxa"/>
            <w:gridSpan w:val="2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678" w:type="dxa"/>
            <w:gridSpan w:val="4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RPr="008B51C3" w:rsidTr="006C577B">
        <w:trPr>
          <w:trHeight w:val="279"/>
        </w:trPr>
        <w:tc>
          <w:tcPr>
            <w:tcW w:w="850" w:type="dxa"/>
          </w:tcPr>
          <w:p w:rsidR="006C577B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1138" w:type="dxa"/>
          </w:tcPr>
          <w:p w:rsidR="006C577B" w:rsidRPr="00C67B23" w:rsidRDefault="006C577B" w:rsidP="00113DBE">
            <w:pPr>
              <w:jc w:val="center"/>
              <w:rPr>
                <w:szCs w:val="24"/>
              </w:rPr>
            </w:pPr>
          </w:p>
        </w:tc>
        <w:tc>
          <w:tcPr>
            <w:tcW w:w="1273" w:type="dxa"/>
          </w:tcPr>
          <w:p w:rsidR="006C577B" w:rsidRPr="00C67B23" w:rsidRDefault="006C577B" w:rsidP="008B51C3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</w:tcPr>
          <w:p w:rsidR="006C577B" w:rsidRDefault="006C577B" w:rsidP="008B51C3">
            <w:pPr>
              <w:rPr>
                <w:szCs w:val="24"/>
              </w:rPr>
            </w:pPr>
            <w:r w:rsidRPr="008B3027">
              <w:rPr>
                <w:szCs w:val="24"/>
              </w:rPr>
              <w:t>Телефонный этикет в деловом общении.</w:t>
            </w:r>
          </w:p>
        </w:tc>
        <w:tc>
          <w:tcPr>
            <w:tcW w:w="992" w:type="dxa"/>
            <w:gridSpan w:val="2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</w:p>
        </w:tc>
        <w:tc>
          <w:tcPr>
            <w:tcW w:w="4678" w:type="dxa"/>
            <w:gridSpan w:val="4"/>
          </w:tcPr>
          <w:p w:rsidR="006C577B" w:rsidRPr="00C67B23" w:rsidRDefault="00E77AF8" w:rsidP="008B51C3">
            <w:pPr>
              <w:jc w:val="center"/>
              <w:rPr>
                <w:szCs w:val="24"/>
              </w:rPr>
            </w:pPr>
            <w:r w:rsidRPr="00E77AF8">
              <w:rPr>
                <w:szCs w:val="24"/>
              </w:rPr>
              <w:t>Работа с текстом</w:t>
            </w:r>
          </w:p>
        </w:tc>
        <w:tc>
          <w:tcPr>
            <w:tcW w:w="2835" w:type="dxa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Tr="006C577B">
        <w:trPr>
          <w:trHeight w:val="233"/>
        </w:trPr>
        <w:tc>
          <w:tcPr>
            <w:tcW w:w="15593" w:type="dxa"/>
            <w:gridSpan w:val="12"/>
            <w:shd w:val="clear" w:color="auto" w:fill="92CDDC" w:themeFill="accent5" w:themeFillTint="99"/>
          </w:tcPr>
          <w:p w:rsidR="006C577B" w:rsidRDefault="006C577B" w:rsidP="00C67B23">
            <w:pPr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Раздел 3. Речевая деятельность. </w:t>
            </w:r>
            <w:r w:rsidRPr="00C67B23">
              <w:rPr>
                <w:b/>
                <w:i/>
                <w:sz w:val="24"/>
                <w:szCs w:val="24"/>
              </w:rPr>
              <w:t xml:space="preserve"> Текст.</w:t>
            </w:r>
            <w:r>
              <w:rPr>
                <w:b/>
                <w:i/>
                <w:sz w:val="24"/>
                <w:szCs w:val="24"/>
              </w:rPr>
              <w:t xml:space="preserve"> (9 ч.)</w:t>
            </w:r>
          </w:p>
        </w:tc>
      </w:tr>
      <w:tr w:rsidR="006C577B" w:rsidTr="006C577B">
        <w:trPr>
          <w:trHeight w:val="404"/>
        </w:trPr>
        <w:tc>
          <w:tcPr>
            <w:tcW w:w="850" w:type="dxa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38" w:type="dxa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6C577B" w:rsidRPr="00C67B23" w:rsidRDefault="006C577B" w:rsidP="008B51C3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</w:tcPr>
          <w:p w:rsidR="006C577B" w:rsidRPr="00C67B23" w:rsidRDefault="006C577B" w:rsidP="008B51C3">
            <w:pPr>
              <w:rPr>
                <w:sz w:val="24"/>
                <w:szCs w:val="24"/>
              </w:rPr>
            </w:pPr>
            <w:r w:rsidRPr="008B3027">
              <w:rPr>
                <w:sz w:val="24"/>
                <w:szCs w:val="24"/>
              </w:rPr>
              <w:t>Текст как единица языка и речи.</w:t>
            </w:r>
          </w:p>
        </w:tc>
        <w:tc>
          <w:tcPr>
            <w:tcW w:w="992" w:type="dxa"/>
            <w:gridSpan w:val="2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678" w:type="dxa"/>
            <w:gridSpan w:val="4"/>
          </w:tcPr>
          <w:p w:rsidR="006C577B" w:rsidRPr="00C67B23" w:rsidRDefault="00E77AF8" w:rsidP="008B51C3">
            <w:pPr>
              <w:jc w:val="center"/>
              <w:rPr>
                <w:sz w:val="24"/>
                <w:szCs w:val="24"/>
              </w:rPr>
            </w:pPr>
            <w:r w:rsidRPr="00E77AF8">
              <w:rPr>
                <w:sz w:val="24"/>
                <w:szCs w:val="24"/>
              </w:rPr>
              <w:t>Работа с текстом</w:t>
            </w:r>
          </w:p>
        </w:tc>
        <w:tc>
          <w:tcPr>
            <w:tcW w:w="2835" w:type="dxa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Tr="006C577B">
        <w:trPr>
          <w:trHeight w:val="404"/>
        </w:trPr>
        <w:tc>
          <w:tcPr>
            <w:tcW w:w="850" w:type="dxa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38" w:type="dxa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6C577B" w:rsidRDefault="006C577B" w:rsidP="008B51C3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</w:tcPr>
          <w:p w:rsidR="006C577B" w:rsidRPr="00C67B23" w:rsidRDefault="006C577B" w:rsidP="008B51C3">
            <w:pPr>
              <w:rPr>
                <w:sz w:val="24"/>
                <w:szCs w:val="24"/>
              </w:rPr>
            </w:pPr>
            <w:r w:rsidRPr="008B3027">
              <w:rPr>
                <w:sz w:val="24"/>
                <w:szCs w:val="24"/>
              </w:rPr>
              <w:t xml:space="preserve">Структура аргументации: тезис, </w:t>
            </w:r>
            <w:r w:rsidRPr="008B3027">
              <w:rPr>
                <w:sz w:val="24"/>
                <w:szCs w:val="24"/>
              </w:rPr>
              <w:lastRenderedPageBreak/>
              <w:t>аргумент. Способы аргументации.</w:t>
            </w:r>
          </w:p>
        </w:tc>
        <w:tc>
          <w:tcPr>
            <w:tcW w:w="992" w:type="dxa"/>
            <w:gridSpan w:val="2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</w:t>
            </w:r>
          </w:p>
        </w:tc>
        <w:tc>
          <w:tcPr>
            <w:tcW w:w="4678" w:type="dxa"/>
            <w:gridSpan w:val="4"/>
          </w:tcPr>
          <w:p w:rsidR="006C577B" w:rsidRPr="00C67B23" w:rsidRDefault="00E77AF8" w:rsidP="008B51C3">
            <w:pPr>
              <w:jc w:val="center"/>
              <w:rPr>
                <w:sz w:val="24"/>
                <w:szCs w:val="24"/>
              </w:rPr>
            </w:pPr>
            <w:r w:rsidRPr="00E77AF8">
              <w:rPr>
                <w:sz w:val="24"/>
                <w:szCs w:val="24"/>
              </w:rPr>
              <w:t>Работа с текстом</w:t>
            </w:r>
          </w:p>
        </w:tc>
        <w:tc>
          <w:tcPr>
            <w:tcW w:w="2835" w:type="dxa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Tr="006C577B">
        <w:trPr>
          <w:trHeight w:val="347"/>
        </w:trPr>
        <w:tc>
          <w:tcPr>
            <w:tcW w:w="850" w:type="dxa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1138" w:type="dxa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6C577B" w:rsidRPr="00C67B23" w:rsidRDefault="006C577B" w:rsidP="00A500EF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</w:tcPr>
          <w:p w:rsidR="006C577B" w:rsidRPr="00C67B23" w:rsidRDefault="006C577B" w:rsidP="00A500EF">
            <w:pPr>
              <w:rPr>
                <w:sz w:val="24"/>
                <w:szCs w:val="24"/>
              </w:rPr>
            </w:pPr>
            <w:r w:rsidRPr="008B3027">
              <w:rPr>
                <w:sz w:val="24"/>
                <w:szCs w:val="24"/>
              </w:rPr>
              <w:t>Прямые и косвенные доказательства.</w:t>
            </w:r>
          </w:p>
        </w:tc>
        <w:tc>
          <w:tcPr>
            <w:tcW w:w="992" w:type="dxa"/>
            <w:gridSpan w:val="2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678" w:type="dxa"/>
            <w:gridSpan w:val="4"/>
          </w:tcPr>
          <w:p w:rsidR="006C577B" w:rsidRPr="00C67B23" w:rsidRDefault="00E77AF8" w:rsidP="008B51C3">
            <w:pPr>
              <w:jc w:val="center"/>
              <w:rPr>
                <w:sz w:val="24"/>
                <w:szCs w:val="24"/>
              </w:rPr>
            </w:pPr>
            <w:r w:rsidRPr="00E77AF8">
              <w:rPr>
                <w:sz w:val="24"/>
                <w:szCs w:val="24"/>
              </w:rPr>
              <w:t>Работа с текстом</w:t>
            </w:r>
          </w:p>
        </w:tc>
        <w:tc>
          <w:tcPr>
            <w:tcW w:w="2835" w:type="dxa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Tr="006C577B">
        <w:trPr>
          <w:trHeight w:val="358"/>
        </w:trPr>
        <w:tc>
          <w:tcPr>
            <w:tcW w:w="850" w:type="dxa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138" w:type="dxa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6C577B" w:rsidRPr="00C67B23" w:rsidRDefault="006C577B" w:rsidP="008B51C3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</w:tcPr>
          <w:p w:rsidR="006C577B" w:rsidRPr="00C67B23" w:rsidRDefault="006C577B" w:rsidP="00691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Язык художественной литературы. Прецедентные тексты.</w:t>
            </w:r>
          </w:p>
        </w:tc>
        <w:tc>
          <w:tcPr>
            <w:tcW w:w="992" w:type="dxa"/>
            <w:gridSpan w:val="2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678" w:type="dxa"/>
            <w:gridSpan w:val="4"/>
          </w:tcPr>
          <w:p w:rsidR="006C577B" w:rsidRPr="00C67B23" w:rsidRDefault="00E77AF8" w:rsidP="008B51C3">
            <w:pPr>
              <w:jc w:val="center"/>
              <w:rPr>
                <w:sz w:val="24"/>
                <w:szCs w:val="24"/>
              </w:rPr>
            </w:pPr>
            <w:r w:rsidRPr="00E77AF8">
              <w:rPr>
                <w:sz w:val="24"/>
                <w:szCs w:val="24"/>
              </w:rPr>
              <w:t>Работа с текстом</w:t>
            </w:r>
          </w:p>
        </w:tc>
        <w:tc>
          <w:tcPr>
            <w:tcW w:w="2835" w:type="dxa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Tr="006C577B">
        <w:trPr>
          <w:trHeight w:val="358"/>
        </w:trPr>
        <w:tc>
          <w:tcPr>
            <w:tcW w:w="850" w:type="dxa"/>
          </w:tcPr>
          <w:p w:rsidR="006C577B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1138" w:type="dxa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</w:p>
        </w:tc>
        <w:tc>
          <w:tcPr>
            <w:tcW w:w="1273" w:type="dxa"/>
          </w:tcPr>
          <w:p w:rsidR="006C577B" w:rsidRPr="00C67B23" w:rsidRDefault="006C577B" w:rsidP="008B51C3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</w:tcPr>
          <w:p w:rsidR="006C577B" w:rsidRDefault="006C577B" w:rsidP="00691FB3">
            <w:pPr>
              <w:rPr>
                <w:szCs w:val="24"/>
              </w:rPr>
            </w:pPr>
            <w:r w:rsidRPr="008B3027">
              <w:rPr>
                <w:szCs w:val="24"/>
              </w:rPr>
              <w:t>Диалогичность в художественном произведении.</w:t>
            </w:r>
          </w:p>
        </w:tc>
        <w:tc>
          <w:tcPr>
            <w:tcW w:w="992" w:type="dxa"/>
            <w:gridSpan w:val="2"/>
          </w:tcPr>
          <w:p w:rsidR="006C577B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678" w:type="dxa"/>
            <w:gridSpan w:val="4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Работа с текстом </w:t>
            </w:r>
          </w:p>
        </w:tc>
        <w:tc>
          <w:tcPr>
            <w:tcW w:w="2835" w:type="dxa"/>
          </w:tcPr>
          <w:p w:rsidR="006C577B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Tr="006C577B">
        <w:trPr>
          <w:trHeight w:val="358"/>
        </w:trPr>
        <w:tc>
          <w:tcPr>
            <w:tcW w:w="850" w:type="dxa"/>
          </w:tcPr>
          <w:p w:rsidR="006C577B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</w:p>
          <w:p w:rsidR="006C577B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138" w:type="dxa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</w:p>
        </w:tc>
        <w:tc>
          <w:tcPr>
            <w:tcW w:w="1273" w:type="dxa"/>
          </w:tcPr>
          <w:p w:rsidR="006C577B" w:rsidRPr="00C67B23" w:rsidRDefault="006C577B" w:rsidP="008B51C3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</w:tcPr>
          <w:p w:rsidR="006C577B" w:rsidRDefault="006C577B" w:rsidP="00691FB3">
            <w:pPr>
              <w:rPr>
                <w:szCs w:val="24"/>
              </w:rPr>
            </w:pPr>
            <w:r w:rsidRPr="008B3027">
              <w:rPr>
                <w:szCs w:val="24"/>
              </w:rPr>
              <w:t>Прецедентные тексты.</w:t>
            </w:r>
          </w:p>
        </w:tc>
        <w:tc>
          <w:tcPr>
            <w:tcW w:w="992" w:type="dxa"/>
            <w:gridSpan w:val="2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678" w:type="dxa"/>
            <w:gridSpan w:val="4"/>
          </w:tcPr>
          <w:p w:rsidR="006C577B" w:rsidRPr="00C67B23" w:rsidRDefault="00E77AF8" w:rsidP="008B51C3">
            <w:pPr>
              <w:jc w:val="center"/>
              <w:rPr>
                <w:szCs w:val="24"/>
              </w:rPr>
            </w:pPr>
            <w:r w:rsidRPr="00E77AF8">
              <w:rPr>
                <w:szCs w:val="24"/>
              </w:rPr>
              <w:t>Работа с текстом</w:t>
            </w:r>
          </w:p>
        </w:tc>
        <w:tc>
          <w:tcPr>
            <w:tcW w:w="2835" w:type="dxa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Tr="006C577B">
        <w:trPr>
          <w:trHeight w:val="358"/>
        </w:trPr>
        <w:tc>
          <w:tcPr>
            <w:tcW w:w="850" w:type="dxa"/>
          </w:tcPr>
          <w:p w:rsidR="006C577B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</w:t>
            </w:r>
          </w:p>
          <w:p w:rsidR="00E77AF8" w:rsidRDefault="00E77AF8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1138" w:type="dxa"/>
          </w:tcPr>
          <w:p w:rsidR="00E77AF8" w:rsidRPr="00C67B23" w:rsidRDefault="00E77AF8" w:rsidP="008B51C3">
            <w:pPr>
              <w:jc w:val="center"/>
              <w:rPr>
                <w:szCs w:val="24"/>
              </w:rPr>
            </w:pPr>
          </w:p>
        </w:tc>
        <w:tc>
          <w:tcPr>
            <w:tcW w:w="1273" w:type="dxa"/>
          </w:tcPr>
          <w:p w:rsidR="006C577B" w:rsidRPr="00C67B23" w:rsidRDefault="006C577B" w:rsidP="008B51C3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</w:tcPr>
          <w:p w:rsidR="006C577B" w:rsidRDefault="006C577B" w:rsidP="00691FB3">
            <w:pPr>
              <w:rPr>
                <w:szCs w:val="24"/>
              </w:rPr>
            </w:pPr>
            <w:r w:rsidRPr="008B3027">
              <w:rPr>
                <w:szCs w:val="24"/>
              </w:rPr>
              <w:t>Контактное и дистантное общение.</w:t>
            </w:r>
          </w:p>
        </w:tc>
        <w:tc>
          <w:tcPr>
            <w:tcW w:w="992" w:type="dxa"/>
            <w:gridSpan w:val="2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678" w:type="dxa"/>
            <w:gridSpan w:val="4"/>
          </w:tcPr>
          <w:p w:rsidR="006C577B" w:rsidRPr="00C67B23" w:rsidRDefault="00E77AF8" w:rsidP="008B51C3">
            <w:pPr>
              <w:jc w:val="center"/>
              <w:rPr>
                <w:szCs w:val="24"/>
              </w:rPr>
            </w:pPr>
            <w:r w:rsidRPr="00E77AF8">
              <w:rPr>
                <w:szCs w:val="24"/>
              </w:rPr>
              <w:t>Работа с текстом</w:t>
            </w:r>
          </w:p>
        </w:tc>
        <w:tc>
          <w:tcPr>
            <w:tcW w:w="2835" w:type="dxa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Tr="006C577B">
        <w:trPr>
          <w:trHeight w:val="358"/>
        </w:trPr>
        <w:tc>
          <w:tcPr>
            <w:tcW w:w="15593" w:type="dxa"/>
            <w:gridSpan w:val="12"/>
            <w:shd w:val="clear" w:color="auto" w:fill="92CDDC" w:themeFill="accent5" w:themeFillTint="99"/>
          </w:tcPr>
          <w:p w:rsidR="006C577B" w:rsidRPr="003D1E63" w:rsidRDefault="006C577B" w:rsidP="008B51C3">
            <w:pPr>
              <w:jc w:val="center"/>
              <w:rPr>
                <w:b/>
                <w:i/>
                <w:szCs w:val="24"/>
              </w:rPr>
            </w:pPr>
            <w:r w:rsidRPr="003D1E63">
              <w:rPr>
                <w:b/>
                <w:i/>
                <w:sz w:val="24"/>
                <w:szCs w:val="24"/>
              </w:rPr>
              <w:t>Повторение (2 ч)</w:t>
            </w:r>
          </w:p>
        </w:tc>
      </w:tr>
      <w:tr w:rsidR="006C577B" w:rsidTr="006C577B">
        <w:trPr>
          <w:trHeight w:val="358"/>
        </w:trPr>
        <w:tc>
          <w:tcPr>
            <w:tcW w:w="850" w:type="dxa"/>
          </w:tcPr>
          <w:p w:rsidR="006C577B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1138" w:type="dxa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</w:p>
        </w:tc>
        <w:tc>
          <w:tcPr>
            <w:tcW w:w="1273" w:type="dxa"/>
          </w:tcPr>
          <w:p w:rsidR="006C577B" w:rsidRPr="00C67B23" w:rsidRDefault="006C577B" w:rsidP="008B51C3">
            <w:pPr>
              <w:rPr>
                <w:szCs w:val="24"/>
              </w:rPr>
            </w:pPr>
          </w:p>
        </w:tc>
        <w:tc>
          <w:tcPr>
            <w:tcW w:w="3827" w:type="dxa"/>
            <w:gridSpan w:val="2"/>
          </w:tcPr>
          <w:p w:rsidR="006C577B" w:rsidRDefault="006C577B" w:rsidP="00691FB3">
            <w:pPr>
              <w:rPr>
                <w:szCs w:val="24"/>
              </w:rPr>
            </w:pPr>
            <w:r w:rsidRPr="003D1E63">
              <w:rPr>
                <w:sz w:val="24"/>
                <w:szCs w:val="24"/>
              </w:rPr>
              <w:t>Повторение изученного  материала.</w:t>
            </w:r>
          </w:p>
        </w:tc>
        <w:tc>
          <w:tcPr>
            <w:tcW w:w="992" w:type="dxa"/>
            <w:gridSpan w:val="2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678" w:type="dxa"/>
            <w:gridSpan w:val="4"/>
          </w:tcPr>
          <w:p w:rsidR="006C577B" w:rsidRPr="00C67B23" w:rsidRDefault="00E77AF8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Анализ текстов </w:t>
            </w:r>
          </w:p>
        </w:tc>
        <w:tc>
          <w:tcPr>
            <w:tcW w:w="2835" w:type="dxa"/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Tr="006C577B">
        <w:trPr>
          <w:trHeight w:val="688"/>
        </w:trPr>
        <w:tc>
          <w:tcPr>
            <w:tcW w:w="850" w:type="dxa"/>
            <w:shd w:val="clear" w:color="auto" w:fill="FF0000"/>
          </w:tcPr>
          <w:p w:rsidR="006C577B" w:rsidRPr="00C67B23" w:rsidRDefault="006C577B" w:rsidP="00892D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8" w:type="dxa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6C577B" w:rsidRDefault="006C577B" w:rsidP="008B51C3">
            <w:pPr>
              <w:rPr>
                <w:b/>
                <w:szCs w:val="24"/>
              </w:rPr>
            </w:pPr>
          </w:p>
        </w:tc>
        <w:tc>
          <w:tcPr>
            <w:tcW w:w="3827" w:type="dxa"/>
            <w:gridSpan w:val="2"/>
          </w:tcPr>
          <w:p w:rsidR="006C577B" w:rsidRPr="00DC1E61" w:rsidRDefault="006C577B" w:rsidP="00DC1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Промежуточная аттестация </w:t>
            </w:r>
            <w:r w:rsidRPr="00C67B23">
              <w:rPr>
                <w:sz w:val="24"/>
                <w:szCs w:val="24"/>
              </w:rPr>
              <w:t xml:space="preserve"> Ко</w:t>
            </w:r>
            <w:r>
              <w:rPr>
                <w:sz w:val="24"/>
                <w:szCs w:val="24"/>
              </w:rPr>
              <w:t>нтрольная тестовая работа</w:t>
            </w:r>
          </w:p>
        </w:tc>
        <w:tc>
          <w:tcPr>
            <w:tcW w:w="992" w:type="dxa"/>
            <w:gridSpan w:val="2"/>
          </w:tcPr>
          <w:p w:rsidR="006C577B" w:rsidRDefault="006C577B" w:rsidP="008B5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678" w:type="dxa"/>
            <w:gridSpan w:val="4"/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835" w:type="dxa"/>
          </w:tcPr>
          <w:p w:rsidR="006C577B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Tr="006C577B">
        <w:tc>
          <w:tcPr>
            <w:tcW w:w="5524" w:type="dxa"/>
            <w:gridSpan w:val="4"/>
            <w:tcBorders>
              <w:left w:val="nil"/>
              <w:bottom w:val="nil"/>
              <w:right w:val="nil"/>
            </w:tcBorders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</w:p>
        </w:tc>
        <w:tc>
          <w:tcPr>
            <w:tcW w:w="4536" w:type="dxa"/>
            <w:gridSpan w:val="5"/>
            <w:tcBorders>
              <w:left w:val="nil"/>
              <w:bottom w:val="nil"/>
              <w:right w:val="nil"/>
            </w:tcBorders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</w:p>
        </w:tc>
        <w:tc>
          <w:tcPr>
            <w:tcW w:w="1139" w:type="dxa"/>
            <w:tcBorders>
              <w:left w:val="nil"/>
              <w:bottom w:val="nil"/>
              <w:right w:val="nil"/>
            </w:tcBorders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left w:val="nil"/>
              <w:right w:val="nil"/>
            </w:tcBorders>
          </w:tcPr>
          <w:p w:rsidR="006C577B" w:rsidRPr="00C67B23" w:rsidRDefault="006C577B" w:rsidP="008B5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6C577B" w:rsidRPr="00C67B23" w:rsidRDefault="006C577B" w:rsidP="008B51C3">
            <w:pPr>
              <w:jc w:val="center"/>
              <w:rPr>
                <w:szCs w:val="24"/>
              </w:rPr>
            </w:pPr>
          </w:p>
        </w:tc>
      </w:tr>
      <w:tr w:rsidR="006C577B" w:rsidTr="006C577B">
        <w:trPr>
          <w:gridBefore w:val="6"/>
          <w:wBefore w:w="7377" w:type="dxa"/>
          <w:trHeight w:val="372"/>
        </w:trPr>
        <w:tc>
          <w:tcPr>
            <w:tcW w:w="992" w:type="dxa"/>
            <w:gridSpan w:val="2"/>
            <w:tcBorders>
              <w:left w:val="nil"/>
              <w:bottom w:val="nil"/>
              <w:right w:val="nil"/>
            </w:tcBorders>
          </w:tcPr>
          <w:p w:rsidR="006C577B" w:rsidRDefault="006C577B" w:rsidP="008B5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0" w:type="dxa"/>
            <w:gridSpan w:val="2"/>
            <w:tcBorders>
              <w:left w:val="nil"/>
              <w:bottom w:val="nil"/>
              <w:right w:val="nil"/>
            </w:tcBorders>
          </w:tcPr>
          <w:p w:rsidR="006C577B" w:rsidRDefault="006C577B" w:rsidP="008B5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nil"/>
              <w:bottom w:val="nil"/>
              <w:right w:val="nil"/>
            </w:tcBorders>
          </w:tcPr>
          <w:p w:rsidR="006C577B" w:rsidRDefault="006C577B" w:rsidP="008B5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6C577B" w:rsidRDefault="006C577B" w:rsidP="008B51C3">
            <w:pPr>
              <w:jc w:val="center"/>
              <w:rPr>
                <w:sz w:val="28"/>
                <w:szCs w:val="28"/>
              </w:rPr>
            </w:pPr>
          </w:p>
        </w:tc>
      </w:tr>
    </w:tbl>
    <w:p w:rsidR="008B51C3" w:rsidRDefault="008B51C3" w:rsidP="008B51C3">
      <w:pPr>
        <w:spacing w:after="0" w:line="240" w:lineRule="auto"/>
        <w:ind w:firstLine="709"/>
        <w:jc w:val="center"/>
        <w:rPr>
          <w:rStyle w:val="fontstyle01"/>
        </w:rPr>
      </w:pPr>
    </w:p>
    <w:sectPr w:rsidR="008B51C3" w:rsidSect="008B51C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DE4" w:rsidRDefault="00D03DE4" w:rsidP="008B51C3">
      <w:pPr>
        <w:spacing w:after="0" w:line="240" w:lineRule="auto"/>
      </w:pPr>
      <w:r>
        <w:separator/>
      </w:r>
    </w:p>
  </w:endnote>
  <w:endnote w:type="continuationSeparator" w:id="1">
    <w:p w:rsidR="00D03DE4" w:rsidRDefault="00D03DE4" w:rsidP="008B5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DE4" w:rsidRDefault="00D03DE4" w:rsidP="008B51C3">
      <w:pPr>
        <w:spacing w:after="0" w:line="240" w:lineRule="auto"/>
      </w:pPr>
      <w:r>
        <w:separator/>
      </w:r>
    </w:p>
  </w:footnote>
  <w:footnote w:type="continuationSeparator" w:id="1">
    <w:p w:rsidR="00D03DE4" w:rsidRDefault="00D03DE4" w:rsidP="008B51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36E96"/>
    <w:multiLevelType w:val="hybridMultilevel"/>
    <w:tmpl w:val="99D86A04"/>
    <w:lvl w:ilvl="0" w:tplc="B7BC302A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1A345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5C6AD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10364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0CBC8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FCED8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D277C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A4D9A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24B36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6D23E9"/>
    <w:multiLevelType w:val="hybridMultilevel"/>
    <w:tmpl w:val="B4F48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E5F26"/>
    <w:multiLevelType w:val="multilevel"/>
    <w:tmpl w:val="13062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A57024"/>
    <w:multiLevelType w:val="hybridMultilevel"/>
    <w:tmpl w:val="E04E90D4"/>
    <w:lvl w:ilvl="0" w:tplc="C2722DD6">
      <w:start w:val="2019"/>
      <w:numFmt w:val="decimal"/>
      <w:lvlText w:val="%1"/>
      <w:lvlJc w:val="left"/>
      <w:pPr>
        <w:ind w:left="84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910529"/>
    <w:multiLevelType w:val="multilevel"/>
    <w:tmpl w:val="4916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274A58"/>
    <w:multiLevelType w:val="multilevel"/>
    <w:tmpl w:val="8C90E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D4793E"/>
    <w:multiLevelType w:val="hybridMultilevel"/>
    <w:tmpl w:val="3E56C8C2"/>
    <w:lvl w:ilvl="0" w:tplc="4CEC58D4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64EA90">
      <w:start w:val="1"/>
      <w:numFmt w:val="bullet"/>
      <w:lvlText w:val="o"/>
      <w:lvlJc w:val="left"/>
      <w:pPr>
        <w:ind w:left="1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4240AC">
      <w:start w:val="1"/>
      <w:numFmt w:val="bullet"/>
      <w:lvlText w:val="▪"/>
      <w:lvlJc w:val="left"/>
      <w:pPr>
        <w:ind w:left="2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683328">
      <w:start w:val="1"/>
      <w:numFmt w:val="bullet"/>
      <w:lvlText w:val="•"/>
      <w:lvlJc w:val="left"/>
      <w:pPr>
        <w:ind w:left="2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8E4504">
      <w:start w:val="1"/>
      <w:numFmt w:val="bullet"/>
      <w:lvlText w:val="o"/>
      <w:lvlJc w:val="left"/>
      <w:pPr>
        <w:ind w:left="3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C646AC">
      <w:start w:val="1"/>
      <w:numFmt w:val="bullet"/>
      <w:lvlText w:val="▪"/>
      <w:lvlJc w:val="left"/>
      <w:pPr>
        <w:ind w:left="4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E4AFF4">
      <w:start w:val="1"/>
      <w:numFmt w:val="bullet"/>
      <w:lvlText w:val="•"/>
      <w:lvlJc w:val="left"/>
      <w:pPr>
        <w:ind w:left="5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308406">
      <w:start w:val="1"/>
      <w:numFmt w:val="bullet"/>
      <w:lvlText w:val="o"/>
      <w:lvlJc w:val="left"/>
      <w:pPr>
        <w:ind w:left="5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8A0C32">
      <w:start w:val="1"/>
      <w:numFmt w:val="bullet"/>
      <w:lvlText w:val="▪"/>
      <w:lvlJc w:val="left"/>
      <w:pPr>
        <w:ind w:left="6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70657DE"/>
    <w:multiLevelType w:val="multilevel"/>
    <w:tmpl w:val="3EC4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1761AA"/>
    <w:multiLevelType w:val="multilevel"/>
    <w:tmpl w:val="F3523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62302A"/>
    <w:multiLevelType w:val="multilevel"/>
    <w:tmpl w:val="F58C8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E94E30"/>
    <w:multiLevelType w:val="multilevel"/>
    <w:tmpl w:val="B1A6D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9D7B06"/>
    <w:multiLevelType w:val="hybridMultilevel"/>
    <w:tmpl w:val="F41A1DBA"/>
    <w:lvl w:ilvl="0" w:tplc="2A06908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3BF6173E"/>
    <w:multiLevelType w:val="multilevel"/>
    <w:tmpl w:val="CEECC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396049"/>
    <w:multiLevelType w:val="hybridMultilevel"/>
    <w:tmpl w:val="FFFC185E"/>
    <w:lvl w:ilvl="0" w:tplc="D69A56B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605E4511"/>
    <w:multiLevelType w:val="multilevel"/>
    <w:tmpl w:val="CC52F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A14B41"/>
    <w:multiLevelType w:val="multilevel"/>
    <w:tmpl w:val="6996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D276A6"/>
    <w:multiLevelType w:val="hybridMultilevel"/>
    <w:tmpl w:val="7EDE8DE2"/>
    <w:lvl w:ilvl="0" w:tplc="6A7A6A1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66E694B"/>
    <w:multiLevelType w:val="hybridMultilevel"/>
    <w:tmpl w:val="6E7AC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90084F"/>
    <w:multiLevelType w:val="hybridMultilevel"/>
    <w:tmpl w:val="41EA0F60"/>
    <w:lvl w:ilvl="0" w:tplc="E45649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6A2321AF"/>
    <w:multiLevelType w:val="hybridMultilevel"/>
    <w:tmpl w:val="CC22E56A"/>
    <w:lvl w:ilvl="0" w:tplc="D6A04E2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B2823C">
      <w:start w:val="1"/>
      <w:numFmt w:val="bullet"/>
      <w:lvlText w:val="•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30B5EE">
      <w:start w:val="1"/>
      <w:numFmt w:val="bullet"/>
      <w:lvlText w:val="▪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667084">
      <w:start w:val="1"/>
      <w:numFmt w:val="bullet"/>
      <w:lvlText w:val="•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56FC0C">
      <w:start w:val="1"/>
      <w:numFmt w:val="bullet"/>
      <w:lvlText w:val="o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F06D82">
      <w:start w:val="1"/>
      <w:numFmt w:val="bullet"/>
      <w:lvlText w:val="▪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F041EA">
      <w:start w:val="1"/>
      <w:numFmt w:val="bullet"/>
      <w:lvlText w:val="•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3E2410">
      <w:start w:val="1"/>
      <w:numFmt w:val="bullet"/>
      <w:lvlText w:val="o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9247E4">
      <w:start w:val="1"/>
      <w:numFmt w:val="bullet"/>
      <w:lvlText w:val="▪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2002A19"/>
    <w:multiLevelType w:val="multilevel"/>
    <w:tmpl w:val="944E1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632F98"/>
    <w:multiLevelType w:val="hybridMultilevel"/>
    <w:tmpl w:val="2DF800E0"/>
    <w:lvl w:ilvl="0" w:tplc="3A486C9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7653163C"/>
    <w:multiLevelType w:val="multilevel"/>
    <w:tmpl w:val="3B8AA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8A7D7A"/>
    <w:multiLevelType w:val="multilevel"/>
    <w:tmpl w:val="1D92E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E4162E"/>
    <w:multiLevelType w:val="multilevel"/>
    <w:tmpl w:val="40C8C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6"/>
  </w:num>
  <w:num w:numId="3">
    <w:abstractNumId w:val="0"/>
  </w:num>
  <w:num w:numId="4">
    <w:abstractNumId w:val="16"/>
  </w:num>
  <w:num w:numId="5">
    <w:abstractNumId w:val="3"/>
  </w:num>
  <w:num w:numId="6">
    <w:abstractNumId w:val="20"/>
  </w:num>
  <w:num w:numId="7">
    <w:abstractNumId w:val="9"/>
  </w:num>
  <w:num w:numId="8">
    <w:abstractNumId w:val="7"/>
  </w:num>
  <w:num w:numId="9">
    <w:abstractNumId w:val="22"/>
  </w:num>
  <w:num w:numId="10">
    <w:abstractNumId w:val="15"/>
  </w:num>
  <w:num w:numId="11">
    <w:abstractNumId w:val="8"/>
  </w:num>
  <w:num w:numId="12">
    <w:abstractNumId w:val="10"/>
  </w:num>
  <w:num w:numId="13">
    <w:abstractNumId w:val="12"/>
  </w:num>
  <w:num w:numId="14">
    <w:abstractNumId w:val="5"/>
  </w:num>
  <w:num w:numId="15">
    <w:abstractNumId w:val="14"/>
  </w:num>
  <w:num w:numId="16">
    <w:abstractNumId w:val="4"/>
  </w:num>
  <w:num w:numId="17">
    <w:abstractNumId w:val="24"/>
  </w:num>
  <w:num w:numId="18">
    <w:abstractNumId w:val="2"/>
  </w:num>
  <w:num w:numId="19">
    <w:abstractNumId w:val="23"/>
  </w:num>
  <w:num w:numId="20">
    <w:abstractNumId w:val="21"/>
  </w:num>
  <w:num w:numId="21">
    <w:abstractNumId w:val="18"/>
  </w:num>
  <w:num w:numId="22">
    <w:abstractNumId w:val="13"/>
  </w:num>
  <w:num w:numId="23">
    <w:abstractNumId w:val="11"/>
  </w:num>
  <w:num w:numId="24">
    <w:abstractNumId w:val="1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6547"/>
    <w:rsid w:val="00071D97"/>
    <w:rsid w:val="0009351C"/>
    <w:rsid w:val="00113DBE"/>
    <w:rsid w:val="00136E0C"/>
    <w:rsid w:val="00157157"/>
    <w:rsid w:val="001A35D2"/>
    <w:rsid w:val="001E1E13"/>
    <w:rsid w:val="001E3389"/>
    <w:rsid w:val="00207106"/>
    <w:rsid w:val="00232F33"/>
    <w:rsid w:val="00301CC3"/>
    <w:rsid w:val="00305AB8"/>
    <w:rsid w:val="003948D5"/>
    <w:rsid w:val="003D1E63"/>
    <w:rsid w:val="00637C1E"/>
    <w:rsid w:val="006441B1"/>
    <w:rsid w:val="00691FB3"/>
    <w:rsid w:val="006C577B"/>
    <w:rsid w:val="00726B43"/>
    <w:rsid w:val="007812D4"/>
    <w:rsid w:val="007B360B"/>
    <w:rsid w:val="007C0C0A"/>
    <w:rsid w:val="007D4092"/>
    <w:rsid w:val="00810E44"/>
    <w:rsid w:val="00813739"/>
    <w:rsid w:val="00892DBA"/>
    <w:rsid w:val="008B3027"/>
    <w:rsid w:val="008B51C3"/>
    <w:rsid w:val="00923196"/>
    <w:rsid w:val="00942EFF"/>
    <w:rsid w:val="00975170"/>
    <w:rsid w:val="009D6CDA"/>
    <w:rsid w:val="009F50CA"/>
    <w:rsid w:val="00A22443"/>
    <w:rsid w:val="00A43504"/>
    <w:rsid w:val="00A500EF"/>
    <w:rsid w:val="00AB72B5"/>
    <w:rsid w:val="00B02E81"/>
    <w:rsid w:val="00BB3EC3"/>
    <w:rsid w:val="00BD6547"/>
    <w:rsid w:val="00C014D6"/>
    <w:rsid w:val="00C1188E"/>
    <w:rsid w:val="00C54090"/>
    <w:rsid w:val="00C67B23"/>
    <w:rsid w:val="00CD6717"/>
    <w:rsid w:val="00D03DE4"/>
    <w:rsid w:val="00D503A6"/>
    <w:rsid w:val="00D70036"/>
    <w:rsid w:val="00D76459"/>
    <w:rsid w:val="00DC1E61"/>
    <w:rsid w:val="00E467FF"/>
    <w:rsid w:val="00E77AF8"/>
    <w:rsid w:val="00F560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547"/>
    <w:pPr>
      <w:spacing w:after="14" w:line="267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BD6547"/>
    <w:pPr>
      <w:keepNext/>
      <w:keepLines/>
      <w:spacing w:after="4" w:line="270" w:lineRule="auto"/>
      <w:ind w:left="71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D654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BD654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D6547"/>
    <w:pPr>
      <w:ind w:left="720"/>
      <w:contextualSpacing/>
    </w:pPr>
  </w:style>
  <w:style w:type="paragraph" w:customStyle="1" w:styleId="Default">
    <w:name w:val="Default"/>
    <w:rsid w:val="00BD654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BD65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8B51C3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8B5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51C3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7">
    <w:name w:val="footer"/>
    <w:basedOn w:val="a"/>
    <w:link w:val="a8"/>
    <w:uiPriority w:val="99"/>
    <w:unhideWhenUsed/>
    <w:rsid w:val="008B5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51C3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9">
    <w:name w:val="Normal (Web)"/>
    <w:basedOn w:val="a"/>
    <w:uiPriority w:val="99"/>
    <w:unhideWhenUsed/>
    <w:rsid w:val="007812D4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c11">
    <w:name w:val="c11"/>
    <w:basedOn w:val="a"/>
    <w:rsid w:val="001E1E13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9">
    <w:name w:val="c9"/>
    <w:basedOn w:val="a0"/>
    <w:rsid w:val="001E1E13"/>
  </w:style>
  <w:style w:type="character" w:customStyle="1" w:styleId="c5">
    <w:name w:val="c5"/>
    <w:basedOn w:val="a0"/>
    <w:rsid w:val="001E1E13"/>
  </w:style>
  <w:style w:type="paragraph" w:customStyle="1" w:styleId="c29">
    <w:name w:val="c29"/>
    <w:basedOn w:val="a"/>
    <w:rsid w:val="001E1E13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1">
    <w:name w:val="c1"/>
    <w:basedOn w:val="a0"/>
    <w:rsid w:val="001E1E13"/>
  </w:style>
  <w:style w:type="paragraph" w:customStyle="1" w:styleId="c55">
    <w:name w:val="c55"/>
    <w:basedOn w:val="a"/>
    <w:rsid w:val="001E1E13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2">
    <w:name w:val="c2"/>
    <w:basedOn w:val="a0"/>
    <w:rsid w:val="001E1E13"/>
  </w:style>
  <w:style w:type="paragraph" w:customStyle="1" w:styleId="c0">
    <w:name w:val="c0"/>
    <w:basedOn w:val="a"/>
    <w:rsid w:val="001E1E13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13">
    <w:name w:val="c13"/>
    <w:basedOn w:val="a0"/>
    <w:rsid w:val="001E1E13"/>
  </w:style>
  <w:style w:type="character" w:customStyle="1" w:styleId="c3">
    <w:name w:val="c3"/>
    <w:basedOn w:val="a0"/>
    <w:rsid w:val="001E1E13"/>
  </w:style>
  <w:style w:type="paragraph" w:styleId="aa">
    <w:name w:val="Balloon Text"/>
    <w:basedOn w:val="a"/>
    <w:link w:val="ab"/>
    <w:uiPriority w:val="99"/>
    <w:semiHidden/>
    <w:unhideWhenUsed/>
    <w:rsid w:val="00207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07106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9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D9CB0-8678-41E8-AEF6-AF668A474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14</Pages>
  <Words>3586</Words>
  <Characters>20441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</cp:lastModifiedBy>
  <cp:revision>23</cp:revision>
  <cp:lastPrinted>2021-09-14T04:33:00Z</cp:lastPrinted>
  <dcterms:created xsi:type="dcterms:W3CDTF">2019-08-21T12:21:00Z</dcterms:created>
  <dcterms:modified xsi:type="dcterms:W3CDTF">2023-10-10T09:05:00Z</dcterms:modified>
</cp:coreProperties>
</file>