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D48" w:rsidRDefault="00A40D48" w:rsidP="004F0A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8782050"/>
            <wp:effectExtent l="19050" t="0" r="9525" b="0"/>
            <wp:docPr id="1" name="Рисунок 1" descr="C:\Users\Людмила\Desktop\вн 11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вн 11-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D48" w:rsidRDefault="00A40D48" w:rsidP="004F0A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515" w:rsidRPr="00716515" w:rsidRDefault="00716515" w:rsidP="004F0A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515">
        <w:rPr>
          <w:rFonts w:ascii="Times New Roman" w:hAnsi="Times New Roman" w:cs="Times New Roman"/>
          <w:b/>
          <w:sz w:val="28"/>
          <w:szCs w:val="28"/>
        </w:rPr>
        <w:lastRenderedPageBreak/>
        <w:t>Рабочая программа по курсу внеурочной деятельности</w:t>
      </w:r>
    </w:p>
    <w:p w:rsidR="00716515" w:rsidRDefault="00716515" w:rsidP="004F0A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515">
        <w:rPr>
          <w:rFonts w:ascii="Times New Roman" w:hAnsi="Times New Roman" w:cs="Times New Roman"/>
          <w:b/>
          <w:sz w:val="28"/>
          <w:szCs w:val="28"/>
        </w:rPr>
        <w:t xml:space="preserve"> «Аспекты читательской грамотности» для учащихся 6 классов</w:t>
      </w:r>
    </w:p>
    <w:p w:rsidR="00716515" w:rsidRDefault="00D7626B" w:rsidP="004F0A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2023-2024 уч. Год.</w:t>
      </w:r>
    </w:p>
    <w:p w:rsidR="00716515" w:rsidRDefault="00716515" w:rsidP="004F0A6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F0A6B" w:rsidRDefault="004F0A6B" w:rsidP="004F0A6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Пояснительная записка</w:t>
      </w:r>
    </w:p>
    <w:p w:rsidR="00100764" w:rsidRDefault="00100764" w:rsidP="0010076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по курсу внеурочной деятельности «Аспекты читательской грамотности» для учащихся 6 классов составлена с опорой на:</w:t>
      </w:r>
    </w:p>
    <w:p w:rsidR="00100764" w:rsidRPr="001D32F8" w:rsidRDefault="00100764" w:rsidP="0010076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 w:rsidRPr="001D32F8">
        <w:rPr>
          <w:rFonts w:ascii="Times New Roman" w:hAnsi="Times New Roman" w:cs="Times New Roman"/>
          <w:sz w:val="24"/>
          <w:szCs w:val="24"/>
        </w:rPr>
        <w:t>Федеральный закон от 29.12.2012 №273-ФЗ «Об образовании в Российской Федерации»;</w:t>
      </w:r>
    </w:p>
    <w:p w:rsidR="00100764" w:rsidRPr="001D32F8" w:rsidRDefault="00100764" w:rsidP="0010076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2F8">
        <w:rPr>
          <w:rFonts w:ascii="Times New Roman" w:hAnsi="Times New Roman" w:cs="Times New Roman"/>
          <w:sz w:val="24"/>
          <w:szCs w:val="24"/>
        </w:rPr>
        <w:t>•</w:t>
      </w:r>
      <w:r w:rsidRPr="001D32F8">
        <w:rPr>
          <w:rFonts w:ascii="Times New Roman" w:hAnsi="Times New Roman" w:cs="Times New Roman"/>
          <w:sz w:val="24"/>
          <w:szCs w:val="24"/>
        </w:rPr>
        <w:tab/>
      </w:r>
      <w:r w:rsidRPr="00603340">
        <w:rPr>
          <w:rFonts w:ascii="Times New Roman" w:hAnsi="Times New Roman" w:cs="Times New Roman"/>
          <w:sz w:val="24"/>
          <w:szCs w:val="24"/>
        </w:rPr>
        <w:t>СанПиН 2.4.2. 2821 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189);</w:t>
      </w:r>
    </w:p>
    <w:p w:rsidR="00100764" w:rsidRDefault="00100764" w:rsidP="0010076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2F8">
        <w:rPr>
          <w:rFonts w:ascii="Times New Roman" w:hAnsi="Times New Roman" w:cs="Times New Roman"/>
          <w:sz w:val="24"/>
          <w:szCs w:val="24"/>
        </w:rPr>
        <w:t>•</w:t>
      </w:r>
      <w:r w:rsidRPr="001D32F8">
        <w:rPr>
          <w:rFonts w:ascii="Times New Roman" w:hAnsi="Times New Roman" w:cs="Times New Roman"/>
          <w:sz w:val="24"/>
          <w:szCs w:val="24"/>
        </w:rPr>
        <w:tab/>
      </w:r>
      <w:r w:rsidRPr="00603340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основного общего образования (приказ Минобрнауки России от 17.12.2010 № 1897 "Об утверждении федерального государственного образовательного стандарта основного общего образования"); </w:t>
      </w:r>
    </w:p>
    <w:p w:rsidR="00100764" w:rsidRPr="001D32F8" w:rsidRDefault="00100764" w:rsidP="0010076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2F8">
        <w:rPr>
          <w:rFonts w:ascii="Times New Roman" w:hAnsi="Times New Roman" w:cs="Times New Roman"/>
          <w:sz w:val="24"/>
          <w:szCs w:val="24"/>
        </w:rPr>
        <w:t>•</w:t>
      </w:r>
      <w:r w:rsidRPr="001D32F8">
        <w:rPr>
          <w:rFonts w:ascii="Times New Roman" w:hAnsi="Times New Roman" w:cs="Times New Roman"/>
          <w:sz w:val="24"/>
          <w:szCs w:val="24"/>
        </w:rPr>
        <w:tab/>
        <w:t xml:space="preserve">Информационное письмо </w:t>
      </w:r>
      <w:proofErr w:type="spellStart"/>
      <w:r w:rsidRPr="001D32F8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1D32F8">
        <w:rPr>
          <w:rFonts w:ascii="Times New Roman" w:hAnsi="Times New Roman" w:cs="Times New Roman"/>
          <w:sz w:val="24"/>
          <w:szCs w:val="24"/>
        </w:rPr>
        <w:t xml:space="preserve"> РФ №03-296 от 12 мая 2011г.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100764" w:rsidRPr="001D32F8" w:rsidRDefault="00100764" w:rsidP="0010076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2F8">
        <w:rPr>
          <w:rFonts w:ascii="Times New Roman" w:hAnsi="Times New Roman" w:cs="Times New Roman"/>
          <w:sz w:val="24"/>
          <w:szCs w:val="24"/>
        </w:rPr>
        <w:t>•</w:t>
      </w:r>
      <w:r w:rsidRPr="001D32F8">
        <w:rPr>
          <w:rFonts w:ascii="Times New Roman" w:hAnsi="Times New Roman" w:cs="Times New Roman"/>
          <w:sz w:val="24"/>
          <w:szCs w:val="24"/>
        </w:rPr>
        <w:tab/>
        <w:t xml:space="preserve">Приказ </w:t>
      </w:r>
      <w:proofErr w:type="spellStart"/>
      <w:r w:rsidRPr="001D32F8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1D32F8">
        <w:rPr>
          <w:rFonts w:ascii="Times New Roman" w:hAnsi="Times New Roman" w:cs="Times New Roman"/>
          <w:sz w:val="24"/>
          <w:szCs w:val="24"/>
        </w:rPr>
        <w:t xml:space="preserve"> РФ от 31 декабря 2015 года №1577«О внесении изменений в ФГОС ООО»;</w:t>
      </w:r>
    </w:p>
    <w:p w:rsidR="00100764" w:rsidRPr="001D32F8" w:rsidRDefault="00100764" w:rsidP="0010076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2F8">
        <w:rPr>
          <w:rFonts w:ascii="Times New Roman" w:hAnsi="Times New Roman" w:cs="Times New Roman"/>
          <w:sz w:val="24"/>
          <w:szCs w:val="24"/>
        </w:rPr>
        <w:t>•</w:t>
      </w:r>
      <w:r w:rsidRPr="001D32F8">
        <w:rPr>
          <w:rFonts w:ascii="Times New Roman" w:hAnsi="Times New Roman" w:cs="Times New Roman"/>
          <w:sz w:val="24"/>
          <w:szCs w:val="24"/>
        </w:rPr>
        <w:tab/>
      </w:r>
      <w:r w:rsidRPr="00603340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РФ «Об организации внеурочной деятельности при введении федерального государственного образовательного стандарта общего образования» от 12 мая 2011 г. № 03-2960</w:t>
      </w:r>
      <w:r w:rsidRPr="001D32F8">
        <w:rPr>
          <w:rFonts w:ascii="Times New Roman" w:hAnsi="Times New Roman" w:cs="Times New Roman"/>
          <w:sz w:val="24"/>
          <w:szCs w:val="24"/>
        </w:rPr>
        <w:t>;</w:t>
      </w:r>
    </w:p>
    <w:p w:rsidR="00100764" w:rsidRPr="001D32F8" w:rsidRDefault="00100764" w:rsidP="0010076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2F8">
        <w:rPr>
          <w:rFonts w:ascii="Times New Roman" w:hAnsi="Times New Roman" w:cs="Times New Roman"/>
          <w:sz w:val="24"/>
          <w:szCs w:val="24"/>
        </w:rPr>
        <w:t>•</w:t>
      </w:r>
      <w:r w:rsidRPr="001D32F8">
        <w:rPr>
          <w:rFonts w:ascii="Times New Roman" w:hAnsi="Times New Roman" w:cs="Times New Roman"/>
          <w:sz w:val="24"/>
          <w:szCs w:val="24"/>
        </w:rPr>
        <w:tab/>
      </w:r>
    </w:p>
    <w:p w:rsidR="00100764" w:rsidRPr="002D424A" w:rsidRDefault="00100764" w:rsidP="0010076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424A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</w:t>
      </w:r>
      <w:r w:rsidRPr="002D424A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</w:p>
    <w:p w:rsidR="00100764" w:rsidRDefault="00100764" w:rsidP="0010076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24A">
        <w:rPr>
          <w:rFonts w:ascii="Times New Roman" w:hAnsi="Times New Roman" w:cs="Times New Roman"/>
          <w:sz w:val="24"/>
          <w:szCs w:val="24"/>
        </w:rPr>
        <w:t xml:space="preserve">Создать условия, актуализирующие потребность в свободном, осмысленном, развивающем чтении с учетом изменившихся реалий существования текста как социокультурного и образовательного феномена. </w:t>
      </w:r>
    </w:p>
    <w:p w:rsidR="00100764" w:rsidRDefault="00100764" w:rsidP="0010076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24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100764" w:rsidRDefault="00100764" w:rsidP="0010076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24A">
        <w:rPr>
          <w:rFonts w:ascii="Times New Roman" w:hAnsi="Times New Roman" w:cs="Times New Roman"/>
          <w:i/>
          <w:iCs/>
          <w:sz w:val="24"/>
          <w:szCs w:val="24"/>
        </w:rPr>
        <w:t xml:space="preserve">Способствовать </w:t>
      </w:r>
      <w:r w:rsidRPr="002D424A">
        <w:rPr>
          <w:rFonts w:ascii="Times New Roman" w:hAnsi="Times New Roman" w:cs="Times New Roman"/>
          <w:sz w:val="24"/>
          <w:szCs w:val="24"/>
        </w:rPr>
        <w:t>мотивации школьников к чтению через формирование интереса к книге, работе с текстом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0764" w:rsidRDefault="00100764" w:rsidP="0010076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24A">
        <w:rPr>
          <w:rFonts w:ascii="Times New Roman" w:hAnsi="Times New Roman" w:cs="Times New Roman"/>
          <w:i/>
          <w:iCs/>
          <w:sz w:val="24"/>
          <w:szCs w:val="24"/>
        </w:rPr>
        <w:t>Инициировать</w:t>
      </w:r>
      <w:r w:rsidRPr="002D424A">
        <w:rPr>
          <w:rFonts w:ascii="Times New Roman" w:hAnsi="Times New Roman" w:cs="Times New Roman"/>
          <w:sz w:val="24"/>
          <w:szCs w:val="24"/>
        </w:rPr>
        <w:t xml:space="preserve"> расширение поля читательских ориентаций школьников за счет обогащения интеллектуального, духовного и социального потенциала чтения;  </w:t>
      </w:r>
    </w:p>
    <w:p w:rsidR="00100764" w:rsidRDefault="00100764" w:rsidP="0010076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24A">
        <w:rPr>
          <w:rFonts w:ascii="Times New Roman" w:hAnsi="Times New Roman" w:cs="Times New Roman"/>
          <w:i/>
          <w:iCs/>
          <w:sz w:val="24"/>
          <w:szCs w:val="24"/>
        </w:rPr>
        <w:t>Содействовать</w:t>
      </w:r>
      <w:r w:rsidRPr="002D424A">
        <w:rPr>
          <w:rFonts w:ascii="Times New Roman" w:hAnsi="Times New Roman" w:cs="Times New Roman"/>
          <w:sz w:val="24"/>
          <w:szCs w:val="24"/>
        </w:rPr>
        <w:t xml:space="preserve"> формированию читательских компетенций, включая такие умения как: поиск информации и понимание прочитанного; преобразование и интерпретация информации; оценка информации; </w:t>
      </w:r>
    </w:p>
    <w:p w:rsidR="00100764" w:rsidRDefault="00100764" w:rsidP="0010076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24A">
        <w:rPr>
          <w:rFonts w:ascii="Times New Roman" w:hAnsi="Times New Roman" w:cs="Times New Roman"/>
          <w:i/>
          <w:iCs/>
          <w:sz w:val="24"/>
          <w:szCs w:val="24"/>
        </w:rPr>
        <w:t>Поддерживать</w:t>
      </w:r>
      <w:r w:rsidRPr="002D424A">
        <w:rPr>
          <w:rFonts w:ascii="Times New Roman" w:hAnsi="Times New Roman" w:cs="Times New Roman"/>
          <w:sz w:val="24"/>
          <w:szCs w:val="24"/>
        </w:rPr>
        <w:t xml:space="preserve"> читательскую активность школьников через включение в различные формы социального и учебно-исследовательского проектирования с использованием потенциала текстов разной природы; </w:t>
      </w:r>
    </w:p>
    <w:p w:rsidR="00100764" w:rsidRDefault="00100764" w:rsidP="0010076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24A">
        <w:rPr>
          <w:rFonts w:ascii="Times New Roman" w:hAnsi="Times New Roman" w:cs="Times New Roman"/>
          <w:i/>
          <w:iCs/>
          <w:sz w:val="24"/>
          <w:szCs w:val="24"/>
        </w:rPr>
        <w:t>Осуществлять</w:t>
      </w:r>
      <w:r w:rsidRPr="002D424A">
        <w:rPr>
          <w:rFonts w:ascii="Times New Roman" w:hAnsi="Times New Roman" w:cs="Times New Roman"/>
          <w:sz w:val="24"/>
          <w:szCs w:val="24"/>
        </w:rPr>
        <w:t xml:space="preserve"> педагогическое сопровождение читателя-школьника с помощью своевременной диагностики и коррекции возникающих проблем;  </w:t>
      </w:r>
    </w:p>
    <w:p w:rsidR="00100764" w:rsidRPr="001D32F8" w:rsidRDefault="00100764" w:rsidP="00100764">
      <w:pPr>
        <w:spacing w:after="0" w:line="276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D424A">
        <w:rPr>
          <w:rFonts w:ascii="Times New Roman" w:hAnsi="Times New Roman" w:cs="Times New Roman"/>
          <w:i/>
          <w:iCs/>
          <w:sz w:val="24"/>
          <w:szCs w:val="24"/>
        </w:rPr>
        <w:lastRenderedPageBreak/>
        <w:t>Создать</w:t>
      </w:r>
      <w:r w:rsidRPr="002D424A">
        <w:rPr>
          <w:rFonts w:ascii="Times New Roman" w:hAnsi="Times New Roman" w:cs="Times New Roman"/>
          <w:sz w:val="24"/>
          <w:szCs w:val="24"/>
        </w:rPr>
        <w:t xml:space="preserve"> предпосылки (образовательную среду, событийный контекст) для формирования полноценного читательского сообщества школьников, учителей, родителей и социальных партнеров, готовых к принятию чтения как личностно-значимой ценности.</w:t>
      </w:r>
    </w:p>
    <w:p w:rsidR="006540F8" w:rsidRDefault="006540F8" w:rsidP="006540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Словосочетание «читательская грамотность» появилось в контексте международного тестирования в 1991 г. В исследовании PISA «читательская грамотность —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жизни».</w:t>
      </w:r>
    </w:p>
    <w:p w:rsidR="004F0A6B" w:rsidRDefault="004F0A6B" w:rsidP="004F0A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к содержанию и планируемым результатам освоения учащимися основной образовательной программы общего образования в качестве результата рассматривается формирование у обучающихся универсальных учебных действий. Особое место среди них занимает чтение и работа с информацией. В Федеральном государственном образовательном стандарте второго поколения в качестве приоритетной цели называется «…формирование читательской компетентности школьника, осознание себя как грамотного читателя, способного к использованию читательской деятельности как средства самообразования».  </w:t>
      </w:r>
    </w:p>
    <w:p w:rsidR="00495437" w:rsidRDefault="00495437" w:rsidP="0049543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49675368"/>
      <w:r>
        <w:rPr>
          <w:rFonts w:ascii="Times New Roman" w:hAnsi="Times New Roman" w:cs="Times New Roman"/>
          <w:sz w:val="24"/>
          <w:szCs w:val="24"/>
        </w:rPr>
        <w:t xml:space="preserve">У развитого читателя должны быть сформированы две группы умений: </w:t>
      </w:r>
    </w:p>
    <w:p w:rsidR="00495437" w:rsidRDefault="00495437" w:rsidP="00684B35">
      <w:pPr>
        <w:pStyle w:val="a4"/>
        <w:numPr>
          <w:ilvl w:val="0"/>
          <w:numId w:val="8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умения, целиком основанные на тексте:</w:t>
      </w:r>
    </w:p>
    <w:p w:rsidR="00495437" w:rsidRDefault="00495437" w:rsidP="00684B3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извлекать из текста информацию и строить на ее основании простейшие суждения; </w:t>
      </w:r>
    </w:p>
    <w:p w:rsidR="00495437" w:rsidRDefault="00495437" w:rsidP="00684B3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найти в тексте информацию, представленную в явном виде; </w:t>
      </w:r>
    </w:p>
    <w:p w:rsidR="00495437" w:rsidRDefault="00495437" w:rsidP="00684B3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основываясь на тексте, делать простые выводы; </w:t>
      </w:r>
    </w:p>
    <w:p w:rsidR="00495437" w:rsidRDefault="00495437" w:rsidP="00684B35">
      <w:pPr>
        <w:pStyle w:val="a4"/>
        <w:numPr>
          <w:ilvl w:val="0"/>
          <w:numId w:val="8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умения, основанные на собственных размышлениях о прочитанном: </w:t>
      </w:r>
    </w:p>
    <w:p w:rsidR="00495437" w:rsidRDefault="00495437" w:rsidP="00684B35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интегрировать, интерпретировать и оценивать информацию текста в контексте собственных знаний читателя»;</w:t>
      </w:r>
    </w:p>
    <w:p w:rsidR="00495437" w:rsidRDefault="00495437" w:rsidP="00684B3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устанавливать связи, которые не высказаны автором напрямую;  </w:t>
      </w:r>
    </w:p>
    <w:p w:rsidR="00495437" w:rsidRDefault="00495437" w:rsidP="00684B3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интерпретировать их, соотнося с общей идеей текста;  </w:t>
      </w:r>
    </w:p>
    <w:p w:rsidR="00495437" w:rsidRDefault="00495437" w:rsidP="00684B35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реконструировать авторский замысел, опираясь не только на содержащуюся в тексте информацию, но и на формальные элементы текста (жанр, структуру, язык).   </w:t>
      </w:r>
    </w:p>
    <w:p w:rsidR="002839AB" w:rsidRDefault="002839AB" w:rsidP="002839A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9AB" w:rsidRPr="001D32F8" w:rsidRDefault="002839AB" w:rsidP="002839A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2F8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2839AB" w:rsidRDefault="002839AB" w:rsidP="002839A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2839AB" w:rsidRPr="00741094" w:rsidRDefault="002839AB" w:rsidP="002839A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41094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</w:p>
    <w:p w:rsidR="002839AB" w:rsidRDefault="002839AB" w:rsidP="002839A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24A">
        <w:rPr>
          <w:rFonts w:ascii="Times New Roman" w:hAnsi="Times New Roman" w:cs="Times New Roman"/>
          <w:sz w:val="24"/>
          <w:szCs w:val="24"/>
        </w:rPr>
        <w:t xml:space="preserve">Учащиеся получат возможность использовать навыки смыслового чтения на уроках различных предметных областей, где есть необходимость работы с текстом для решения учебно-познавательных и учебно-практических задач; обогатить, углубить знания, расширить культурный кругозор. </w:t>
      </w:r>
    </w:p>
    <w:p w:rsidR="002839AB" w:rsidRPr="00E00F09" w:rsidRDefault="002839AB" w:rsidP="002839A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00F09">
        <w:rPr>
          <w:rFonts w:ascii="Times New Roman" w:hAnsi="Times New Roman" w:cs="Times New Roman"/>
          <w:b/>
          <w:i/>
          <w:iCs/>
          <w:sz w:val="24"/>
          <w:szCs w:val="24"/>
        </w:rPr>
        <w:t>Личностные результаты</w:t>
      </w:r>
    </w:p>
    <w:p w:rsidR="002839AB" w:rsidRDefault="002839AB" w:rsidP="002839AB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Theme="minorHAnsi"/>
          <w:lang w:eastAsia="en-US"/>
        </w:rPr>
      </w:pPr>
      <w:r w:rsidRPr="002D424A">
        <w:rPr>
          <w:rFonts w:eastAsiaTheme="minorHAnsi"/>
          <w:lang w:eastAsia="en-US"/>
        </w:rPr>
        <w:t xml:space="preserve">В сфере личностных результатов приоритетное внимание уделяется формированию: </w:t>
      </w:r>
    </w:p>
    <w:p w:rsidR="002839AB" w:rsidRDefault="002839AB" w:rsidP="002839AB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Theme="minorHAnsi"/>
          <w:lang w:eastAsia="en-US"/>
        </w:rPr>
      </w:pPr>
      <w:r w:rsidRPr="002D424A">
        <w:rPr>
          <w:rFonts w:eastAsiaTheme="minorHAnsi"/>
          <w:lang w:eastAsia="en-US"/>
        </w:rPr>
        <w:t xml:space="preserve">• основ гражданской идентичности личности (включая когнитивный, эмоционально-ценностный и поведенческий компоненты); патриотизм, уважение к Отечеству, осознание субъективной значимости использования русского языка; </w:t>
      </w:r>
    </w:p>
    <w:p w:rsidR="002839AB" w:rsidRDefault="002839AB" w:rsidP="002839AB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Theme="minorHAnsi"/>
          <w:lang w:eastAsia="en-US"/>
        </w:rPr>
      </w:pPr>
      <w:r w:rsidRPr="002D424A">
        <w:rPr>
          <w:rFonts w:eastAsiaTheme="minorHAnsi"/>
          <w:lang w:eastAsia="en-US"/>
        </w:rPr>
        <w:t>• основ социальных компетенций (включая ценностно-смысловые установки и моральные нормы, опыт социальных и межличностных отношений, правосознание)</w:t>
      </w:r>
      <w:r>
        <w:rPr>
          <w:rFonts w:eastAsiaTheme="minorHAnsi"/>
          <w:lang w:eastAsia="en-US"/>
        </w:rPr>
        <w:t>;</w:t>
      </w:r>
    </w:p>
    <w:p w:rsidR="002839AB" w:rsidRDefault="002839AB" w:rsidP="002839AB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Theme="minorHAnsi"/>
          <w:lang w:eastAsia="en-US"/>
        </w:rPr>
      </w:pPr>
      <w:r w:rsidRPr="00E00F09">
        <w:rPr>
          <w:rFonts w:eastAsiaTheme="minorHAnsi"/>
          <w:lang w:eastAsia="en-US"/>
        </w:rPr>
        <w:t>•осознани</w:t>
      </w:r>
      <w:r>
        <w:rPr>
          <w:rFonts w:eastAsiaTheme="minorHAnsi"/>
          <w:lang w:eastAsia="en-US"/>
        </w:rPr>
        <w:t>я</w:t>
      </w:r>
      <w:r w:rsidRPr="00E00F09">
        <w:rPr>
          <w:rFonts w:eastAsiaTheme="minorHAnsi"/>
          <w:lang w:eastAsia="en-US"/>
        </w:rPr>
        <w:t xml:space="preserve"> значения семьи в жизни человека и общества, приняти</w:t>
      </w:r>
      <w:r>
        <w:rPr>
          <w:rFonts w:eastAsiaTheme="minorHAnsi"/>
          <w:lang w:eastAsia="en-US"/>
        </w:rPr>
        <w:t>я</w:t>
      </w:r>
      <w:r w:rsidRPr="00E00F09">
        <w:rPr>
          <w:rFonts w:eastAsiaTheme="minorHAnsi"/>
          <w:lang w:eastAsia="en-US"/>
        </w:rPr>
        <w:t xml:space="preserve"> ценности семейной жизни, уважительно</w:t>
      </w:r>
      <w:r>
        <w:rPr>
          <w:rFonts w:eastAsiaTheme="minorHAnsi"/>
          <w:lang w:eastAsia="en-US"/>
        </w:rPr>
        <w:t>го</w:t>
      </w:r>
      <w:r w:rsidRPr="00E00F09">
        <w:rPr>
          <w:rFonts w:eastAsiaTheme="minorHAnsi"/>
          <w:lang w:eastAsia="en-US"/>
        </w:rPr>
        <w:t xml:space="preserve"> и заботливо</w:t>
      </w:r>
      <w:r>
        <w:rPr>
          <w:rFonts w:eastAsiaTheme="minorHAnsi"/>
          <w:lang w:eastAsia="en-US"/>
        </w:rPr>
        <w:t>го</w:t>
      </w:r>
      <w:r w:rsidRPr="00E00F09">
        <w:rPr>
          <w:rFonts w:eastAsiaTheme="minorHAnsi"/>
          <w:lang w:eastAsia="en-US"/>
        </w:rPr>
        <w:t xml:space="preserve"> отношени</w:t>
      </w:r>
      <w:r>
        <w:rPr>
          <w:rFonts w:eastAsiaTheme="minorHAnsi"/>
          <w:lang w:eastAsia="en-US"/>
        </w:rPr>
        <w:t>я</w:t>
      </w:r>
      <w:r w:rsidRPr="00E00F09">
        <w:rPr>
          <w:rFonts w:eastAsiaTheme="minorHAnsi"/>
          <w:lang w:eastAsia="en-US"/>
        </w:rPr>
        <w:t xml:space="preserve"> к членам своей семьи; </w:t>
      </w:r>
    </w:p>
    <w:p w:rsidR="002839AB" w:rsidRDefault="002839AB" w:rsidP="002839AB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Theme="minorHAnsi"/>
          <w:lang w:eastAsia="en-US"/>
        </w:rPr>
      </w:pPr>
      <w:r w:rsidRPr="00E00F09">
        <w:rPr>
          <w:rFonts w:eastAsiaTheme="minorHAnsi"/>
          <w:lang w:eastAsia="en-US"/>
        </w:rPr>
        <w:lastRenderedPageBreak/>
        <w:t>•</w:t>
      </w:r>
      <w:r>
        <w:rPr>
          <w:rFonts w:eastAsiaTheme="minorHAnsi"/>
          <w:lang w:eastAsia="en-US"/>
        </w:rPr>
        <w:t xml:space="preserve"> р</w:t>
      </w:r>
      <w:r w:rsidRPr="00E00F09">
        <w:rPr>
          <w:rFonts w:eastAsiaTheme="minorHAnsi"/>
          <w:lang w:eastAsia="en-US"/>
        </w:rPr>
        <w:t>азвито</w:t>
      </w:r>
      <w:r>
        <w:rPr>
          <w:rFonts w:eastAsiaTheme="minorHAnsi"/>
          <w:lang w:eastAsia="en-US"/>
        </w:rPr>
        <w:t>го</w:t>
      </w:r>
      <w:r w:rsidRPr="00E00F09">
        <w:rPr>
          <w:rFonts w:eastAsiaTheme="minorHAnsi"/>
          <w:lang w:eastAsia="en-US"/>
        </w:rPr>
        <w:t xml:space="preserve"> морально</w:t>
      </w:r>
      <w:r>
        <w:rPr>
          <w:rFonts w:eastAsiaTheme="minorHAnsi"/>
          <w:lang w:eastAsia="en-US"/>
        </w:rPr>
        <w:t>го</w:t>
      </w:r>
      <w:r w:rsidRPr="00E00F09">
        <w:rPr>
          <w:rFonts w:eastAsiaTheme="minorHAnsi"/>
          <w:lang w:eastAsia="en-US"/>
        </w:rPr>
        <w:t xml:space="preserve"> сознани</w:t>
      </w:r>
      <w:r>
        <w:rPr>
          <w:rFonts w:eastAsiaTheme="minorHAnsi"/>
          <w:lang w:eastAsia="en-US"/>
        </w:rPr>
        <w:t>я</w:t>
      </w:r>
      <w:r w:rsidRPr="00E00F09">
        <w:rPr>
          <w:rFonts w:eastAsiaTheme="minorHAnsi"/>
          <w:lang w:eastAsia="en-US"/>
        </w:rPr>
        <w:t xml:space="preserve"> и компетентност</w:t>
      </w:r>
      <w:r>
        <w:rPr>
          <w:rFonts w:eastAsiaTheme="minorHAnsi"/>
          <w:lang w:eastAsia="en-US"/>
        </w:rPr>
        <w:t>и</w:t>
      </w:r>
      <w:r w:rsidRPr="00E00F09">
        <w:rPr>
          <w:rFonts w:eastAsiaTheme="minorHAnsi"/>
          <w:lang w:eastAsia="en-US"/>
        </w:rPr>
        <w:t xml:space="preserve"> в решении моральных проблем на основе личностного выбора</w:t>
      </w:r>
      <w:r>
        <w:rPr>
          <w:rFonts w:eastAsiaTheme="minorHAnsi"/>
          <w:lang w:eastAsia="en-US"/>
        </w:rPr>
        <w:t>;</w:t>
      </w:r>
    </w:p>
    <w:p w:rsidR="002839AB" w:rsidRDefault="002839AB" w:rsidP="002839AB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Theme="minorHAnsi"/>
          <w:lang w:eastAsia="en-US"/>
        </w:rPr>
      </w:pPr>
      <w:r w:rsidRPr="00E00F09">
        <w:rPr>
          <w:rFonts w:eastAsiaTheme="minorHAnsi"/>
          <w:lang w:eastAsia="en-US"/>
        </w:rPr>
        <w:t>• нравственных чувств и нравственного поведения, осознанного и ответственного отношения к собственным поступкам</w:t>
      </w:r>
      <w:r>
        <w:rPr>
          <w:rFonts w:eastAsiaTheme="minorHAnsi"/>
          <w:lang w:eastAsia="en-US"/>
        </w:rPr>
        <w:t>;</w:t>
      </w:r>
    </w:p>
    <w:p w:rsidR="002839AB" w:rsidRDefault="002839AB" w:rsidP="002839AB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Theme="minorHAnsi"/>
          <w:lang w:eastAsia="en-US"/>
        </w:rPr>
      </w:pPr>
      <w:r w:rsidRPr="00E00F09">
        <w:rPr>
          <w:rFonts w:eastAsiaTheme="minorHAnsi"/>
          <w:lang w:eastAsia="en-US"/>
        </w:rPr>
        <w:t>• готовност</w:t>
      </w:r>
      <w:r>
        <w:rPr>
          <w:rFonts w:eastAsiaTheme="minorHAnsi"/>
          <w:lang w:eastAsia="en-US"/>
        </w:rPr>
        <w:t>и</w:t>
      </w:r>
      <w:r w:rsidRPr="00E00F09">
        <w:rPr>
          <w:rFonts w:eastAsiaTheme="minorHAnsi"/>
          <w:lang w:eastAsia="en-US"/>
        </w:rPr>
        <w:t xml:space="preserve"> и способност</w:t>
      </w:r>
      <w:r>
        <w:rPr>
          <w:rFonts w:eastAsiaTheme="minorHAnsi"/>
          <w:lang w:eastAsia="en-US"/>
        </w:rPr>
        <w:t>и</w:t>
      </w:r>
      <w:r w:rsidRPr="00E00F09">
        <w:rPr>
          <w:rFonts w:eastAsiaTheme="minorHAnsi"/>
          <w:lang w:eastAsia="en-US"/>
        </w:rPr>
        <w:t xml:space="preserve"> обучающихся к саморазвитию и самообразованию на основе мотивации к обучению и познанию; </w:t>
      </w:r>
    </w:p>
    <w:p w:rsidR="002839AB" w:rsidRDefault="002839AB" w:rsidP="002839AB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Theme="minorHAnsi"/>
          <w:lang w:eastAsia="en-US"/>
        </w:rPr>
      </w:pPr>
      <w:r w:rsidRPr="00E00F09">
        <w:rPr>
          <w:rFonts w:eastAsiaTheme="minorHAnsi"/>
          <w:lang w:eastAsia="en-US"/>
        </w:rPr>
        <w:t>•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</w:t>
      </w:r>
      <w:r>
        <w:rPr>
          <w:rFonts w:eastAsiaTheme="minorHAnsi"/>
          <w:lang w:eastAsia="en-US"/>
        </w:rPr>
        <w:t>;</w:t>
      </w:r>
    </w:p>
    <w:p w:rsidR="002839AB" w:rsidRDefault="002839AB" w:rsidP="002839AB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Theme="minorHAnsi"/>
          <w:lang w:eastAsia="en-US"/>
        </w:rPr>
      </w:pPr>
      <w:r w:rsidRPr="00E00F09">
        <w:rPr>
          <w:rFonts w:eastAsiaTheme="minorHAnsi"/>
          <w:lang w:eastAsia="en-US"/>
        </w:rPr>
        <w:t>•готовност</w:t>
      </w:r>
      <w:r>
        <w:rPr>
          <w:rFonts w:eastAsiaTheme="minorHAnsi"/>
          <w:lang w:eastAsia="en-US"/>
        </w:rPr>
        <w:t>и</w:t>
      </w:r>
      <w:r w:rsidRPr="00E00F09">
        <w:rPr>
          <w:rFonts w:eastAsiaTheme="minorHAnsi"/>
          <w:lang w:eastAsia="en-US"/>
        </w:rPr>
        <w:t xml:space="preserve"> и способност</w:t>
      </w:r>
      <w:r>
        <w:rPr>
          <w:rFonts w:eastAsiaTheme="minorHAnsi"/>
          <w:lang w:eastAsia="en-US"/>
        </w:rPr>
        <w:t>и к</w:t>
      </w:r>
      <w:r w:rsidRPr="00E00F09">
        <w:rPr>
          <w:rFonts w:eastAsiaTheme="minorHAnsi"/>
          <w:lang w:eastAsia="en-US"/>
        </w:rPr>
        <w:t xml:space="preserve">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2839AB" w:rsidRPr="00E00F09" w:rsidRDefault="002839AB" w:rsidP="002839AB">
      <w:pPr>
        <w:pStyle w:val="a3"/>
        <w:spacing w:before="0" w:beforeAutospacing="0" w:after="0" w:afterAutospacing="0" w:line="276" w:lineRule="auto"/>
        <w:ind w:firstLine="709"/>
        <w:jc w:val="center"/>
        <w:rPr>
          <w:i/>
          <w:iCs/>
          <w:u w:val="single"/>
        </w:rPr>
      </w:pPr>
      <w:r w:rsidRPr="00E00F09">
        <w:rPr>
          <w:b/>
          <w:i/>
          <w:iCs/>
        </w:rPr>
        <w:t>Метапредметные результаты</w:t>
      </w:r>
    </w:p>
    <w:p w:rsidR="002839AB" w:rsidRPr="00E00F09" w:rsidRDefault="002839AB" w:rsidP="002839AB">
      <w:pPr>
        <w:pStyle w:val="a3"/>
        <w:spacing w:before="0" w:beforeAutospacing="0" w:after="0" w:afterAutospacing="0" w:line="276" w:lineRule="auto"/>
        <w:ind w:firstLine="709"/>
        <w:jc w:val="both"/>
        <w:rPr>
          <w:i/>
          <w:iCs/>
        </w:rPr>
      </w:pPr>
      <w:r w:rsidRPr="00E00F09">
        <w:rPr>
          <w:i/>
          <w:iCs/>
        </w:rPr>
        <w:t>Познавательные УУД:</w:t>
      </w:r>
    </w:p>
    <w:p w:rsidR="002839AB" w:rsidRPr="001D32F8" w:rsidRDefault="002839AB" w:rsidP="002839AB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</w:pPr>
      <w:r w:rsidRPr="001D32F8">
        <w:t>Ориентироваться в учебниках (система обозначений, структура текста, рубрики, словарь, содержание).</w:t>
      </w:r>
    </w:p>
    <w:p w:rsidR="002839AB" w:rsidRPr="001D32F8" w:rsidRDefault="002839AB" w:rsidP="002839AB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</w:pPr>
      <w:r w:rsidRPr="001D32F8">
        <w:t>Осуществлять поиск необходимой информации для выполнения учебных заданий, используя справочные материалы учебника (под руководством учителя).</w:t>
      </w:r>
    </w:p>
    <w:p w:rsidR="002839AB" w:rsidRPr="001D32F8" w:rsidRDefault="002839AB" w:rsidP="002839AB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</w:pPr>
      <w:r w:rsidRPr="001D32F8">
        <w:t>Понимать информацию, представленную в виде текста, рисунков, схем.</w:t>
      </w:r>
    </w:p>
    <w:p w:rsidR="002839AB" w:rsidRPr="001D32F8" w:rsidRDefault="002839AB" w:rsidP="002839AB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</w:pPr>
      <w:r w:rsidRPr="001D32F8">
        <w:t>Сравнивать предметы, объекты: находить общее и различие.</w:t>
      </w:r>
    </w:p>
    <w:p w:rsidR="002839AB" w:rsidRPr="001D32F8" w:rsidRDefault="002839AB" w:rsidP="002839AB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</w:pPr>
      <w:r w:rsidRPr="001D32F8">
        <w:t>Группировать, классифицировать предметы, объекты на основе существенных признаков, по заданным критериям.</w:t>
      </w:r>
    </w:p>
    <w:p w:rsidR="002839AB" w:rsidRPr="00E00F09" w:rsidRDefault="002839AB" w:rsidP="002839AB">
      <w:pPr>
        <w:pStyle w:val="a3"/>
        <w:spacing w:before="0" w:beforeAutospacing="0" w:after="0" w:afterAutospacing="0" w:line="276" w:lineRule="auto"/>
        <w:ind w:firstLine="709"/>
        <w:jc w:val="both"/>
        <w:rPr>
          <w:i/>
          <w:iCs/>
        </w:rPr>
      </w:pPr>
      <w:r w:rsidRPr="00E00F09">
        <w:rPr>
          <w:i/>
          <w:iCs/>
        </w:rPr>
        <w:t>Коммуникативные УУД:</w:t>
      </w:r>
    </w:p>
    <w:p w:rsidR="002839AB" w:rsidRPr="001D32F8" w:rsidRDefault="002839AB" w:rsidP="002839AB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jc w:val="both"/>
      </w:pPr>
      <w:r w:rsidRPr="001D32F8">
        <w:t>Соблюдать простейшие нормы речевого этикета: здороваться, прощаться, благодарить.</w:t>
      </w:r>
    </w:p>
    <w:p w:rsidR="002839AB" w:rsidRPr="001D32F8" w:rsidRDefault="002839AB" w:rsidP="002839AB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jc w:val="both"/>
      </w:pPr>
      <w:r w:rsidRPr="001D32F8">
        <w:t>Вступать в диалог (отвечать на вопросы, задавать вопросы, уточнять непонятное).</w:t>
      </w:r>
    </w:p>
    <w:p w:rsidR="002839AB" w:rsidRPr="001D32F8" w:rsidRDefault="002839AB" w:rsidP="002839AB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jc w:val="both"/>
      </w:pPr>
      <w:r w:rsidRPr="001D32F8">
        <w:t>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</w:r>
    </w:p>
    <w:p w:rsidR="002839AB" w:rsidRPr="001D32F8" w:rsidRDefault="002839AB" w:rsidP="002839AB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jc w:val="both"/>
      </w:pPr>
      <w:r w:rsidRPr="001D32F8">
        <w:t>Участвовать в коллективном обсуждении учебной проблемы.</w:t>
      </w:r>
    </w:p>
    <w:p w:rsidR="002839AB" w:rsidRPr="001D32F8" w:rsidRDefault="002839AB" w:rsidP="002839AB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jc w:val="both"/>
      </w:pPr>
      <w:r w:rsidRPr="001D32F8">
        <w:t>Сотрудничать со сверстниками и взрослыми для реализации проектной деятельности.</w:t>
      </w:r>
    </w:p>
    <w:p w:rsidR="002839AB" w:rsidRPr="00E00F09" w:rsidRDefault="002839AB" w:rsidP="002839AB">
      <w:pPr>
        <w:pStyle w:val="a3"/>
        <w:spacing w:before="0" w:beforeAutospacing="0" w:after="0" w:afterAutospacing="0" w:line="276" w:lineRule="auto"/>
        <w:ind w:firstLine="709"/>
        <w:jc w:val="both"/>
        <w:rPr>
          <w:i/>
          <w:iCs/>
        </w:rPr>
      </w:pPr>
      <w:r w:rsidRPr="00E00F09">
        <w:rPr>
          <w:i/>
          <w:iCs/>
        </w:rPr>
        <w:t>Регулятивные УУД:</w:t>
      </w:r>
    </w:p>
    <w:p w:rsidR="002839AB" w:rsidRPr="001D32F8" w:rsidRDefault="002839AB" w:rsidP="002839AB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jc w:val="both"/>
      </w:pPr>
      <w:r w:rsidRPr="001D32F8">
        <w:t>Организовывать свое рабочее место под руководством учителя.</w:t>
      </w:r>
    </w:p>
    <w:p w:rsidR="002839AB" w:rsidRPr="001D32F8" w:rsidRDefault="002839AB" w:rsidP="002839AB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jc w:val="both"/>
      </w:pPr>
      <w:r w:rsidRPr="001D32F8">
        <w:t>Осуществлять контроль в форме сличения своей работы с заданным эталоном.</w:t>
      </w:r>
    </w:p>
    <w:p w:rsidR="002839AB" w:rsidRPr="001D32F8" w:rsidRDefault="002839AB" w:rsidP="002839AB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jc w:val="both"/>
      </w:pPr>
      <w:r w:rsidRPr="001D32F8">
        <w:t>Вносить необходимые дополнения, исправления в свою работу, если она расходится с эталоном (образцом).</w:t>
      </w:r>
    </w:p>
    <w:p w:rsidR="002839AB" w:rsidRPr="001D32F8" w:rsidRDefault="002839AB" w:rsidP="002839AB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jc w:val="both"/>
      </w:pPr>
      <w:r w:rsidRPr="001D32F8">
        <w:t>В сотрудничестве с учителем определять последовательность изучения материала, опираясь на иллюстративный ряд «маршрутного листа».</w:t>
      </w:r>
    </w:p>
    <w:p w:rsidR="002839AB" w:rsidRDefault="002839AB" w:rsidP="002839AB">
      <w:pPr>
        <w:pStyle w:val="a3"/>
        <w:spacing w:before="0" w:beforeAutospacing="0" w:after="0" w:afterAutospacing="0" w:line="276" w:lineRule="auto"/>
        <w:ind w:firstLine="360"/>
        <w:jc w:val="both"/>
      </w:pPr>
      <w:r w:rsidRPr="00741094">
        <w:rPr>
          <w:b/>
          <w:bCs/>
        </w:rPr>
        <w:t>Ученик научится:</w:t>
      </w:r>
    </w:p>
    <w:p w:rsidR="002839AB" w:rsidRDefault="002839AB" w:rsidP="002839AB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1D32F8">
        <w:t xml:space="preserve">ориентироваться в содержании текста и понимать его целостный смысл: определять главную тему, общую цель или назначение текста;  </w:t>
      </w:r>
    </w:p>
    <w:p w:rsidR="002839AB" w:rsidRDefault="002839AB" w:rsidP="002839AB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1D32F8">
        <w:t xml:space="preserve">выбирать из текста или придумывать заголовок, соотве6тствующий содержанию и общему смыслу текста;  </w:t>
      </w:r>
    </w:p>
    <w:p w:rsidR="002839AB" w:rsidRDefault="002839AB" w:rsidP="002839AB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1D32F8">
        <w:t xml:space="preserve">формулировать тезис, выражающий общий смысл текста;  </w:t>
      </w:r>
    </w:p>
    <w:p w:rsidR="002839AB" w:rsidRDefault="002839AB" w:rsidP="002839AB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1D32F8">
        <w:t xml:space="preserve">предвосхищать содержание предметного плана текста по заголовку и с опорой на предыдущий опыт;  </w:t>
      </w:r>
    </w:p>
    <w:p w:rsidR="002839AB" w:rsidRDefault="002839AB" w:rsidP="002839AB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1D32F8">
        <w:t xml:space="preserve">объяснять порядок частей (инструкций), содержащихся в тексте;  </w:t>
      </w:r>
    </w:p>
    <w:p w:rsidR="002839AB" w:rsidRDefault="002839AB" w:rsidP="002839AB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1D32F8">
        <w:lastRenderedPageBreak/>
        <w:t xml:space="preserve">сопоставлять основные текстовые и </w:t>
      </w:r>
      <w:proofErr w:type="spellStart"/>
      <w:r w:rsidRPr="001D32F8">
        <w:t>внетекстовые</w:t>
      </w:r>
      <w:proofErr w:type="spellEnd"/>
      <w:r w:rsidRPr="001D32F8">
        <w:t xml:space="preserve"> компоненты; обнаруживать соответствия между частью текста и его общей идеей, сформулированной вопросом, объяснять назначение карты, рисунка, пояснять части графика или таблицы и т.д.;  </w:t>
      </w:r>
    </w:p>
    <w:p w:rsidR="002839AB" w:rsidRDefault="002839AB" w:rsidP="002839AB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1D32F8">
        <w:t xml:space="preserve">находить в тексте требуемую информацию (пробегать текст глазами,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  </w:t>
      </w:r>
    </w:p>
    <w:p w:rsidR="002839AB" w:rsidRDefault="002839AB" w:rsidP="002839AB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1D32F8">
        <w:t xml:space="preserve">решать учебно-познавательные и учебно-практические задачи, требующие полного и критического понимания текста: определять назначение разных видов текстов;  </w:t>
      </w:r>
    </w:p>
    <w:p w:rsidR="002839AB" w:rsidRDefault="002839AB" w:rsidP="002839AB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1D32F8">
        <w:t xml:space="preserve">ставить перед собой цель чтения, направляя внимание на полезную в данный момент информацию;  </w:t>
      </w:r>
    </w:p>
    <w:p w:rsidR="002839AB" w:rsidRPr="001D32F8" w:rsidRDefault="002839AB" w:rsidP="002839AB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>
        <w:t>в</w:t>
      </w:r>
      <w:r w:rsidRPr="001D32F8">
        <w:t xml:space="preserve">ыделять главную и избыточную информацию;  </w:t>
      </w:r>
    </w:p>
    <w:p w:rsidR="002839AB" w:rsidRDefault="002839AB" w:rsidP="002839AB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1D32F8">
        <w:t xml:space="preserve">прогнозировать последовательность изложения идей текста;  </w:t>
      </w:r>
    </w:p>
    <w:p w:rsidR="002839AB" w:rsidRDefault="002839AB" w:rsidP="002839AB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1D32F8">
        <w:t xml:space="preserve">сопоставлять разные точки зрения и разные источники информации по заданной теме; </w:t>
      </w:r>
    </w:p>
    <w:p w:rsidR="002839AB" w:rsidRDefault="002839AB" w:rsidP="002839AB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1D32F8">
        <w:t xml:space="preserve">выполнять смысловое свертывание выделенных фактов и мыслей; </w:t>
      </w:r>
    </w:p>
    <w:p w:rsidR="002839AB" w:rsidRDefault="002839AB" w:rsidP="002839AB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</w:pPr>
      <w:r w:rsidRPr="001D32F8">
        <w:t xml:space="preserve">формировать на основе текста систему аргументов (доводов) для обоснования определенной позиции; понимать душевное состояние персонажей текста, сопереживать им.  </w:t>
      </w:r>
    </w:p>
    <w:p w:rsidR="002839AB" w:rsidRDefault="002839AB" w:rsidP="002839AB">
      <w:pPr>
        <w:pStyle w:val="a3"/>
        <w:spacing w:before="0" w:beforeAutospacing="0" w:after="0" w:afterAutospacing="0" w:line="276" w:lineRule="auto"/>
        <w:ind w:firstLine="360"/>
        <w:jc w:val="both"/>
      </w:pPr>
      <w:r w:rsidRPr="00741094">
        <w:rPr>
          <w:b/>
          <w:bCs/>
        </w:rPr>
        <w:t>Ученик получит возможность научиться</w:t>
      </w:r>
    </w:p>
    <w:p w:rsidR="002839AB" w:rsidRDefault="002839AB" w:rsidP="002839AB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r w:rsidRPr="001D32F8">
        <w:t>анализировать изменения своего эмоционального состояния в процессе чтения, получения и переработки полученной информации и ее осмысления</w:t>
      </w:r>
      <w:r>
        <w:t>;</w:t>
      </w:r>
    </w:p>
    <w:p w:rsidR="002839AB" w:rsidRDefault="002839AB" w:rsidP="002839AB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r w:rsidRPr="00603340">
        <w:t>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</w:t>
      </w:r>
      <w:r>
        <w:t>;</w:t>
      </w:r>
    </w:p>
    <w:p w:rsidR="002839AB" w:rsidRDefault="002839AB" w:rsidP="002839AB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r w:rsidRPr="00603340">
        <w:t xml:space="preserve">критически относиться к рекламной информации; </w:t>
      </w:r>
    </w:p>
    <w:p w:rsidR="002839AB" w:rsidRDefault="002839AB" w:rsidP="002839AB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r w:rsidRPr="00603340">
        <w:t xml:space="preserve">находить способы проверки противоречивой информации; </w:t>
      </w:r>
    </w:p>
    <w:p w:rsidR="002839AB" w:rsidRDefault="002839AB" w:rsidP="002839AB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r w:rsidRPr="00603340">
        <w:t>определять достоверную информацию в случае наличия противоречивой или конфликтной ситуации.</w:t>
      </w:r>
    </w:p>
    <w:bookmarkEnd w:id="0"/>
    <w:p w:rsidR="00684B35" w:rsidRDefault="00684B35" w:rsidP="002839A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0A6B" w:rsidRDefault="004F0A6B" w:rsidP="002839A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учебного курса</w:t>
      </w:r>
    </w:p>
    <w:p w:rsidR="00684B35" w:rsidRDefault="00684B35" w:rsidP="002839A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0A6B" w:rsidRDefault="004F0A6B" w:rsidP="004F0A6B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учебному плану на курс «Аспекты читательской грамотности» в 6 классе отводится 35 часов в год (1 час в неделю).  </w:t>
      </w:r>
    </w:p>
    <w:p w:rsidR="00646FF0" w:rsidRPr="00635692" w:rsidRDefault="00646FF0" w:rsidP="00646FF0">
      <w:pPr>
        <w:pStyle w:val="a4"/>
        <w:spacing w:line="276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35692">
        <w:rPr>
          <w:rFonts w:ascii="Times New Roman" w:hAnsi="Times New Roman"/>
          <w:b/>
          <w:sz w:val="24"/>
          <w:szCs w:val="24"/>
        </w:rPr>
        <w:t xml:space="preserve">Общая характеристика </w:t>
      </w:r>
      <w:r>
        <w:rPr>
          <w:rFonts w:ascii="Times New Roman" w:hAnsi="Times New Roman"/>
          <w:b/>
          <w:sz w:val="24"/>
          <w:szCs w:val="24"/>
        </w:rPr>
        <w:t>курса</w:t>
      </w:r>
    </w:p>
    <w:p w:rsidR="00646FF0" w:rsidRPr="00635692" w:rsidRDefault="00646FF0" w:rsidP="00646FF0">
      <w:pPr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5692">
        <w:rPr>
          <w:rFonts w:ascii="Times New Roman" w:eastAsia="Times New Roman" w:hAnsi="Times New Roman"/>
          <w:sz w:val="24"/>
          <w:szCs w:val="24"/>
          <w:lang w:eastAsia="ru-RU"/>
        </w:rPr>
        <w:t>Программа по формированию навыков смыслового чтения ориентирована на развитие  навыков работы с текстом, воспитание и развитие учащихся с учетом их индивидуальных (возрастных, физиологических, психологических, интеллектуальных и других) особенностей, образовательных потребностей и возможностей, личностных склонностей. Это достигается путем создания благоприятных условий для умственного, нравственного, эмоционального и физического развития каждого школьника. Педагогическая система базируется на раннем выявлении склонностей, интересов, природных задатков детей, которая в дальнейшем позволит развитие универсальных компетентностей обучающихся.</w:t>
      </w:r>
    </w:p>
    <w:p w:rsidR="004F0A6B" w:rsidRDefault="004F0A6B" w:rsidP="004F0A6B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  <w:r>
        <w:rPr>
          <w:b/>
          <w:bCs/>
        </w:rPr>
        <w:lastRenderedPageBreak/>
        <w:t>Содержание программы</w:t>
      </w:r>
    </w:p>
    <w:p w:rsidR="00DC0E27" w:rsidRDefault="00DC0E27" w:rsidP="00DC0E27">
      <w:pPr>
        <w:pStyle w:val="a3"/>
        <w:spacing w:before="0" w:beforeAutospacing="0" w:after="0" w:afterAutospacing="0" w:line="276" w:lineRule="auto"/>
        <w:ind w:firstLine="709"/>
      </w:pPr>
      <w:r>
        <w:t xml:space="preserve">Определение основной темы и идеи в эпическом произведении.  Определение авторской позиции в художественном тексте. </w:t>
      </w:r>
    </w:p>
    <w:p w:rsidR="00DC0E27" w:rsidRDefault="00DC0E27" w:rsidP="00DC0E27">
      <w:pPr>
        <w:pStyle w:val="a3"/>
        <w:spacing w:before="0" w:beforeAutospacing="0" w:after="0" w:afterAutospacing="0" w:line="276" w:lineRule="auto"/>
        <w:ind w:firstLine="709"/>
      </w:pPr>
      <w:r>
        <w:t xml:space="preserve">Древнерусская летопись как источник информации о реалиях времени. Сопоставление содержания художественных текстов. Определение авторской позиции в тексте. </w:t>
      </w:r>
    </w:p>
    <w:p w:rsidR="00DC0E27" w:rsidRDefault="00DC0E27" w:rsidP="00DC0E27">
      <w:pPr>
        <w:pStyle w:val="a3"/>
        <w:spacing w:before="0" w:beforeAutospacing="0" w:after="0" w:afterAutospacing="0" w:line="276" w:lineRule="auto"/>
        <w:ind w:firstLine="709"/>
      </w:pPr>
      <w:r>
        <w:t xml:space="preserve">Работа с текстом: как понимать информацию, содержащуюся в тексте? </w:t>
      </w:r>
    </w:p>
    <w:p w:rsidR="00DC0E27" w:rsidRDefault="00DC0E27" w:rsidP="00DC0E27">
      <w:pPr>
        <w:pStyle w:val="a3"/>
        <w:spacing w:before="0" w:beforeAutospacing="0" w:after="0" w:afterAutospacing="0" w:line="276" w:lineRule="auto"/>
        <w:ind w:firstLine="709"/>
      </w:pPr>
      <w:r>
        <w:t xml:space="preserve">Типы текстов: текст-повествование (рассказ, отчет, репортаж) </w:t>
      </w:r>
    </w:p>
    <w:p w:rsidR="00DC0E27" w:rsidRDefault="00DC0E27" w:rsidP="00DC0E27">
      <w:pPr>
        <w:pStyle w:val="a3"/>
        <w:spacing w:before="0" w:beforeAutospacing="0" w:after="0" w:afterAutospacing="0" w:line="276" w:lineRule="auto"/>
        <w:ind w:firstLine="709"/>
      </w:pPr>
      <w:r>
        <w:t xml:space="preserve">Типы задач на грамотность. Интерпретационные задачи. </w:t>
      </w:r>
    </w:p>
    <w:p w:rsidR="00DC0E27" w:rsidRDefault="00DC0E27" w:rsidP="00DC0E27">
      <w:pPr>
        <w:pStyle w:val="a3"/>
        <w:spacing w:before="0" w:beforeAutospacing="0" w:after="0" w:afterAutospacing="0" w:line="276" w:lineRule="auto"/>
        <w:ind w:firstLine="709"/>
      </w:pPr>
      <w:r>
        <w:t xml:space="preserve">Работа с </w:t>
      </w:r>
      <w:proofErr w:type="spellStart"/>
      <w:r>
        <w:t>несплошным</w:t>
      </w:r>
      <w:proofErr w:type="spellEnd"/>
      <w:r>
        <w:t xml:space="preserve"> текстом: таблицы и карты. </w:t>
      </w:r>
    </w:p>
    <w:p w:rsidR="00DC0E27" w:rsidRDefault="00823029" w:rsidP="00DC0E27">
      <w:pPr>
        <w:pStyle w:val="a3"/>
        <w:spacing w:before="0" w:beforeAutospacing="0" w:after="0" w:afterAutospacing="0" w:line="276" w:lineRule="auto"/>
        <w:ind w:firstLine="709"/>
      </w:pPr>
      <w:r>
        <w:t>Итоговый контроль</w:t>
      </w:r>
      <w:r w:rsidR="00DC0E27">
        <w:t xml:space="preserve">. </w:t>
      </w:r>
    </w:p>
    <w:p w:rsidR="004F0A6B" w:rsidRDefault="004F0A6B" w:rsidP="004F0A6B">
      <w:pPr>
        <w:pStyle w:val="a3"/>
        <w:spacing w:before="0" w:beforeAutospacing="0" w:after="0" w:afterAutospacing="0" w:line="276" w:lineRule="auto"/>
        <w:ind w:firstLine="709"/>
      </w:pPr>
    </w:p>
    <w:p w:rsidR="004F0A6B" w:rsidRDefault="004F0A6B" w:rsidP="004F0A6B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Формы контроля</w:t>
      </w:r>
    </w:p>
    <w:p w:rsidR="00823029" w:rsidRDefault="00823029" w:rsidP="008230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Рефлексия по каждому занятию в форме вербального проговаривания, письменного выражения своего отношения к теме.</w:t>
      </w:r>
    </w:p>
    <w:p w:rsidR="00823029" w:rsidRDefault="00823029" w:rsidP="008230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завершении курса обучающиеся пишут итоговую работу.</w:t>
      </w:r>
    </w:p>
    <w:p w:rsidR="00823029" w:rsidRDefault="00823029" w:rsidP="008230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Итоги учёта знаний, умений, овладения обучающимися универсальных учебных действий подводятся посредством листов педагогических наблюдений, опросников. </w:t>
      </w:r>
    </w:p>
    <w:p w:rsidR="00823029" w:rsidRDefault="00823029" w:rsidP="008230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 знаний и умений для контроля и оценки результатов освоения программы внеурочной деятельности происходит путем архивирования творческих работ обучающихся, накопления материалов по типу «портфолио».</w:t>
      </w:r>
    </w:p>
    <w:p w:rsidR="00823029" w:rsidRDefault="00823029" w:rsidP="008230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Контроль и оценка результатов освоения программы внеурочной деятельности </w:t>
      </w:r>
    </w:p>
    <w:p w:rsidR="00823029" w:rsidRDefault="00823029" w:rsidP="008230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зависит от тематики и содержания изучаемого раздела. </w:t>
      </w:r>
    </w:p>
    <w:p w:rsidR="004F0A6B" w:rsidRDefault="004F0A6B" w:rsidP="004F0A6B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tbl>
      <w:tblPr>
        <w:tblW w:w="8782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23"/>
        <w:gridCol w:w="2551"/>
        <w:gridCol w:w="2974"/>
        <w:gridCol w:w="1419"/>
        <w:gridCol w:w="1415"/>
      </w:tblGrid>
      <w:tr w:rsidR="004F0A6B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F0A6B" w:rsidRDefault="004F0A6B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 xml:space="preserve">№ </w:t>
            </w:r>
          </w:p>
          <w:p w:rsidR="006A33F5" w:rsidRPr="006A33F5" w:rsidRDefault="006A33F5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F0A6B" w:rsidRPr="006A33F5" w:rsidRDefault="004F0A6B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Наименования</w:t>
            </w:r>
          </w:p>
          <w:p w:rsidR="004F0A6B" w:rsidRPr="006A33F5" w:rsidRDefault="004F0A6B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разделов и тем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F0A6B" w:rsidRPr="006A33F5" w:rsidRDefault="004F0A6B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Характеристика основных видов деятельности ученика (на уровне учебных действий) по теме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F0A6B" w:rsidRPr="006A33F5" w:rsidRDefault="004F0A6B">
            <w:pPr>
              <w:pStyle w:val="a5"/>
              <w:spacing w:after="0" w:line="240" w:lineRule="auto"/>
              <w:ind w:firstLine="87"/>
              <w:jc w:val="center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Плановые сроки прохождения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F0A6B" w:rsidRPr="006A33F5" w:rsidRDefault="004F0A6B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33F5">
              <w:rPr>
                <w:rFonts w:ascii="Times New Roman" w:hAnsi="Times New Roman" w:cs="Times New Roman"/>
              </w:rPr>
              <w:t>Скорректиро</w:t>
            </w:r>
            <w:proofErr w:type="spellEnd"/>
            <w:r w:rsidRPr="006A33F5">
              <w:rPr>
                <w:rFonts w:ascii="Times New Roman" w:hAnsi="Times New Roman" w:cs="Times New Roman"/>
              </w:rPr>
              <w:t>-</w:t>
            </w:r>
          </w:p>
          <w:p w:rsidR="004F0A6B" w:rsidRPr="006A33F5" w:rsidRDefault="004F0A6B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ванные сроки прохождения</w:t>
            </w:r>
          </w:p>
        </w:tc>
      </w:tr>
      <w:tr w:rsidR="004F0A6B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0A6B" w:rsidRPr="006A33F5" w:rsidRDefault="004F0A6B" w:rsidP="00716515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0A6B" w:rsidRPr="006A33F5" w:rsidRDefault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Вводное занятие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0A6B" w:rsidRPr="006A33F5" w:rsidRDefault="00C7228B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Работа с текстом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0A6B" w:rsidRPr="006A33F5" w:rsidRDefault="004F0A6B" w:rsidP="00B11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6B" w:rsidRPr="006A33F5" w:rsidRDefault="004F0A6B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A6B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0A6B" w:rsidRPr="006A33F5" w:rsidRDefault="004F0A6B" w:rsidP="00716515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0A6B" w:rsidRPr="006A33F5" w:rsidRDefault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Определение основной темы и идеи в эпическом произведении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0A6B" w:rsidRPr="006A33F5" w:rsidRDefault="00C7228B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Работа с текстом, определение темы и идеи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0A6B" w:rsidRPr="006A33F5" w:rsidRDefault="004F0A6B" w:rsidP="00B11C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6B" w:rsidRPr="006A33F5" w:rsidRDefault="004F0A6B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A6B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0A6B" w:rsidRPr="006A33F5" w:rsidRDefault="004F0A6B" w:rsidP="00716515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0A6B" w:rsidRPr="006A33F5" w:rsidRDefault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Определение основной темы и идеи в эпическом произведении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0A6B" w:rsidRPr="006A33F5" w:rsidRDefault="00C7228B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Работа с текстом, выбор заголовка, соответствующего теме или идее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0A6B" w:rsidRPr="006A33F5" w:rsidRDefault="004F0A6B" w:rsidP="00B11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0A6B" w:rsidRPr="006A33F5" w:rsidRDefault="004F0A6B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E27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716515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Определение авторской позиции в художественном тексте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C7228B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Работа с текстом, нахождение слов, указывающих на позицию автора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B11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E27" w:rsidRPr="006A33F5" w:rsidRDefault="00DC0E27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E27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716515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Определение авторской позиции в художественном тексте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C7228B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 xml:space="preserve">Практикум: </w:t>
            </w:r>
            <w:r w:rsidR="007470A1">
              <w:rPr>
                <w:rFonts w:ascii="Times New Roman" w:hAnsi="Times New Roman" w:cs="Times New Roman"/>
              </w:rPr>
              <w:t xml:space="preserve">самостоятельная </w:t>
            </w:r>
            <w:r w:rsidRPr="006A33F5">
              <w:rPr>
                <w:rFonts w:ascii="Times New Roman" w:hAnsi="Times New Roman" w:cs="Times New Roman"/>
              </w:rPr>
              <w:t>работа с текстом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B11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E27" w:rsidRPr="006A33F5" w:rsidRDefault="00DC0E27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E27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716515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Древнерусская летопись как источник информации о реалиях времени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6A33F5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Работа с древнерусским текстом, выявление его особенностей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B11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E27" w:rsidRPr="006A33F5" w:rsidRDefault="00DC0E27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E27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716515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Древнерусская летопись как источник информации о реалиях времени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7470A1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Работа с древнерусским текстом</w:t>
            </w:r>
            <w:r>
              <w:rPr>
                <w:rFonts w:ascii="Times New Roman" w:hAnsi="Times New Roman" w:cs="Times New Roman"/>
              </w:rPr>
              <w:t>: умение выбирать из текста информацию о реалиях времени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B11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E27" w:rsidRPr="006A33F5" w:rsidRDefault="00DC0E27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E27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716515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Древнерусская летопись как источник информации о реалиях времени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7470A1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Работа с древнерусским текстом</w:t>
            </w:r>
            <w:r>
              <w:rPr>
                <w:rFonts w:ascii="Times New Roman" w:hAnsi="Times New Roman" w:cs="Times New Roman"/>
              </w:rPr>
              <w:t>: умение выбирать из текста информацию о реалиях времени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B11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E27" w:rsidRPr="006A33F5" w:rsidRDefault="00DC0E27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E27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716515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Древнерусская летопись как источник информации о реалиях времени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7470A1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 xml:space="preserve">Практикум: </w:t>
            </w:r>
            <w:r>
              <w:rPr>
                <w:rFonts w:ascii="Times New Roman" w:hAnsi="Times New Roman" w:cs="Times New Roman"/>
              </w:rPr>
              <w:t xml:space="preserve">самостоятельная </w:t>
            </w:r>
            <w:r w:rsidRPr="006A33F5">
              <w:rPr>
                <w:rFonts w:ascii="Times New Roman" w:hAnsi="Times New Roman" w:cs="Times New Roman"/>
              </w:rPr>
              <w:t>работа с текстом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B11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E27" w:rsidRPr="006A33F5" w:rsidRDefault="00DC0E27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E27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716515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Сопоставление содержания художественных текстов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7470A1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текстом: умение </w:t>
            </w:r>
            <w:r w:rsidRPr="007470A1">
              <w:rPr>
                <w:rFonts w:ascii="Times New Roman" w:hAnsi="Times New Roman" w:cs="Times New Roman"/>
              </w:rPr>
              <w:t>сравнивать и противопоставлять заключ</w:t>
            </w:r>
            <w:r>
              <w:rPr>
                <w:rFonts w:ascii="Times New Roman" w:hAnsi="Times New Roman" w:cs="Times New Roman"/>
              </w:rPr>
              <w:t>е</w:t>
            </w:r>
            <w:r w:rsidRPr="007470A1">
              <w:rPr>
                <w:rFonts w:ascii="Times New Roman" w:hAnsi="Times New Roman" w:cs="Times New Roman"/>
              </w:rPr>
              <w:t>нную в тексте информацию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B11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E27" w:rsidRPr="006A33F5" w:rsidRDefault="00DC0E27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E27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716515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Сопоставление содержания художественных текстов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7470A1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 xml:space="preserve">Практикум: </w:t>
            </w:r>
            <w:r>
              <w:rPr>
                <w:rFonts w:ascii="Times New Roman" w:hAnsi="Times New Roman" w:cs="Times New Roman"/>
              </w:rPr>
              <w:t xml:space="preserve">самостоятельная </w:t>
            </w:r>
            <w:r w:rsidRPr="006A33F5">
              <w:rPr>
                <w:rFonts w:ascii="Times New Roman" w:hAnsi="Times New Roman" w:cs="Times New Roman"/>
              </w:rPr>
              <w:t>работа с текстом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B11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E27" w:rsidRPr="006A33F5" w:rsidRDefault="00DC0E27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E27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716515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Определение авторской позиции в тексте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7470A1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текстом: умение </w:t>
            </w:r>
            <w:r w:rsidRPr="007470A1">
              <w:rPr>
                <w:rFonts w:ascii="Times New Roman" w:hAnsi="Times New Roman" w:cs="Times New Roman"/>
              </w:rPr>
              <w:t xml:space="preserve">выводить заключение о намерении автора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B11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E27" w:rsidRPr="006A33F5" w:rsidRDefault="00DC0E27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E27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716515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Определение авторской позиции в тексте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7470A1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текстом: умение </w:t>
            </w:r>
            <w:r w:rsidRPr="007470A1">
              <w:rPr>
                <w:rFonts w:ascii="Times New Roman" w:hAnsi="Times New Roman" w:cs="Times New Roman"/>
              </w:rPr>
              <w:t>выводить заключение о намерении автора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B11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E27" w:rsidRPr="006A33F5" w:rsidRDefault="00DC0E27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E27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716515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Определение авторской позиции в тексте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7470A1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 xml:space="preserve">Практикум: </w:t>
            </w:r>
            <w:r>
              <w:rPr>
                <w:rFonts w:ascii="Times New Roman" w:hAnsi="Times New Roman" w:cs="Times New Roman"/>
              </w:rPr>
              <w:t xml:space="preserve">самостоятельная </w:t>
            </w:r>
            <w:r w:rsidRPr="006A33F5">
              <w:rPr>
                <w:rFonts w:ascii="Times New Roman" w:hAnsi="Times New Roman" w:cs="Times New Roman"/>
              </w:rPr>
              <w:t>работа с текстом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B11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E27" w:rsidRPr="006A33F5" w:rsidRDefault="00DC0E27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E27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716515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Работа с текстом: как понимать информацию, содержащуюся в тексте?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7470A1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текстом: умение </w:t>
            </w:r>
            <w:r w:rsidRPr="007470A1">
              <w:rPr>
                <w:rFonts w:ascii="Times New Roman" w:hAnsi="Times New Roman" w:cs="Times New Roman"/>
              </w:rPr>
              <w:t>сравнивать и противопоставлять заключ</w:t>
            </w:r>
            <w:r>
              <w:rPr>
                <w:rFonts w:ascii="Times New Roman" w:hAnsi="Times New Roman" w:cs="Times New Roman"/>
              </w:rPr>
              <w:t>е</w:t>
            </w:r>
            <w:r w:rsidRPr="007470A1">
              <w:rPr>
                <w:rFonts w:ascii="Times New Roman" w:hAnsi="Times New Roman" w:cs="Times New Roman"/>
              </w:rPr>
              <w:t>нную в тексте информацию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B11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E27" w:rsidRPr="006A33F5" w:rsidRDefault="00DC0E27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E27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716515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Работа с текстом: как понимать информацию, содержащуюся в тексте?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7470A1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текстом: умение</w:t>
            </w:r>
            <w:r w:rsidRPr="007470A1">
              <w:rPr>
                <w:rFonts w:ascii="Times New Roman" w:hAnsi="Times New Roman" w:cs="Times New Roman"/>
              </w:rPr>
              <w:t>обнаруживать в тексте доводы в подтверждение выдвинутых тезисов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B11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E27" w:rsidRPr="006A33F5" w:rsidRDefault="00DC0E27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E27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716515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Работа с текстом: как понимать информацию, содержащуюся в тексте?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7470A1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текстом: умение </w:t>
            </w:r>
            <w:r w:rsidRPr="007470A1">
              <w:rPr>
                <w:rFonts w:ascii="Times New Roman" w:hAnsi="Times New Roman" w:cs="Times New Roman"/>
              </w:rPr>
              <w:t>структурировать текст, составлять простой и сложный план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B11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E27" w:rsidRPr="006A33F5" w:rsidRDefault="00DC0E27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E27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716515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Работа с текстом: как понимать информацию, содержащуюся в тексте?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7470A1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 xml:space="preserve">Практикум: </w:t>
            </w:r>
            <w:r>
              <w:rPr>
                <w:rFonts w:ascii="Times New Roman" w:hAnsi="Times New Roman" w:cs="Times New Roman"/>
              </w:rPr>
              <w:t xml:space="preserve">самостоятельная </w:t>
            </w:r>
            <w:r w:rsidRPr="006A33F5">
              <w:rPr>
                <w:rFonts w:ascii="Times New Roman" w:hAnsi="Times New Roman" w:cs="Times New Roman"/>
              </w:rPr>
              <w:t>работа с текстом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B11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E27" w:rsidRPr="006A33F5" w:rsidRDefault="00DC0E27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E27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716515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Типы текстов: текст-повествование, описание, рассуждение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8463DA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текстом: умение разграничивать типы речи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B11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E27" w:rsidRPr="006A33F5" w:rsidRDefault="00DC0E27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E27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716515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Типы текстов: текст-повествование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8463DA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текстом повествовательного характера: выявление структуры и языковых </w:t>
            </w:r>
            <w:r>
              <w:rPr>
                <w:rFonts w:ascii="Times New Roman" w:hAnsi="Times New Roman" w:cs="Times New Roman"/>
              </w:rPr>
              <w:lastRenderedPageBreak/>
              <w:t>особенностей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B11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E27" w:rsidRPr="006A33F5" w:rsidRDefault="00DC0E27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E27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DC0E27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Типы текстов: текст-повествование (рассказ)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8463DA" w:rsidP="00DC0E27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Написание рассказа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B11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E27" w:rsidRPr="006A33F5" w:rsidRDefault="00DC0E27" w:rsidP="00DC0E27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E27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DC0E27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Типы текстов: текст-повествование (отчет)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8463DA" w:rsidP="00DC0E27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Написание отчета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B11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E27" w:rsidRPr="006A33F5" w:rsidRDefault="00DC0E27" w:rsidP="00DC0E27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E27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DC0E27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Типы текстов: текст-повествование (репортаж)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8463DA" w:rsidP="00DC0E27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Написание репортажа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B11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E27" w:rsidRPr="006A33F5" w:rsidRDefault="00DC0E27" w:rsidP="00DC0E27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E27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DC0E27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Типы задач на грамотность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8463DA" w:rsidP="00DC0E27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типами задач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B11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E27" w:rsidRPr="006A33F5" w:rsidRDefault="00DC0E27" w:rsidP="00DC0E27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E27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DC0E27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Типы задач на грамотность. Интерпретационные задачи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8463DA" w:rsidP="00DC0E27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интерпретационных задач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B11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E27" w:rsidRPr="006A33F5" w:rsidRDefault="00DC0E27" w:rsidP="00DC0E27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E27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DC0E27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Типы задач на грамотность. Интерпретационные задачи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8463DA" w:rsidP="00DC0E27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интерпретационных задач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B11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E27" w:rsidRPr="006A33F5" w:rsidRDefault="00DC0E27" w:rsidP="00DC0E27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E27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DC0E27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Типы задач на грамотность. Интерпретационные задачи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8463DA" w:rsidP="00DC0E27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интерпретационных задач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B11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E27" w:rsidRPr="006A33F5" w:rsidRDefault="00DC0E27" w:rsidP="00DC0E27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E27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DC0E27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Типы задач на грамотность. Интерпретационные задачи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7470A1" w:rsidP="00DC0E27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 xml:space="preserve">Практикум: </w:t>
            </w:r>
            <w:r>
              <w:rPr>
                <w:rFonts w:ascii="Times New Roman" w:hAnsi="Times New Roman" w:cs="Times New Roman"/>
              </w:rPr>
              <w:t>самостоятельное решение задач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B11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E27" w:rsidRPr="006A33F5" w:rsidRDefault="00DC0E27" w:rsidP="00DC0E27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E27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DC0E27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544C3B" w:rsidP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A33F5">
              <w:rPr>
                <w:rFonts w:ascii="Times New Roman" w:hAnsi="Times New Roman" w:cs="Times New Roman"/>
              </w:rPr>
              <w:t>Несплошной</w:t>
            </w:r>
            <w:proofErr w:type="spellEnd"/>
            <w:r w:rsidRPr="006A33F5">
              <w:rPr>
                <w:rFonts w:ascii="Times New Roman" w:hAnsi="Times New Roman" w:cs="Times New Roman"/>
              </w:rPr>
              <w:t xml:space="preserve"> текст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8463DA" w:rsidP="00DC0E27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текстом: умение различать сплошной и </w:t>
            </w:r>
            <w:proofErr w:type="spellStart"/>
            <w:r>
              <w:rPr>
                <w:rFonts w:ascii="Times New Roman" w:hAnsi="Times New Roman" w:cs="Times New Roman"/>
              </w:rPr>
              <w:t>несплошной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текст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B11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E27" w:rsidRPr="006A33F5" w:rsidRDefault="00DC0E27" w:rsidP="00DC0E27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E27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DC0E27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544C3B" w:rsidP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 xml:space="preserve">Работа с </w:t>
            </w:r>
            <w:proofErr w:type="spellStart"/>
            <w:r w:rsidRPr="006A33F5">
              <w:rPr>
                <w:rFonts w:ascii="Times New Roman" w:hAnsi="Times New Roman" w:cs="Times New Roman"/>
              </w:rPr>
              <w:t>несплошным</w:t>
            </w:r>
            <w:proofErr w:type="spellEnd"/>
            <w:r w:rsidRPr="006A33F5">
              <w:rPr>
                <w:rFonts w:ascii="Times New Roman" w:hAnsi="Times New Roman" w:cs="Times New Roman"/>
              </w:rPr>
              <w:t xml:space="preserve"> текстом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8463DA" w:rsidP="00DC0E27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текстом: умение использовать в тексте таблицы и схемы 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B11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E27" w:rsidRPr="006A33F5" w:rsidRDefault="00DC0E27" w:rsidP="00DC0E27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E27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DC0E27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544C3B" w:rsidP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 xml:space="preserve">Работа с </w:t>
            </w:r>
            <w:proofErr w:type="spellStart"/>
            <w:r w:rsidRPr="006A33F5">
              <w:rPr>
                <w:rFonts w:ascii="Times New Roman" w:hAnsi="Times New Roman" w:cs="Times New Roman"/>
              </w:rPr>
              <w:t>несплошным</w:t>
            </w:r>
            <w:proofErr w:type="spellEnd"/>
            <w:r w:rsidRPr="006A33F5">
              <w:rPr>
                <w:rFonts w:ascii="Times New Roman" w:hAnsi="Times New Roman" w:cs="Times New Roman"/>
              </w:rPr>
              <w:t xml:space="preserve"> текстом (таблицы)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7470A1" w:rsidP="00DC0E27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текстом: умение составлять на основе текста </w:t>
            </w:r>
            <w:r w:rsidRPr="007470A1">
              <w:rPr>
                <w:rFonts w:ascii="Times New Roman" w:hAnsi="Times New Roman" w:cs="Times New Roman"/>
              </w:rPr>
              <w:t>таблицы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D41F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E27" w:rsidRPr="006A33F5" w:rsidRDefault="00DC0E27" w:rsidP="00DC0E27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E27" w:rsidRPr="006A33F5" w:rsidTr="00D7626B">
        <w:trPr>
          <w:trHeight w:val="1190"/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DC0E27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544C3B" w:rsidP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 xml:space="preserve">Работа с </w:t>
            </w:r>
            <w:proofErr w:type="spellStart"/>
            <w:r w:rsidRPr="006A33F5">
              <w:rPr>
                <w:rFonts w:ascii="Times New Roman" w:hAnsi="Times New Roman" w:cs="Times New Roman"/>
              </w:rPr>
              <w:t>несплошным</w:t>
            </w:r>
            <w:proofErr w:type="spellEnd"/>
            <w:r w:rsidRPr="006A33F5">
              <w:rPr>
                <w:rFonts w:ascii="Times New Roman" w:hAnsi="Times New Roman" w:cs="Times New Roman"/>
              </w:rPr>
              <w:t xml:space="preserve"> текстом (схемы)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7470A1" w:rsidP="00DC0E27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текстом: умение составлять на основе текста схемы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D41F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E27" w:rsidRPr="006A33F5" w:rsidRDefault="00DC0E27" w:rsidP="00DC0E27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E27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DC0E27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544C3B" w:rsidP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 xml:space="preserve">Работа с </w:t>
            </w:r>
            <w:proofErr w:type="spellStart"/>
            <w:r w:rsidRPr="006A33F5">
              <w:rPr>
                <w:rFonts w:ascii="Times New Roman" w:hAnsi="Times New Roman" w:cs="Times New Roman"/>
              </w:rPr>
              <w:t>несплошным</w:t>
            </w:r>
            <w:proofErr w:type="spellEnd"/>
            <w:r w:rsidRPr="006A33F5">
              <w:rPr>
                <w:rFonts w:ascii="Times New Roman" w:hAnsi="Times New Roman" w:cs="Times New Roman"/>
              </w:rPr>
              <w:t xml:space="preserve"> текстом (диаграммы)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7470A1" w:rsidP="00DC0E27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текстом: умение составлять на основе текста диаграммы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D41F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E27" w:rsidRPr="006A33F5" w:rsidRDefault="00DC0E27" w:rsidP="00DC0E27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E27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DC0E27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823029" w:rsidP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контроль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7470A1" w:rsidP="00DC0E27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Комплексная работа с текстом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D41F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E27" w:rsidRPr="006A33F5" w:rsidRDefault="00DC0E27" w:rsidP="00DC0E27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E27" w:rsidRPr="006A33F5" w:rsidTr="006A33F5">
        <w:trPr>
          <w:jc w:val="center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DC0E27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DC0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33F5">
              <w:rPr>
                <w:rFonts w:ascii="Times New Roman" w:hAnsi="Times New Roman" w:cs="Times New Roman"/>
              </w:rPr>
              <w:t>Заключительное занятие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7470A1" w:rsidP="00DC0E27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0E27" w:rsidRPr="006A33F5" w:rsidRDefault="00DC0E27" w:rsidP="00D41F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1" w:name="_GoBack"/>
            <w:bookmarkEnd w:id="1"/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0E27" w:rsidRPr="006A33F5" w:rsidRDefault="00DC0E27" w:rsidP="00DC0E27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84B35" w:rsidRDefault="00684B35" w:rsidP="009B4EA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260F5" w:rsidRDefault="00C260F5" w:rsidP="00C260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Описание материально-технического обеспеченияобразовательного процесса</w:t>
      </w:r>
    </w:p>
    <w:p w:rsidR="00C260F5" w:rsidRDefault="00C260F5" w:rsidP="00C260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60F5" w:rsidRDefault="00A27AE5" w:rsidP="00C260F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Пособие для учащихся</w:t>
      </w:r>
    </w:p>
    <w:p w:rsidR="00A27AE5" w:rsidRDefault="00A27AE5" w:rsidP="00A27AE5">
      <w:pPr>
        <w:pStyle w:val="1"/>
        <w:numPr>
          <w:ilvl w:val="0"/>
          <w:numId w:val="4"/>
        </w:numPr>
        <w:jc w:val="both"/>
      </w:pPr>
      <w:r>
        <w:lastRenderedPageBreak/>
        <w:t>Гостева Ю.Н., Кузнецова М. И., Рябинина Л. А., Сидорова Г. А., Чабан Т.Ю.</w:t>
      </w:r>
    </w:p>
    <w:p w:rsidR="00A27AE5" w:rsidRDefault="00A27AE5" w:rsidP="00A27AE5">
      <w:pPr>
        <w:pStyle w:val="1"/>
        <w:jc w:val="both"/>
      </w:pPr>
      <w:r>
        <w:t>Читательская грамотность. Сборник эталонных заданий. Выпуск 1. Часть 1-2 – М: Просвещение, 2020</w:t>
      </w:r>
    </w:p>
    <w:p w:rsidR="00A27AE5" w:rsidRDefault="00A27AE5" w:rsidP="00A27AE5">
      <w:pPr>
        <w:pStyle w:val="1"/>
        <w:jc w:val="both"/>
      </w:pPr>
    </w:p>
    <w:p w:rsidR="00526571" w:rsidRDefault="00526571" w:rsidP="00526571">
      <w:pPr>
        <w:pStyle w:val="1"/>
        <w:ind w:left="0"/>
        <w:rPr>
          <w:b/>
          <w:bCs/>
        </w:rPr>
      </w:pPr>
      <w:r>
        <w:rPr>
          <w:b/>
          <w:bCs/>
        </w:rPr>
        <w:t>Пособия для учителя</w:t>
      </w:r>
    </w:p>
    <w:p w:rsidR="00526571" w:rsidRDefault="00526571" w:rsidP="00526571">
      <w:pPr>
        <w:pStyle w:val="1"/>
        <w:ind w:left="0"/>
        <w:rPr>
          <w:b/>
          <w:bCs/>
        </w:rPr>
      </w:pPr>
    </w:p>
    <w:p w:rsidR="00526571" w:rsidRDefault="00526571" w:rsidP="00526571">
      <w:pPr>
        <w:pStyle w:val="1"/>
        <w:numPr>
          <w:ilvl w:val="0"/>
          <w:numId w:val="7"/>
        </w:numPr>
        <w:jc w:val="both"/>
      </w:pPr>
      <w:r>
        <w:t xml:space="preserve">Читательская грамотность школьника (5-9кл.). Дидактическое сопровождение. Книга для учителя / О.М. Александрова, М.А. Аристова, И.Н. </w:t>
      </w:r>
      <w:proofErr w:type="spellStart"/>
      <w:r>
        <w:t>Добротина</w:t>
      </w:r>
      <w:proofErr w:type="spellEnd"/>
      <w:r>
        <w:t xml:space="preserve">, Ю.Н. </w:t>
      </w:r>
      <w:proofErr w:type="spellStart"/>
      <w:r>
        <w:t>Гостева</w:t>
      </w:r>
      <w:proofErr w:type="spellEnd"/>
      <w:r>
        <w:t xml:space="preserve">, И.П. Васильевых, Ж.И. </w:t>
      </w:r>
      <w:proofErr w:type="spellStart"/>
      <w:r>
        <w:t>Стрижекурова</w:t>
      </w:r>
      <w:proofErr w:type="spellEnd"/>
      <w:r>
        <w:t xml:space="preserve">, И.В. </w:t>
      </w:r>
      <w:proofErr w:type="spellStart"/>
      <w:r>
        <w:t>Ускова</w:t>
      </w:r>
      <w:proofErr w:type="spellEnd"/>
      <w:r>
        <w:t>. – М.: ФГБНУ «Институт стратегии развития образования Российской академии образования», 2018.</w:t>
      </w:r>
    </w:p>
    <w:p w:rsidR="00526571" w:rsidRDefault="00526571" w:rsidP="00526571">
      <w:pPr>
        <w:pStyle w:val="1"/>
        <w:numPr>
          <w:ilvl w:val="0"/>
          <w:numId w:val="7"/>
        </w:numPr>
        <w:jc w:val="both"/>
      </w:pPr>
      <w:r>
        <w:t>Гончарук С. Ю., Есауленко Ю. А., Федоров В. В. и др. Русский язык. Сборник задач по формированию читательской грамотности – М: Просвещение, 2019</w:t>
      </w:r>
    </w:p>
    <w:p w:rsidR="00526571" w:rsidRDefault="00526571" w:rsidP="00526571">
      <w:pPr>
        <w:pStyle w:val="1"/>
        <w:numPr>
          <w:ilvl w:val="0"/>
          <w:numId w:val="7"/>
        </w:numPr>
        <w:jc w:val="both"/>
      </w:pPr>
      <w:r>
        <w:t xml:space="preserve">Формирование универсальных учебных действий в основной школе: от действия к мысли. Система заданий: пособие для учителя / [А.Г. </w:t>
      </w:r>
      <w:proofErr w:type="spellStart"/>
      <w:r>
        <w:t>Асмолов</w:t>
      </w:r>
      <w:proofErr w:type="spellEnd"/>
      <w:r>
        <w:t xml:space="preserve">, Г.В. </w:t>
      </w:r>
      <w:proofErr w:type="spellStart"/>
      <w:r>
        <w:t>Бурменская</w:t>
      </w:r>
      <w:proofErr w:type="spellEnd"/>
      <w:r>
        <w:t>, И.А. Володарская]; под ред. А. Г. Асмолова. – 2 – е изд. – М.: Просвещение, 2018</w:t>
      </w:r>
    </w:p>
    <w:p w:rsidR="00526571" w:rsidRDefault="00526571" w:rsidP="00526571">
      <w:pPr>
        <w:pStyle w:val="1"/>
        <w:numPr>
          <w:ilvl w:val="0"/>
          <w:numId w:val="7"/>
        </w:numPr>
        <w:jc w:val="both"/>
      </w:pPr>
      <w:r>
        <w:t xml:space="preserve">Развитие критического мышления на уроке: пособие для учителей </w:t>
      </w:r>
      <w:proofErr w:type="spellStart"/>
      <w:r>
        <w:t>общеобразоват</w:t>
      </w:r>
      <w:proofErr w:type="spellEnd"/>
      <w:r>
        <w:t xml:space="preserve">. учреждений / С.И. Заир – Бек, И.В. </w:t>
      </w:r>
      <w:proofErr w:type="spellStart"/>
      <w:r>
        <w:t>Муштавинская</w:t>
      </w:r>
      <w:proofErr w:type="spellEnd"/>
      <w:r>
        <w:t xml:space="preserve">. – 2 – е изд. </w:t>
      </w:r>
      <w:proofErr w:type="spellStart"/>
      <w:r>
        <w:t>дораб</w:t>
      </w:r>
      <w:proofErr w:type="spellEnd"/>
      <w:r>
        <w:t xml:space="preserve">. – М.: Просвещение, 2019  </w:t>
      </w:r>
    </w:p>
    <w:p w:rsidR="00526571" w:rsidRDefault="00526571" w:rsidP="00526571">
      <w:pPr>
        <w:pStyle w:val="1"/>
        <w:numPr>
          <w:ilvl w:val="0"/>
          <w:numId w:val="7"/>
        </w:numPr>
      </w:pPr>
      <w:proofErr w:type="spellStart"/>
      <w:r>
        <w:t>Бунеев</w:t>
      </w:r>
      <w:proofErr w:type="spellEnd"/>
      <w:r>
        <w:t xml:space="preserve"> Р.Н. Понятие функциональной грамотности // Образовательная программа. </w:t>
      </w:r>
    </w:p>
    <w:p w:rsidR="00526571" w:rsidRDefault="00526571" w:rsidP="00526571">
      <w:pPr>
        <w:pStyle w:val="1"/>
      </w:pPr>
      <w:proofErr w:type="spellStart"/>
      <w:r>
        <w:t>Вершиловский</w:t>
      </w:r>
      <w:proofErr w:type="spellEnd"/>
      <w:r>
        <w:t xml:space="preserve"> С.Г., Матюшкина М.Д., Функциональная грамотность выпускников школ.\\Социологические исследования</w:t>
      </w:r>
    </w:p>
    <w:p w:rsidR="00526571" w:rsidRDefault="00526571" w:rsidP="00526571">
      <w:pPr>
        <w:pStyle w:val="1"/>
        <w:numPr>
          <w:ilvl w:val="0"/>
          <w:numId w:val="7"/>
        </w:numPr>
      </w:pPr>
      <w:r>
        <w:t xml:space="preserve">Ковалева Г.С., Красновский Э.А. Новый взгляд на грамотность.// Русский язык издательский дом “Первое сентября” </w:t>
      </w:r>
    </w:p>
    <w:p w:rsidR="00526571" w:rsidRDefault="00526571" w:rsidP="00526571">
      <w:pPr>
        <w:pStyle w:val="1"/>
        <w:numPr>
          <w:ilvl w:val="0"/>
          <w:numId w:val="7"/>
        </w:numPr>
      </w:pPr>
      <w:r>
        <w:t xml:space="preserve">Леонтьев А.А. От психологии чтения к психологии обучению чтению // Материалы 5-ой Международной научно-практической конференции (26-28 марта 2001 г.). В 2-х ч. Ч. 1 / Под </w:t>
      </w:r>
      <w:proofErr w:type="spellStart"/>
      <w:r>
        <w:t>редИ.В</w:t>
      </w:r>
      <w:proofErr w:type="spellEnd"/>
      <w:r>
        <w:t xml:space="preserve">. Усачевой. М., 2016.  </w:t>
      </w:r>
    </w:p>
    <w:p w:rsidR="00526571" w:rsidRDefault="00526571" w:rsidP="00526571">
      <w:pPr>
        <w:pStyle w:val="1"/>
        <w:numPr>
          <w:ilvl w:val="0"/>
          <w:numId w:val="7"/>
        </w:numPr>
      </w:pPr>
      <w:r>
        <w:t>Логвина И.А., Мальцева-Замковая Н.В.   От текста к тексту. Методические подсказки для учителей и родителей.--</w:t>
      </w:r>
      <w:proofErr w:type="spellStart"/>
      <w:r>
        <w:t>Тлн</w:t>
      </w:r>
      <w:proofErr w:type="spellEnd"/>
      <w:r>
        <w:t xml:space="preserve">.: Арго, 2017 </w:t>
      </w:r>
    </w:p>
    <w:p w:rsidR="00526571" w:rsidRDefault="00526571" w:rsidP="00526571">
      <w:pPr>
        <w:pStyle w:val="1"/>
        <w:numPr>
          <w:ilvl w:val="0"/>
          <w:numId w:val="7"/>
        </w:numPr>
      </w:pPr>
      <w:r>
        <w:t>Логвина И.А. К вопросу о формировании навыков функционального чтения// Международная научно-практическая конференция «Чтение детей и взрослых: книга и развитие личности». Санкт-Петербург. Сборник тезисов и докладов.</w:t>
      </w:r>
    </w:p>
    <w:p w:rsidR="00526571" w:rsidRDefault="00526571" w:rsidP="00526571">
      <w:pPr>
        <w:pStyle w:val="1"/>
        <w:numPr>
          <w:ilvl w:val="0"/>
          <w:numId w:val="7"/>
        </w:numPr>
      </w:pPr>
      <w:r>
        <w:t>Минеева Н. Ю. «Интерпретация текста: основы грамотного чтения». Тольятти, 2018.</w:t>
      </w:r>
    </w:p>
    <w:p w:rsidR="00526571" w:rsidRDefault="00526571" w:rsidP="00526571">
      <w:pPr>
        <w:pStyle w:val="1"/>
        <w:numPr>
          <w:ilvl w:val="0"/>
          <w:numId w:val="7"/>
        </w:numPr>
      </w:pPr>
      <w:r>
        <w:t xml:space="preserve">Поварнин C. B. Как читать книги. </w:t>
      </w:r>
      <w:r>
        <w:rPr>
          <w:u w:val="single" w:color="000000"/>
        </w:rPr>
        <w:t>http://www.reader.boom.ru/povarnin/read.htm</w:t>
      </w:r>
    </w:p>
    <w:p w:rsidR="00C260F5" w:rsidRPr="00526571" w:rsidRDefault="00526571" w:rsidP="00526571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Рождественская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Л.В.Блоггинг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школе для развития навыков чтения и письма// Международная научно-практическая конференция «Чтение детей и взрослых: книга и развитие личности». Санкт-Петербург. Сборник тезисов и докладов.</w:t>
      </w:r>
    </w:p>
    <w:p w:rsidR="00C260F5" w:rsidRDefault="00C260F5" w:rsidP="00C260F5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927C7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нформационно-коммуникативные средства </w:t>
      </w:r>
    </w:p>
    <w:p w:rsidR="00A27AE5" w:rsidRPr="006927C7" w:rsidRDefault="00A27AE5" w:rsidP="00C260F5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260F5" w:rsidRPr="006927C7" w:rsidRDefault="00C260F5" w:rsidP="00C260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27C7">
        <w:rPr>
          <w:rFonts w:ascii="Times New Roman" w:hAnsi="Times New Roman"/>
          <w:sz w:val="24"/>
          <w:szCs w:val="24"/>
        </w:rPr>
        <w:t>Мультимедийные обучающие программы</w:t>
      </w:r>
    </w:p>
    <w:p w:rsidR="00C260F5" w:rsidRPr="006927C7" w:rsidRDefault="00C260F5" w:rsidP="00C260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27C7">
        <w:rPr>
          <w:rFonts w:ascii="Times New Roman" w:hAnsi="Times New Roman"/>
          <w:sz w:val="24"/>
          <w:szCs w:val="24"/>
        </w:rPr>
        <w:t>Тренажёрные компьютерные программы</w:t>
      </w:r>
    </w:p>
    <w:p w:rsidR="00D41F92" w:rsidRDefault="00D41F92" w:rsidP="00C260F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260F5" w:rsidRDefault="00C260F5" w:rsidP="00C260F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927C7">
        <w:rPr>
          <w:rFonts w:ascii="Times New Roman" w:hAnsi="Times New Roman"/>
          <w:b/>
          <w:bCs/>
          <w:sz w:val="24"/>
          <w:szCs w:val="24"/>
        </w:rPr>
        <w:t>Э</w:t>
      </w:r>
      <w:r>
        <w:rPr>
          <w:rFonts w:ascii="Times New Roman" w:hAnsi="Times New Roman"/>
          <w:b/>
          <w:bCs/>
          <w:sz w:val="24"/>
          <w:szCs w:val="24"/>
        </w:rPr>
        <w:t>кранно-звуковые пособия</w:t>
      </w:r>
    </w:p>
    <w:p w:rsidR="00C260F5" w:rsidRPr="006927C7" w:rsidRDefault="00C260F5" w:rsidP="00C260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27C7">
        <w:rPr>
          <w:rFonts w:ascii="Times New Roman" w:hAnsi="Times New Roman"/>
          <w:sz w:val="24"/>
          <w:szCs w:val="24"/>
        </w:rPr>
        <w:t>С</w:t>
      </w:r>
      <w:r w:rsidRPr="006927C7">
        <w:rPr>
          <w:rFonts w:ascii="Times New Roman" w:hAnsi="Times New Roman"/>
          <w:sz w:val="24"/>
          <w:szCs w:val="24"/>
          <w:lang w:val="en-US"/>
        </w:rPr>
        <w:t>D</w:t>
      </w:r>
      <w:r w:rsidRPr="006927C7">
        <w:rPr>
          <w:rFonts w:ascii="Times New Roman" w:hAnsi="Times New Roman"/>
          <w:sz w:val="24"/>
          <w:szCs w:val="24"/>
        </w:rPr>
        <w:t xml:space="preserve"> / </w:t>
      </w:r>
      <w:r w:rsidRPr="006927C7">
        <w:rPr>
          <w:rFonts w:ascii="Times New Roman" w:hAnsi="Times New Roman"/>
          <w:sz w:val="24"/>
          <w:szCs w:val="24"/>
          <w:lang w:val="en-US"/>
        </w:rPr>
        <w:t>DVD</w:t>
      </w:r>
      <w:r w:rsidRPr="006927C7">
        <w:rPr>
          <w:rFonts w:ascii="Times New Roman" w:hAnsi="Times New Roman"/>
          <w:sz w:val="24"/>
          <w:szCs w:val="24"/>
        </w:rPr>
        <w:t xml:space="preserve"> – проигрыватель</w:t>
      </w:r>
    </w:p>
    <w:p w:rsidR="00C260F5" w:rsidRPr="006927C7" w:rsidRDefault="00C260F5" w:rsidP="00C260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27C7">
        <w:rPr>
          <w:rFonts w:ascii="Times New Roman" w:hAnsi="Times New Roman"/>
          <w:sz w:val="24"/>
          <w:szCs w:val="24"/>
        </w:rPr>
        <w:t>Компьютер с программным обеспечением</w:t>
      </w:r>
    </w:p>
    <w:p w:rsidR="00C260F5" w:rsidRPr="006927C7" w:rsidRDefault="00C260F5" w:rsidP="00C260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27C7">
        <w:rPr>
          <w:rFonts w:ascii="Times New Roman" w:hAnsi="Times New Roman"/>
          <w:sz w:val="24"/>
          <w:szCs w:val="24"/>
        </w:rPr>
        <w:t xml:space="preserve">Экспозиционный экран </w:t>
      </w:r>
    </w:p>
    <w:p w:rsidR="00C260F5" w:rsidRDefault="00C260F5" w:rsidP="00C260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27C7">
        <w:rPr>
          <w:rFonts w:ascii="Times New Roman" w:hAnsi="Times New Roman"/>
          <w:sz w:val="24"/>
          <w:szCs w:val="24"/>
        </w:rPr>
        <w:t>Мультимедийный проектор</w:t>
      </w:r>
    </w:p>
    <w:sectPr w:rsidR="00C260F5" w:rsidSect="00195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color w:val="000000"/>
        <w:spacing w:val="-3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01022C"/>
    <w:multiLevelType w:val="hybridMultilevel"/>
    <w:tmpl w:val="DDA808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04578A"/>
    <w:multiLevelType w:val="hybridMultilevel"/>
    <w:tmpl w:val="9B06E0CC"/>
    <w:lvl w:ilvl="0" w:tplc="C61A6B7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9472FF"/>
    <w:multiLevelType w:val="hybridMultilevel"/>
    <w:tmpl w:val="F2D0A9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97E002B"/>
    <w:multiLevelType w:val="hybridMultilevel"/>
    <w:tmpl w:val="65BA23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B01745F"/>
    <w:multiLevelType w:val="hybridMultilevel"/>
    <w:tmpl w:val="498CED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1141A50"/>
    <w:multiLevelType w:val="hybridMultilevel"/>
    <w:tmpl w:val="3A2C3D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1B35465"/>
    <w:multiLevelType w:val="multilevel"/>
    <w:tmpl w:val="AC68B77C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color w:val="000000"/>
        <w:spacing w:val="-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628A1147"/>
    <w:multiLevelType w:val="hybridMultilevel"/>
    <w:tmpl w:val="F9D891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3E179C3"/>
    <w:multiLevelType w:val="hybridMultilevel"/>
    <w:tmpl w:val="229E83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4"/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9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628E2"/>
    <w:rsid w:val="00100764"/>
    <w:rsid w:val="0011517E"/>
    <w:rsid w:val="001955AA"/>
    <w:rsid w:val="002839AB"/>
    <w:rsid w:val="004628E2"/>
    <w:rsid w:val="00495437"/>
    <w:rsid w:val="004F0A6B"/>
    <w:rsid w:val="00526571"/>
    <w:rsid w:val="00544C3B"/>
    <w:rsid w:val="00646FF0"/>
    <w:rsid w:val="006540F8"/>
    <w:rsid w:val="00684B35"/>
    <w:rsid w:val="006A33F5"/>
    <w:rsid w:val="006C2F72"/>
    <w:rsid w:val="00716515"/>
    <w:rsid w:val="007470A1"/>
    <w:rsid w:val="0079545D"/>
    <w:rsid w:val="00823029"/>
    <w:rsid w:val="008463DA"/>
    <w:rsid w:val="009B4EAE"/>
    <w:rsid w:val="00A0470B"/>
    <w:rsid w:val="00A27AE5"/>
    <w:rsid w:val="00A40D48"/>
    <w:rsid w:val="00AE5198"/>
    <w:rsid w:val="00B11C19"/>
    <w:rsid w:val="00C260F5"/>
    <w:rsid w:val="00C7228B"/>
    <w:rsid w:val="00D13AAB"/>
    <w:rsid w:val="00D41F92"/>
    <w:rsid w:val="00D7626B"/>
    <w:rsid w:val="00DC0E27"/>
    <w:rsid w:val="00F33DC5"/>
    <w:rsid w:val="00FE48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A6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0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F0A6B"/>
    <w:pPr>
      <w:ind w:left="720"/>
      <w:contextualSpacing/>
    </w:pPr>
  </w:style>
  <w:style w:type="paragraph" w:customStyle="1" w:styleId="a5">
    <w:name w:val="Содержимое таблицы"/>
    <w:basedOn w:val="a"/>
    <w:uiPriority w:val="99"/>
    <w:rsid w:val="004F0A6B"/>
    <w:pPr>
      <w:suppressLineNumbers/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styleId="a6">
    <w:name w:val="Hyperlink"/>
    <w:rsid w:val="00544C3B"/>
    <w:rPr>
      <w:rFonts w:ascii="Tahoma" w:hAnsi="Tahoma" w:cs="Tahoma" w:hint="default"/>
      <w:strike w:val="0"/>
      <w:dstrike w:val="0"/>
      <w:color w:val="000000"/>
      <w:u w:val="none"/>
    </w:rPr>
  </w:style>
  <w:style w:type="paragraph" w:customStyle="1" w:styleId="1">
    <w:name w:val="Абзац списка1"/>
    <w:basedOn w:val="a"/>
    <w:uiPriority w:val="99"/>
    <w:rsid w:val="00544C3B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uiPriority w:val="99"/>
    <w:rsid w:val="00AE5198"/>
    <w:pPr>
      <w:widowControl w:val="0"/>
      <w:suppressAutoHyphens/>
      <w:autoSpaceDE w:val="0"/>
      <w:spacing w:after="120" w:line="480" w:lineRule="auto"/>
      <w:ind w:left="283" w:firstLine="720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A40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0D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D47C0-C7BD-4E3A-88AA-53FD1459B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9</Pages>
  <Words>2678</Words>
  <Characters>15270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17913</CharactersWithSpaces>
  <SharedDoc>false</SharedDoc>
  <HLinks>
    <vt:vector size="6" baseType="variant">
      <vt:variant>
        <vt:i4>4849670</vt:i4>
      </vt:variant>
      <vt:variant>
        <vt:i4>0</vt:i4>
      </vt:variant>
      <vt:variant>
        <vt:i4>0</vt:i4>
      </vt:variant>
      <vt:variant>
        <vt:i4>5</vt:i4>
      </vt:variant>
      <vt:variant>
        <vt:lpwstr>https://nsportal.ru/zemskova-elena-evgenevna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 Земсков</dc:creator>
  <cp:lastModifiedBy>Лариса</cp:lastModifiedBy>
  <cp:revision>3</cp:revision>
  <dcterms:created xsi:type="dcterms:W3CDTF">2020-08-28T05:08:00Z</dcterms:created>
  <dcterms:modified xsi:type="dcterms:W3CDTF">2023-10-10T09:12:00Z</dcterms:modified>
</cp:coreProperties>
</file>