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79ACE" w14:textId="4D18441C" w:rsidR="00BC4A2B" w:rsidRDefault="00F220B0">
      <w:pPr>
        <w:spacing w:line="600" w:lineRule="atLeast"/>
        <w:rPr>
          <w:b/>
          <w:bCs/>
          <w:color w:val="252525"/>
          <w:spacing w:val="-2"/>
          <w:sz w:val="48"/>
          <w:szCs w:val="48"/>
          <w:lang w:val="ru-RU"/>
        </w:rPr>
      </w:pPr>
      <w:bookmarkStart w:id="0" w:name="_GoBack"/>
      <w:r>
        <w:rPr>
          <w:b/>
          <w:bCs/>
          <w:noProof/>
          <w:color w:val="252525"/>
          <w:spacing w:val="-2"/>
          <w:sz w:val="48"/>
          <w:szCs w:val="48"/>
          <w:lang w:val="ru-RU" w:eastAsia="ru-RU"/>
        </w:rPr>
        <w:drawing>
          <wp:inline distT="0" distB="0" distL="0" distR="0" wp14:anchorId="36F9BDB0" wp14:editId="7AE131B4">
            <wp:extent cx="5732145" cy="8743315"/>
            <wp:effectExtent l="0" t="0" r="190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10-11 at 11.17.49.jpeg"/>
                    <pic:cNvPicPr/>
                  </pic:nvPicPr>
                  <pic:blipFill>
                    <a:blip r:embed="rId5">
                      <a:extLst>
                        <a:ext uri="{28A0092B-C50C-407E-A947-70E740481C1C}">
                          <a14:useLocalDpi xmlns:a14="http://schemas.microsoft.com/office/drawing/2010/main" val="0"/>
                        </a:ext>
                      </a:extLst>
                    </a:blip>
                    <a:stretch>
                      <a:fillRect/>
                    </a:stretch>
                  </pic:blipFill>
                  <pic:spPr>
                    <a:xfrm>
                      <a:off x="0" y="0"/>
                      <a:ext cx="5732145" cy="8743315"/>
                    </a:xfrm>
                    <a:prstGeom prst="rect">
                      <a:avLst/>
                    </a:prstGeom>
                  </pic:spPr>
                </pic:pic>
              </a:graphicData>
            </a:graphic>
          </wp:inline>
        </w:drawing>
      </w:r>
      <w:bookmarkEnd w:id="0"/>
    </w:p>
    <w:p w14:paraId="7BCD3827" w14:textId="3E3EBEF8" w:rsidR="00884DF0" w:rsidRPr="006D0DA3" w:rsidRDefault="006D0DA3">
      <w:pPr>
        <w:spacing w:line="600" w:lineRule="atLeast"/>
        <w:rPr>
          <w:b/>
          <w:bCs/>
          <w:color w:val="252525"/>
          <w:spacing w:val="-2"/>
          <w:sz w:val="48"/>
          <w:szCs w:val="48"/>
          <w:lang w:val="ru-RU"/>
        </w:rPr>
      </w:pPr>
      <w:r w:rsidRPr="006D0DA3">
        <w:rPr>
          <w:b/>
          <w:bCs/>
          <w:color w:val="252525"/>
          <w:spacing w:val="-2"/>
          <w:sz w:val="48"/>
          <w:szCs w:val="48"/>
          <w:lang w:val="ru-RU"/>
        </w:rPr>
        <w:lastRenderedPageBreak/>
        <w:t>1. Общие положения</w:t>
      </w:r>
      <w:r>
        <w:rPr>
          <w:b/>
          <w:bCs/>
          <w:color w:val="252525"/>
          <w:spacing w:val="-2"/>
          <w:sz w:val="48"/>
          <w:szCs w:val="48"/>
        </w:rPr>
        <w:t> </w:t>
      </w:r>
    </w:p>
    <w:p w14:paraId="0AF01E17" w14:textId="6FBEF65C"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 xml:space="preserve">1.1. 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w:t>
      </w:r>
      <w:r>
        <w:rPr>
          <w:rFonts w:hAnsi="Times New Roman" w:cs="Times New Roman"/>
          <w:color w:val="000000"/>
          <w:sz w:val="24"/>
          <w:szCs w:val="24"/>
          <w:lang w:val="ru-RU"/>
        </w:rPr>
        <w:t xml:space="preserve">МКОУ </w:t>
      </w:r>
      <w:r w:rsidRPr="006D0DA3">
        <w:rPr>
          <w:rFonts w:hAnsi="Times New Roman" w:cs="Times New Roman"/>
          <w:color w:val="000000"/>
          <w:sz w:val="24"/>
          <w:szCs w:val="24"/>
          <w:lang w:val="ru-RU"/>
        </w:rPr>
        <w:t>«</w:t>
      </w:r>
      <w:r>
        <w:rPr>
          <w:rFonts w:hAnsi="Times New Roman" w:cs="Times New Roman"/>
          <w:color w:val="000000"/>
          <w:sz w:val="24"/>
          <w:szCs w:val="24"/>
          <w:lang w:val="ru-RU"/>
        </w:rPr>
        <w:t>Новобирюзякская СОШ</w:t>
      </w:r>
      <w:r w:rsidRPr="006D0DA3">
        <w:rPr>
          <w:rFonts w:hAnsi="Times New Roman" w:cs="Times New Roman"/>
          <w:color w:val="000000"/>
          <w:sz w:val="24"/>
          <w:szCs w:val="24"/>
          <w:lang w:val="ru-RU"/>
        </w:rPr>
        <w:t>» (далее –</w:t>
      </w:r>
      <w:r>
        <w:rPr>
          <w:rFonts w:hAnsi="Times New Roman" w:cs="Times New Roman"/>
          <w:color w:val="000000"/>
          <w:sz w:val="24"/>
          <w:szCs w:val="24"/>
        </w:rPr>
        <w:t> </w:t>
      </w:r>
      <w:r w:rsidRPr="006D0DA3">
        <w:rPr>
          <w:rFonts w:hAnsi="Times New Roman" w:cs="Times New Roman"/>
          <w:color w:val="000000"/>
          <w:sz w:val="24"/>
          <w:szCs w:val="24"/>
          <w:lang w:val="ru-RU"/>
        </w:rPr>
        <w:t>школа).</w:t>
      </w:r>
    </w:p>
    <w:p w14:paraId="38BF1DD1"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1.2. Положение разработано на основании следующих нормативных актов:</w:t>
      </w:r>
    </w:p>
    <w:p w14:paraId="16E79D04"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Федерального</w:t>
      </w:r>
      <w:r>
        <w:rPr>
          <w:rFonts w:hAnsi="Times New Roman" w:cs="Times New Roman"/>
          <w:color w:val="000000"/>
          <w:sz w:val="24"/>
          <w:szCs w:val="24"/>
        </w:rPr>
        <w:t> </w:t>
      </w:r>
      <w:r w:rsidRPr="006D0DA3">
        <w:rPr>
          <w:rFonts w:hAnsi="Times New Roman" w:cs="Times New Roman"/>
          <w:color w:val="000000"/>
          <w:sz w:val="24"/>
          <w:szCs w:val="24"/>
          <w:lang w:val="ru-RU"/>
        </w:rPr>
        <w:t>закона</w:t>
      </w:r>
      <w:r>
        <w:rPr>
          <w:rFonts w:hAnsi="Times New Roman" w:cs="Times New Roman"/>
          <w:color w:val="000000"/>
          <w:sz w:val="24"/>
          <w:szCs w:val="24"/>
        </w:rPr>
        <w:t> </w:t>
      </w:r>
      <w:r w:rsidRPr="006D0DA3">
        <w:rPr>
          <w:rFonts w:hAnsi="Times New Roman" w:cs="Times New Roman"/>
          <w:color w:val="000000"/>
          <w:sz w:val="24"/>
          <w:szCs w:val="24"/>
          <w:lang w:val="ru-RU"/>
        </w:rPr>
        <w:t>от 29.12.2012 № 273-ФЗ «Об образовании в Российской Федерации»;</w:t>
      </w:r>
    </w:p>
    <w:p w14:paraId="4E7F5DDF"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w:t>
      </w:r>
      <w:r>
        <w:rPr>
          <w:rFonts w:hAnsi="Times New Roman" w:cs="Times New Roman"/>
          <w:color w:val="000000"/>
          <w:sz w:val="24"/>
          <w:szCs w:val="24"/>
        </w:rPr>
        <w:t> </w:t>
      </w:r>
      <w:r w:rsidRPr="006D0DA3">
        <w:rPr>
          <w:rFonts w:hAnsi="Times New Roman" w:cs="Times New Roman"/>
          <w:color w:val="000000"/>
          <w:sz w:val="24"/>
          <w:szCs w:val="24"/>
          <w:lang w:val="ru-RU"/>
        </w:rPr>
        <w:t>Минпросвещения России от 22.03.2021 № 115</w:t>
      </w:r>
      <w:r>
        <w:rPr>
          <w:rFonts w:hAnsi="Times New Roman" w:cs="Times New Roman"/>
          <w:color w:val="000000"/>
          <w:sz w:val="24"/>
          <w:szCs w:val="24"/>
        </w:rPr>
        <w:t> </w:t>
      </w:r>
      <w:r w:rsidRPr="006D0DA3">
        <w:rPr>
          <w:rFonts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Pr>
          <w:rFonts w:hAnsi="Times New Roman" w:cs="Times New Roman"/>
          <w:color w:val="000000"/>
          <w:sz w:val="24"/>
          <w:szCs w:val="24"/>
        </w:rPr>
        <w:t> </w:t>
      </w:r>
      <w:r w:rsidRPr="006D0DA3">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14:paraId="07410F6E"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 Минпросвещения России от 18.05.2023 № 372 «Об утверждении федеральной образовательной программы начального общего образования»</w:t>
      </w:r>
      <w:r>
        <w:rPr>
          <w:rFonts w:hAnsi="Times New Roman" w:cs="Times New Roman"/>
          <w:color w:val="000000"/>
          <w:sz w:val="24"/>
          <w:szCs w:val="24"/>
        </w:rPr>
        <w:t> </w:t>
      </w:r>
      <w:r w:rsidRPr="006D0DA3">
        <w:rPr>
          <w:rFonts w:hAnsi="Times New Roman" w:cs="Times New Roman"/>
          <w:color w:val="000000"/>
          <w:sz w:val="24"/>
          <w:szCs w:val="24"/>
          <w:lang w:val="ru-RU"/>
        </w:rPr>
        <w:t>(далее – ФОП НОО);</w:t>
      </w:r>
    </w:p>
    <w:p w14:paraId="65F99326"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 Минпросвещения России от 18.05.2023 № 370</w:t>
      </w:r>
      <w:r>
        <w:rPr>
          <w:rFonts w:hAnsi="Times New Roman" w:cs="Times New Roman"/>
          <w:color w:val="000000"/>
          <w:sz w:val="24"/>
          <w:szCs w:val="24"/>
        </w:rPr>
        <w:t> </w:t>
      </w:r>
      <w:r w:rsidRPr="006D0DA3">
        <w:rPr>
          <w:rFonts w:hAnsi="Times New Roman" w:cs="Times New Roman"/>
          <w:color w:val="000000"/>
          <w:sz w:val="24"/>
          <w:szCs w:val="24"/>
          <w:lang w:val="ru-RU"/>
        </w:rPr>
        <w:t>«Об утверждении федеральной образовательной программы основного общего образования» (далее – ФОП ООО);</w:t>
      </w:r>
    </w:p>
    <w:p w14:paraId="328F0EBE"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 Минпросвещения России от 18.05.2023 № 371</w:t>
      </w:r>
      <w:r>
        <w:rPr>
          <w:rFonts w:hAnsi="Times New Roman" w:cs="Times New Roman"/>
          <w:color w:val="000000"/>
          <w:sz w:val="24"/>
          <w:szCs w:val="24"/>
        </w:rPr>
        <w:t> </w:t>
      </w:r>
      <w:r w:rsidRPr="006D0DA3">
        <w:rPr>
          <w:rFonts w:hAnsi="Times New Roman" w:cs="Times New Roman"/>
          <w:color w:val="000000"/>
          <w:sz w:val="24"/>
          <w:szCs w:val="24"/>
          <w:lang w:val="ru-RU"/>
        </w:rPr>
        <w:t>«Об утверждении федеральной образовательной программы среднего общего образования» (далее – ФОП СОО);</w:t>
      </w:r>
    </w:p>
    <w:p w14:paraId="3535651E"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w:t>
      </w:r>
      <w:r>
        <w:rPr>
          <w:rFonts w:hAnsi="Times New Roman" w:cs="Times New Roman"/>
          <w:color w:val="000000"/>
          <w:sz w:val="24"/>
          <w:szCs w:val="24"/>
        </w:rPr>
        <w:t> </w:t>
      </w:r>
      <w:r w:rsidRPr="006D0DA3">
        <w:rPr>
          <w:rFonts w:hAnsi="Times New Roman" w:cs="Times New Roman"/>
          <w:color w:val="000000"/>
          <w:sz w:val="24"/>
          <w:szCs w:val="24"/>
          <w:lang w:val="ru-RU"/>
        </w:rPr>
        <w:t>Минпросвещения России от 31.05.2021 № 286</w:t>
      </w:r>
      <w:r>
        <w:rPr>
          <w:rFonts w:hAnsi="Times New Roman" w:cs="Times New Roman"/>
          <w:color w:val="000000"/>
          <w:sz w:val="24"/>
          <w:szCs w:val="24"/>
        </w:rPr>
        <w:t> </w:t>
      </w:r>
      <w:r w:rsidRPr="006D0DA3">
        <w:rPr>
          <w:rFonts w:hAnsi="Times New Roman" w:cs="Times New Roman"/>
          <w:color w:val="000000"/>
          <w:sz w:val="24"/>
          <w:szCs w:val="24"/>
          <w:lang w:val="ru-RU"/>
        </w:rPr>
        <w:t>«Об утверждении федерального государственного образовательного стандарта начального общего образования» (далее – ФГОС НОО третьего поколения);</w:t>
      </w:r>
    </w:p>
    <w:p w14:paraId="5C74FE6C"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 Минобрнауки России</w:t>
      </w:r>
      <w:r>
        <w:rPr>
          <w:rFonts w:hAnsi="Times New Roman" w:cs="Times New Roman"/>
          <w:color w:val="000000"/>
          <w:sz w:val="24"/>
          <w:szCs w:val="24"/>
        </w:rPr>
        <w:t> </w:t>
      </w:r>
      <w:r w:rsidRPr="006D0DA3">
        <w:rPr>
          <w:rFonts w:hAnsi="Times New Roman" w:cs="Times New Roman"/>
          <w:color w:val="000000"/>
          <w:sz w:val="24"/>
          <w:szCs w:val="24"/>
          <w:lang w:val="ru-RU"/>
        </w:rPr>
        <w:t>от 06.10.2009 № 373</w:t>
      </w:r>
      <w:r>
        <w:rPr>
          <w:rFonts w:hAnsi="Times New Roman" w:cs="Times New Roman"/>
          <w:color w:val="000000"/>
          <w:sz w:val="24"/>
          <w:szCs w:val="24"/>
        </w:rPr>
        <w:t> </w:t>
      </w:r>
      <w:r w:rsidRPr="006D0DA3">
        <w:rPr>
          <w:rFonts w:hAnsi="Times New Roman" w:cs="Times New Roman"/>
          <w:color w:val="000000"/>
          <w:sz w:val="24"/>
          <w:szCs w:val="24"/>
          <w:lang w:val="ru-RU"/>
        </w:rPr>
        <w:t>«Об утверждении и введении в действие федерального государственного образовательного стандарта начального общего образования» (далее – ФГОС НОО второго поколения);</w:t>
      </w:r>
    </w:p>
    <w:p w14:paraId="0F515CDD"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w:t>
      </w:r>
      <w:r>
        <w:rPr>
          <w:rFonts w:hAnsi="Times New Roman" w:cs="Times New Roman"/>
          <w:color w:val="000000"/>
          <w:sz w:val="24"/>
          <w:szCs w:val="24"/>
        </w:rPr>
        <w:t> </w:t>
      </w:r>
      <w:r w:rsidRPr="006D0DA3">
        <w:rPr>
          <w:rFonts w:hAnsi="Times New Roman" w:cs="Times New Roman"/>
          <w:color w:val="000000"/>
          <w:sz w:val="24"/>
          <w:szCs w:val="24"/>
          <w:lang w:val="ru-RU"/>
        </w:rPr>
        <w:t>Минпросвещения России от 31.05.2021 № 287</w:t>
      </w:r>
      <w:r>
        <w:rPr>
          <w:rFonts w:hAnsi="Times New Roman" w:cs="Times New Roman"/>
          <w:color w:val="000000"/>
          <w:sz w:val="24"/>
          <w:szCs w:val="24"/>
        </w:rPr>
        <w:t> </w:t>
      </w:r>
      <w:r w:rsidRPr="006D0DA3">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14:paraId="3F6445C7"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 Минобрнауки России от 17.12.2010 № 1897</w:t>
      </w:r>
      <w:r>
        <w:rPr>
          <w:rFonts w:hAnsi="Times New Roman" w:cs="Times New Roman"/>
          <w:color w:val="000000"/>
          <w:sz w:val="24"/>
          <w:szCs w:val="24"/>
        </w:rPr>
        <w:t> </w:t>
      </w:r>
      <w:r w:rsidRPr="006D0DA3">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второго поколения);</w:t>
      </w:r>
    </w:p>
    <w:p w14:paraId="04D5C5AE" w14:textId="77777777"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приказа</w:t>
      </w:r>
      <w:r>
        <w:rPr>
          <w:rFonts w:hAnsi="Times New Roman" w:cs="Times New Roman"/>
          <w:color w:val="000000"/>
          <w:sz w:val="24"/>
          <w:szCs w:val="24"/>
        </w:rPr>
        <w:t> </w:t>
      </w:r>
      <w:r w:rsidRPr="006D0DA3">
        <w:rPr>
          <w:rFonts w:hAnsi="Times New Roman" w:cs="Times New Roman"/>
          <w:color w:val="000000"/>
          <w:sz w:val="24"/>
          <w:szCs w:val="24"/>
          <w:lang w:val="ru-RU"/>
        </w:rPr>
        <w:t>Минобрнауки России от 17.05.2012 № 413</w:t>
      </w:r>
      <w:r>
        <w:rPr>
          <w:rFonts w:hAnsi="Times New Roman" w:cs="Times New Roman"/>
          <w:color w:val="000000"/>
          <w:sz w:val="24"/>
          <w:szCs w:val="24"/>
        </w:rPr>
        <w:t> </w:t>
      </w:r>
      <w:r w:rsidRPr="006D0DA3">
        <w:rPr>
          <w:rFonts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 (далее – ФГОС СОО);</w:t>
      </w:r>
    </w:p>
    <w:p w14:paraId="180D4448" w14:textId="36827A8B" w:rsidR="00884DF0" w:rsidRDefault="006D0DA3">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устава М</w:t>
      </w:r>
      <w:r>
        <w:rPr>
          <w:rFonts w:hAnsi="Times New Roman" w:cs="Times New Roman"/>
          <w:color w:val="000000"/>
          <w:sz w:val="24"/>
          <w:szCs w:val="24"/>
          <w:lang w:val="ru-RU"/>
        </w:rPr>
        <w:t>К</w:t>
      </w:r>
      <w:r>
        <w:rPr>
          <w:rFonts w:hAnsi="Times New Roman" w:cs="Times New Roman"/>
          <w:color w:val="000000"/>
          <w:sz w:val="24"/>
          <w:szCs w:val="24"/>
        </w:rPr>
        <w:t xml:space="preserve">ОУ </w:t>
      </w:r>
      <w:r w:rsidRPr="006D0DA3">
        <w:rPr>
          <w:rFonts w:hAnsi="Times New Roman" w:cs="Times New Roman"/>
          <w:color w:val="000000"/>
          <w:sz w:val="24"/>
          <w:szCs w:val="24"/>
          <w:lang w:val="ru-RU"/>
        </w:rPr>
        <w:t>«</w:t>
      </w:r>
      <w:r>
        <w:rPr>
          <w:rFonts w:hAnsi="Times New Roman" w:cs="Times New Roman"/>
          <w:color w:val="000000"/>
          <w:sz w:val="24"/>
          <w:szCs w:val="24"/>
          <w:lang w:val="ru-RU"/>
        </w:rPr>
        <w:t>Новобирюзякская СОШ</w:t>
      </w:r>
      <w:r w:rsidRPr="006D0DA3">
        <w:rPr>
          <w:rFonts w:hAnsi="Times New Roman" w:cs="Times New Roman"/>
          <w:color w:val="000000"/>
          <w:sz w:val="24"/>
          <w:szCs w:val="24"/>
          <w:lang w:val="ru-RU"/>
        </w:rPr>
        <w:t>»;</w:t>
      </w:r>
    </w:p>
    <w:p w14:paraId="50014E1B" w14:textId="7ACFB75E" w:rsidR="00884DF0" w:rsidRPr="006D0DA3" w:rsidRDefault="006D0DA3">
      <w:pPr>
        <w:numPr>
          <w:ilvl w:val="0"/>
          <w:numId w:val="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положения</w:t>
      </w:r>
      <w:r>
        <w:rPr>
          <w:rFonts w:hAnsi="Times New Roman" w:cs="Times New Roman"/>
          <w:color w:val="000000"/>
          <w:sz w:val="24"/>
          <w:szCs w:val="24"/>
        </w:rPr>
        <w:t> </w:t>
      </w:r>
      <w:r w:rsidRPr="006D0DA3">
        <w:rPr>
          <w:rFonts w:hAnsi="Times New Roman" w:cs="Times New Roman"/>
          <w:color w:val="000000"/>
          <w:sz w:val="24"/>
          <w:szCs w:val="24"/>
          <w:lang w:val="ru-RU"/>
        </w:rPr>
        <w:t>о формах, периодичности, порядке текущего контроля успеваемости и промежуточной аттестации обучающихся в М</w:t>
      </w:r>
      <w:r>
        <w:rPr>
          <w:rFonts w:hAnsi="Times New Roman" w:cs="Times New Roman"/>
          <w:color w:val="000000"/>
          <w:sz w:val="24"/>
          <w:szCs w:val="24"/>
          <w:lang w:val="ru-RU"/>
        </w:rPr>
        <w:t>К</w:t>
      </w:r>
      <w:r w:rsidRPr="006D0DA3">
        <w:rPr>
          <w:rFonts w:hAnsi="Times New Roman" w:cs="Times New Roman"/>
          <w:color w:val="000000"/>
          <w:sz w:val="24"/>
          <w:szCs w:val="24"/>
          <w:lang w:val="ru-RU"/>
        </w:rPr>
        <w:t>ОУ «</w:t>
      </w:r>
      <w:r>
        <w:rPr>
          <w:rFonts w:hAnsi="Times New Roman" w:cs="Times New Roman"/>
          <w:color w:val="000000"/>
          <w:sz w:val="24"/>
          <w:szCs w:val="24"/>
          <w:lang w:val="ru-RU"/>
        </w:rPr>
        <w:t>Новобирюзякская СОШ</w:t>
      </w:r>
      <w:r w:rsidRPr="006D0DA3">
        <w:rPr>
          <w:rFonts w:hAnsi="Times New Roman" w:cs="Times New Roman"/>
          <w:color w:val="000000"/>
          <w:sz w:val="24"/>
          <w:szCs w:val="24"/>
          <w:lang w:val="ru-RU"/>
        </w:rPr>
        <w:t>»;</w:t>
      </w:r>
    </w:p>
    <w:p w14:paraId="5D1E3461" w14:textId="53596168" w:rsidR="00884DF0" w:rsidRPr="004836EE" w:rsidRDefault="00884DF0" w:rsidP="006D0DA3">
      <w:pPr>
        <w:ind w:left="420" w:right="180"/>
        <w:rPr>
          <w:rFonts w:hAnsi="Times New Roman" w:cs="Times New Roman"/>
          <w:color w:val="000000"/>
          <w:sz w:val="24"/>
          <w:szCs w:val="24"/>
          <w:lang w:val="ru-RU"/>
        </w:rPr>
      </w:pPr>
    </w:p>
    <w:p w14:paraId="6ACC4D85"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1.3. В Положении использованы следующие основные понятия и термины:</w:t>
      </w:r>
    </w:p>
    <w:p w14:paraId="3AC6D0D1" w14:textId="77777777" w:rsidR="00884DF0" w:rsidRPr="006D0DA3" w:rsidRDefault="006D0DA3">
      <w:pPr>
        <w:numPr>
          <w:ilvl w:val="0"/>
          <w:numId w:val="2"/>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уровень образования (НОО, ООО, СОО) –</w:t>
      </w:r>
      <w:r>
        <w:rPr>
          <w:rFonts w:hAnsi="Times New Roman" w:cs="Times New Roman"/>
          <w:color w:val="000000"/>
          <w:sz w:val="24"/>
          <w:szCs w:val="24"/>
        </w:rPr>
        <w:t> </w:t>
      </w:r>
      <w:r w:rsidRPr="006D0DA3">
        <w:rPr>
          <w:rFonts w:hAnsi="Times New Roman" w:cs="Times New Roman"/>
          <w:color w:val="000000"/>
          <w:sz w:val="24"/>
          <w:szCs w:val="24"/>
          <w:lang w:val="ru-RU"/>
        </w:rPr>
        <w:t>завершенный цикл образования, характеризующийся определенной единой совокупностью требований;</w:t>
      </w:r>
    </w:p>
    <w:p w14:paraId="7845B22C" w14:textId="77777777" w:rsidR="00884DF0" w:rsidRPr="006D0DA3" w:rsidRDefault="006D0DA3">
      <w:pPr>
        <w:numPr>
          <w:ilvl w:val="0"/>
          <w:numId w:val="2"/>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федеральная основная общеобразовательная программа –</w:t>
      </w:r>
      <w:r>
        <w:rPr>
          <w:rFonts w:hAnsi="Times New Roman" w:cs="Times New Roman"/>
          <w:color w:val="000000"/>
          <w:sz w:val="24"/>
          <w:szCs w:val="24"/>
        </w:rPr>
        <w:t> </w:t>
      </w:r>
      <w:r w:rsidRPr="006D0DA3">
        <w:rPr>
          <w:rFonts w:hAnsi="Times New Roman" w:cs="Times New Roman"/>
          <w:color w:val="000000"/>
          <w:sz w:val="24"/>
          <w:szCs w:val="24"/>
          <w:lang w:val="ru-RU"/>
        </w:rPr>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24D1306E" w14:textId="77777777" w:rsidR="00884DF0" w:rsidRPr="006D0DA3" w:rsidRDefault="006D0DA3">
      <w:pPr>
        <w:numPr>
          <w:ilvl w:val="0"/>
          <w:numId w:val="2"/>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образовательная программа –</w:t>
      </w:r>
      <w:r>
        <w:rPr>
          <w:rFonts w:hAnsi="Times New Roman" w:cs="Times New Roman"/>
          <w:color w:val="000000"/>
          <w:sz w:val="24"/>
          <w:szCs w:val="24"/>
        </w:rPr>
        <w:t> </w:t>
      </w:r>
      <w:r w:rsidRPr="006D0DA3">
        <w:rPr>
          <w:rFonts w:hAnsi="Times New Roman" w:cs="Times New Roman"/>
          <w:color w:val="000000"/>
          <w:sz w:val="24"/>
          <w:szCs w:val="24"/>
          <w:lang w:val="ru-RU"/>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14:paraId="083BBBEA" w14:textId="77777777" w:rsidR="00884DF0" w:rsidRPr="006D0DA3" w:rsidRDefault="006D0DA3">
      <w:pPr>
        <w:numPr>
          <w:ilvl w:val="0"/>
          <w:numId w:val="2"/>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рабочая программа –</w:t>
      </w:r>
      <w:r>
        <w:rPr>
          <w:rFonts w:hAnsi="Times New Roman" w:cs="Times New Roman"/>
          <w:color w:val="000000"/>
          <w:sz w:val="24"/>
          <w:szCs w:val="24"/>
        </w:rPr>
        <w:t> </w:t>
      </w:r>
      <w:r w:rsidRPr="006D0DA3">
        <w:rPr>
          <w:rFonts w:hAnsi="Times New Roman" w:cs="Times New Roman"/>
          <w:color w:val="000000"/>
          <w:sz w:val="24"/>
          <w:szCs w:val="24"/>
          <w:lang w:val="ru-RU"/>
        </w:rPr>
        <w:t>методический</w:t>
      </w:r>
      <w:r>
        <w:rPr>
          <w:rFonts w:hAnsi="Times New Roman" w:cs="Times New Roman"/>
          <w:color w:val="000000"/>
          <w:sz w:val="24"/>
          <w:szCs w:val="24"/>
        </w:rPr>
        <w:t> </w:t>
      </w:r>
      <w:r w:rsidRPr="006D0DA3">
        <w:rPr>
          <w:rFonts w:hAnsi="Times New Roman" w:cs="Times New Roman"/>
          <w:color w:val="000000"/>
          <w:sz w:val="24"/>
          <w:szCs w:val="24"/>
          <w:lang w:val="ru-RU"/>
        </w:rPr>
        <w:t>документ, определяющий</w:t>
      </w:r>
      <w:r>
        <w:rPr>
          <w:rFonts w:hAnsi="Times New Roman" w:cs="Times New Roman"/>
          <w:color w:val="000000"/>
          <w:sz w:val="24"/>
          <w:szCs w:val="24"/>
        </w:rPr>
        <w:t> </w:t>
      </w:r>
      <w:r w:rsidRPr="006D0DA3">
        <w:rPr>
          <w:rFonts w:hAnsi="Times New Roman" w:cs="Times New Roman"/>
          <w:color w:val="000000"/>
          <w:sz w:val="24"/>
          <w:szCs w:val="24"/>
          <w:lang w:val="ru-RU"/>
        </w:rPr>
        <w:t>организацию образовательного процесса, конкретизирующий содержание обучения и обеспечивающий достижение планируемых результатов освоения</w:t>
      </w:r>
      <w:r>
        <w:rPr>
          <w:rFonts w:hAnsi="Times New Roman" w:cs="Times New Roman"/>
          <w:color w:val="000000"/>
          <w:sz w:val="24"/>
          <w:szCs w:val="24"/>
        </w:rPr>
        <w:t> </w:t>
      </w:r>
      <w:r w:rsidRPr="006D0DA3">
        <w:rPr>
          <w:rFonts w:hAnsi="Times New Roman" w:cs="Times New Roman"/>
          <w:color w:val="000000"/>
          <w:sz w:val="24"/>
          <w:szCs w:val="24"/>
          <w:lang w:val="ru-RU"/>
        </w:rPr>
        <w:t>ООП соответствующего уровня образования;</w:t>
      </w:r>
    </w:p>
    <w:p w14:paraId="76A4AC36" w14:textId="77777777" w:rsidR="00884DF0" w:rsidRPr="006D0DA3" w:rsidRDefault="006D0DA3">
      <w:pPr>
        <w:numPr>
          <w:ilvl w:val="0"/>
          <w:numId w:val="2"/>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учебный предмет –</w:t>
      </w:r>
      <w:r>
        <w:rPr>
          <w:rFonts w:hAnsi="Times New Roman" w:cs="Times New Roman"/>
          <w:color w:val="000000"/>
          <w:sz w:val="24"/>
          <w:szCs w:val="24"/>
        </w:rPr>
        <w:t> </w:t>
      </w:r>
      <w:r w:rsidRPr="006D0DA3">
        <w:rPr>
          <w:rFonts w:hAnsi="Times New Roman" w:cs="Times New Roman"/>
          <w:color w:val="000000"/>
          <w:sz w:val="24"/>
          <w:szCs w:val="24"/>
          <w:lang w:val="ru-RU"/>
        </w:rPr>
        <w:t>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p>
    <w:p w14:paraId="266F9A44" w14:textId="77777777" w:rsidR="00884DF0" w:rsidRPr="006D0DA3" w:rsidRDefault="006D0DA3">
      <w:pPr>
        <w:numPr>
          <w:ilvl w:val="0"/>
          <w:numId w:val="2"/>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w:t>
      </w:r>
      <w:r>
        <w:rPr>
          <w:rFonts w:hAnsi="Times New Roman" w:cs="Times New Roman"/>
          <w:color w:val="000000"/>
          <w:sz w:val="24"/>
          <w:szCs w:val="24"/>
        </w:rPr>
        <w:t> </w:t>
      </w:r>
      <w:r w:rsidRPr="006D0DA3">
        <w:rPr>
          <w:rFonts w:hAnsi="Times New Roman" w:cs="Times New Roman"/>
          <w:color w:val="000000"/>
          <w:sz w:val="24"/>
          <w:szCs w:val="24"/>
          <w:lang w:val="ru-RU"/>
        </w:rPr>
        <w:t>и (или) в пределах которой осуществляется</w:t>
      </w:r>
      <w:r>
        <w:rPr>
          <w:rFonts w:hAnsi="Times New Roman" w:cs="Times New Roman"/>
          <w:color w:val="000000"/>
          <w:sz w:val="24"/>
          <w:szCs w:val="24"/>
        </w:rPr>
        <w:t> </w:t>
      </w:r>
      <w:r w:rsidRPr="006D0DA3">
        <w:rPr>
          <w:rFonts w:hAnsi="Times New Roman" w:cs="Times New Roman"/>
          <w:color w:val="000000"/>
          <w:sz w:val="24"/>
          <w:szCs w:val="24"/>
          <w:lang w:val="ru-RU"/>
        </w:rPr>
        <w:t>освоение относительно самостоятельного тематического блока учебного предмета;</w:t>
      </w:r>
    </w:p>
    <w:p w14:paraId="227DE5EA" w14:textId="77777777" w:rsidR="00884DF0" w:rsidRPr="006D0DA3" w:rsidRDefault="006D0DA3">
      <w:pPr>
        <w:numPr>
          <w:ilvl w:val="0"/>
          <w:numId w:val="2"/>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учебный модуль –</w:t>
      </w:r>
      <w:r>
        <w:rPr>
          <w:rFonts w:hAnsi="Times New Roman" w:cs="Times New Roman"/>
          <w:color w:val="000000"/>
          <w:sz w:val="24"/>
          <w:szCs w:val="24"/>
        </w:rPr>
        <w:t> </w:t>
      </w:r>
      <w:r w:rsidRPr="006D0DA3">
        <w:rPr>
          <w:rFonts w:hAnsi="Times New Roman" w:cs="Times New Roman"/>
          <w:color w:val="000000"/>
          <w:sz w:val="24"/>
          <w:szCs w:val="24"/>
          <w:lang w:val="ru-RU"/>
        </w:rPr>
        <w:t>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14:paraId="52EA1939" w14:textId="77777777" w:rsidR="00884DF0" w:rsidRPr="006D0DA3" w:rsidRDefault="006D0DA3">
      <w:pPr>
        <w:numPr>
          <w:ilvl w:val="0"/>
          <w:numId w:val="2"/>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оценочные средства – методы оценки и соответствующие им контрольно-измерительные материалы.</w:t>
      </w:r>
    </w:p>
    <w:p w14:paraId="79D68A07"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1.4. Рабочая программа предназначена для реализации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методического, информационного и технического обеспечения образовательной деятельности, уровень подготовки обучающихся, отражает специфику обучения в данном классе (классах,</w:t>
      </w:r>
      <w:r>
        <w:rPr>
          <w:rFonts w:hAnsi="Times New Roman" w:cs="Times New Roman"/>
          <w:color w:val="000000"/>
          <w:sz w:val="24"/>
          <w:szCs w:val="24"/>
        </w:rPr>
        <w:t> </w:t>
      </w:r>
      <w:r w:rsidRPr="006D0DA3">
        <w:rPr>
          <w:rFonts w:hAnsi="Times New Roman" w:cs="Times New Roman"/>
          <w:color w:val="000000"/>
          <w:sz w:val="24"/>
          <w:szCs w:val="24"/>
          <w:lang w:val="ru-RU"/>
        </w:rPr>
        <w:t>группах) школы.</w:t>
      </w:r>
    </w:p>
    <w:p w14:paraId="367A2515"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1.5. Рабочая программа выполняет следующие функции:</w:t>
      </w:r>
    </w:p>
    <w:p w14:paraId="06ED57E5" w14:textId="77777777" w:rsidR="00884DF0" w:rsidRPr="006D0DA3" w:rsidRDefault="006D0DA3">
      <w:pPr>
        <w:numPr>
          <w:ilvl w:val="0"/>
          <w:numId w:val="3"/>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обеспечение реализации в полном объеме образовательной программы в соответствии с календарным учебным графиком;</w:t>
      </w:r>
    </w:p>
    <w:p w14:paraId="5A51A7AF" w14:textId="77777777" w:rsidR="00884DF0" w:rsidRPr="006D0DA3" w:rsidRDefault="006D0DA3">
      <w:pPr>
        <w:numPr>
          <w:ilvl w:val="0"/>
          <w:numId w:val="3"/>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обеспечение преемственности содержания между годами обучения и уровнями образования;</w:t>
      </w:r>
    </w:p>
    <w:p w14:paraId="099AC6F5" w14:textId="77777777" w:rsidR="00884DF0" w:rsidRPr="006D0DA3" w:rsidRDefault="006D0DA3">
      <w:pPr>
        <w:numPr>
          <w:ilvl w:val="0"/>
          <w:numId w:val="3"/>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создание условий для реализации системно-деятельностного подхода к обучению;</w:t>
      </w:r>
    </w:p>
    <w:p w14:paraId="11CF6B71" w14:textId="77777777" w:rsidR="00884DF0" w:rsidRPr="006D0DA3" w:rsidRDefault="006D0DA3">
      <w:pPr>
        <w:numPr>
          <w:ilvl w:val="0"/>
          <w:numId w:val="3"/>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обеспечение достижений планируемых результатов каждым обучающимся;</w:t>
      </w:r>
    </w:p>
    <w:p w14:paraId="5D5977A2" w14:textId="77777777" w:rsidR="00884DF0" w:rsidRPr="006D0DA3" w:rsidRDefault="006D0DA3">
      <w:pPr>
        <w:numPr>
          <w:ilvl w:val="0"/>
          <w:numId w:val="3"/>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14:paraId="4C4F7AC9" w14:textId="77777777" w:rsidR="00884DF0" w:rsidRPr="006D0DA3" w:rsidRDefault="006D0DA3">
      <w:pPr>
        <w:numPr>
          <w:ilvl w:val="0"/>
          <w:numId w:val="3"/>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2026514E"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1.6. Школа</w:t>
      </w:r>
      <w:r>
        <w:rPr>
          <w:rFonts w:hAnsi="Times New Roman" w:cs="Times New Roman"/>
          <w:color w:val="000000"/>
          <w:sz w:val="24"/>
          <w:szCs w:val="24"/>
        </w:rPr>
        <w:t> </w:t>
      </w:r>
      <w:r w:rsidRPr="006D0DA3">
        <w:rPr>
          <w:rFonts w:hAnsi="Times New Roman" w:cs="Times New Roman"/>
          <w:color w:val="000000"/>
          <w:sz w:val="24"/>
          <w:szCs w:val="24"/>
          <w:lang w:val="ru-RU"/>
        </w:rPr>
        <w:t>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w:t>
      </w:r>
    </w:p>
    <w:p w14:paraId="7909E078"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1.7. Школа предусматривает непосредственное применение при реализации ООП ООО и ООП СОО федеральных рабочих программ по учебным предметам «Русский язык»,</w:t>
      </w:r>
      <w:r>
        <w:rPr>
          <w:rFonts w:hAnsi="Times New Roman" w:cs="Times New Roman"/>
          <w:color w:val="000000"/>
          <w:sz w:val="24"/>
          <w:szCs w:val="24"/>
        </w:rPr>
        <w:t> </w:t>
      </w:r>
      <w:r w:rsidRPr="006D0DA3">
        <w:rPr>
          <w:rFonts w:hAnsi="Times New Roman" w:cs="Times New Roman"/>
          <w:color w:val="000000"/>
          <w:sz w:val="24"/>
          <w:szCs w:val="24"/>
          <w:lang w:val="ru-RU"/>
        </w:rPr>
        <w:t xml:space="preserve"> «Литература», «История», «Обществознание», «География», «Основы безопасности жизнедеятельности».</w:t>
      </w:r>
    </w:p>
    <w:p w14:paraId="0AF55235"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1.8. Федеральные</w:t>
      </w:r>
      <w:r>
        <w:rPr>
          <w:rFonts w:hAnsi="Times New Roman" w:cs="Times New Roman"/>
          <w:color w:val="000000"/>
          <w:sz w:val="24"/>
          <w:szCs w:val="24"/>
        </w:rPr>
        <w:t> </w:t>
      </w:r>
      <w:r w:rsidRPr="006D0DA3">
        <w:rPr>
          <w:rFonts w:hAnsi="Times New Roman" w:cs="Times New Roman"/>
          <w:color w:val="000000"/>
          <w:sz w:val="24"/>
          <w:szCs w:val="24"/>
          <w:lang w:val="ru-RU"/>
        </w:rPr>
        <w:t>рабочие</w:t>
      </w:r>
      <w:r>
        <w:rPr>
          <w:rFonts w:hAnsi="Times New Roman" w:cs="Times New Roman"/>
          <w:color w:val="000000"/>
          <w:sz w:val="24"/>
          <w:szCs w:val="24"/>
        </w:rPr>
        <w:t> </w:t>
      </w:r>
      <w:r w:rsidRPr="006D0DA3">
        <w:rPr>
          <w:rFonts w:hAnsi="Times New Roman" w:cs="Times New Roman"/>
          <w:color w:val="000000"/>
          <w:sz w:val="24"/>
          <w:szCs w:val="24"/>
          <w:lang w:val="ru-RU"/>
        </w:rPr>
        <w:t>программы</w:t>
      </w:r>
      <w:r>
        <w:rPr>
          <w:rFonts w:hAnsi="Times New Roman" w:cs="Times New Roman"/>
          <w:color w:val="000000"/>
          <w:sz w:val="24"/>
          <w:szCs w:val="24"/>
        </w:rPr>
        <w:t> </w:t>
      </w:r>
      <w:r w:rsidRPr="006D0DA3">
        <w:rPr>
          <w:rFonts w:hAnsi="Times New Roman" w:cs="Times New Roman"/>
          <w:color w:val="000000"/>
          <w:sz w:val="24"/>
          <w:szCs w:val="24"/>
          <w:lang w:val="ru-RU"/>
        </w:rPr>
        <w:t>служат методической основой для разработки рабочих программ по</w:t>
      </w:r>
      <w:r>
        <w:rPr>
          <w:rFonts w:hAnsi="Times New Roman" w:cs="Times New Roman"/>
          <w:color w:val="000000"/>
          <w:sz w:val="24"/>
          <w:szCs w:val="24"/>
        </w:rPr>
        <w:t> </w:t>
      </w:r>
      <w:r w:rsidRPr="006D0DA3">
        <w:rPr>
          <w:rFonts w:hAnsi="Times New Roman" w:cs="Times New Roman"/>
          <w:color w:val="000000"/>
          <w:sz w:val="24"/>
          <w:szCs w:val="24"/>
          <w:lang w:val="ru-RU"/>
        </w:rPr>
        <w:t>учебным предметам обязательной части ООП НОО, ООП ООО, ООП СОО.</w:t>
      </w:r>
    </w:p>
    <w:p w14:paraId="005F836A"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1.9.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14:paraId="6B4129E9"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1.10. Данное Положение вступает в силу с момента его утверждения и действует бессрочно, до замены его новым положением.</w:t>
      </w:r>
    </w:p>
    <w:p w14:paraId="3DF1B686" w14:textId="77777777" w:rsidR="00884DF0" w:rsidRPr="006D0DA3" w:rsidRDefault="006D0DA3">
      <w:pPr>
        <w:spacing w:line="600" w:lineRule="atLeast"/>
        <w:rPr>
          <w:b/>
          <w:bCs/>
          <w:color w:val="252525"/>
          <w:spacing w:val="-2"/>
          <w:sz w:val="48"/>
          <w:szCs w:val="48"/>
          <w:lang w:val="ru-RU"/>
        </w:rPr>
      </w:pPr>
      <w:r w:rsidRPr="006D0DA3">
        <w:rPr>
          <w:b/>
          <w:bCs/>
          <w:color w:val="252525"/>
          <w:spacing w:val="-2"/>
          <w:sz w:val="48"/>
          <w:szCs w:val="48"/>
          <w:lang w:val="ru-RU"/>
        </w:rPr>
        <w:t>2. Структура рабочей программы</w:t>
      </w:r>
    </w:p>
    <w:p w14:paraId="7CF403AC"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2.1. Структура рабочей программы определяется настоящим Положением в соответствии с требованиями:</w:t>
      </w:r>
    </w:p>
    <w:p w14:paraId="383DEB40" w14:textId="77777777" w:rsidR="00884DF0" w:rsidRPr="006D0DA3" w:rsidRDefault="006D0DA3">
      <w:pPr>
        <w:numPr>
          <w:ilvl w:val="0"/>
          <w:numId w:val="4"/>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ФГОС НОО, утвержденного приказом Минпросвещения от 31.05.2021 № 286; ФГОС ООО, утвержденного приказом Минпросвещения от 31.05.2021 № 287 (далее — ФГОС третьего поколения);</w:t>
      </w:r>
    </w:p>
    <w:p w14:paraId="3A76C334" w14:textId="77777777" w:rsidR="00884DF0" w:rsidRPr="006D0DA3" w:rsidRDefault="006D0DA3">
      <w:pPr>
        <w:numPr>
          <w:ilvl w:val="0"/>
          <w:numId w:val="4"/>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ФГОС НОО, утвержденного приказом Минобрнауки от 06.10.2009 № 373; ФГОС ООО, утвержденного приказом Минобрнауки от 17.12.2010 № 1897; ФГОС СОО, утвержденного приказом Минобрнауки от 17.05.2012 № 413 (далее — ФГОС второго поколения);</w:t>
      </w:r>
    </w:p>
    <w:p w14:paraId="792B6A45" w14:textId="77777777" w:rsidR="00884DF0" w:rsidRPr="006D0DA3" w:rsidRDefault="006D0DA3">
      <w:pPr>
        <w:numPr>
          <w:ilvl w:val="0"/>
          <w:numId w:val="4"/>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ФОП НОО, ФОП ООО, ФОП СОО;</w:t>
      </w:r>
    </w:p>
    <w:p w14:paraId="1198C4BE" w14:textId="77777777" w:rsidR="00884DF0" w:rsidRPr="006D0DA3" w:rsidRDefault="006D0DA3">
      <w:pPr>
        <w:numPr>
          <w:ilvl w:val="0"/>
          <w:numId w:val="4"/>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локальных нормативных актов, указанных в пункте 1.2.</w:t>
      </w:r>
    </w:p>
    <w:p w14:paraId="2CC06140"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2.2. Обязательные компоненты рабочих программ учебных предметов, учебных курсов (в том числе и внеурочной деятельности), учебных модулей ООП НОО и ООО, разработанных по ФГОС третьего поколения.</w:t>
      </w:r>
    </w:p>
    <w:p w14:paraId="6B5F9EE0"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2.2.1. Рабочие программы ООП НОО и ООО, разработанные по ФГОС третьего поколения, должны содержать следующие обязательные компоненты:</w:t>
      </w:r>
    </w:p>
    <w:p w14:paraId="4E5EF448" w14:textId="77777777" w:rsidR="00884DF0" w:rsidRDefault="006D0DA3">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пояснительную записку;</w:t>
      </w:r>
    </w:p>
    <w:p w14:paraId="2BCE4034" w14:textId="77777777" w:rsidR="00884DF0" w:rsidRPr="006D0DA3" w:rsidRDefault="006D0DA3">
      <w:pPr>
        <w:numPr>
          <w:ilvl w:val="0"/>
          <w:numId w:val="5"/>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w:t>
      </w:r>
    </w:p>
    <w:p w14:paraId="2281E0C3" w14:textId="77777777" w:rsidR="00884DF0" w:rsidRPr="006D0DA3" w:rsidRDefault="006D0DA3">
      <w:pPr>
        <w:numPr>
          <w:ilvl w:val="0"/>
          <w:numId w:val="5"/>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планируемые результаты освоения учебного предмета, учебного курса (в том числе внеурочной деятельности), учебного модуля;</w:t>
      </w:r>
    </w:p>
    <w:p w14:paraId="6B985275" w14:textId="77777777" w:rsidR="00884DF0" w:rsidRPr="006D0DA3" w:rsidRDefault="006D0DA3">
      <w:pPr>
        <w:numPr>
          <w:ilvl w:val="0"/>
          <w:numId w:val="5"/>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4DA0467E" w14:textId="77777777" w:rsidR="00884DF0" w:rsidRDefault="006D0DA3">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календарно-тематическое планирование;</w:t>
      </w:r>
    </w:p>
    <w:p w14:paraId="18BD3082" w14:textId="77777777" w:rsidR="00884DF0" w:rsidRDefault="006D0DA3">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оценочные материалы.</w:t>
      </w:r>
    </w:p>
    <w:p w14:paraId="2CFAB1CF"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2.2.2. В качестве электронных</w:t>
      </w:r>
      <w:r>
        <w:rPr>
          <w:rFonts w:hAnsi="Times New Roman" w:cs="Times New Roman"/>
          <w:color w:val="000000"/>
          <w:sz w:val="24"/>
          <w:szCs w:val="24"/>
        </w:rPr>
        <w:t> </w:t>
      </w:r>
      <w:r w:rsidRPr="006D0DA3">
        <w:rPr>
          <w:rFonts w:hAnsi="Times New Roman" w:cs="Times New Roman"/>
          <w:color w:val="000000"/>
          <w:sz w:val="24"/>
          <w:szCs w:val="24"/>
          <w:lang w:val="ru-RU"/>
        </w:rPr>
        <w:t>образовательных ресурсов допускается использование материалов, включенных в</w:t>
      </w:r>
      <w:r>
        <w:rPr>
          <w:rFonts w:hAnsi="Times New Roman" w:cs="Times New Roman"/>
          <w:color w:val="000000"/>
          <w:sz w:val="24"/>
          <w:szCs w:val="24"/>
        </w:rPr>
        <w:t> </w:t>
      </w:r>
      <w:r w:rsidRPr="006D0DA3">
        <w:rPr>
          <w:rFonts w:hAnsi="Times New Roman" w:cs="Times New Roman"/>
          <w:color w:val="000000"/>
          <w:sz w:val="24"/>
          <w:szCs w:val="24"/>
          <w:lang w:val="ru-RU"/>
        </w:rPr>
        <w:t>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Минпросвещения России от 02.08.2022 № 653.</w:t>
      </w:r>
    </w:p>
    <w:p w14:paraId="28843016"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2.2.3. Рабочие программы учебных курсов внеурочной деятельности ООП НОО и ООО, разработанных по ФГОС третьего поколения, кроме перечисленного в пункте 2.2.1 настоящего Положения, должны содержать указание на форму проведения занятий в разделе «Содержание учебного курса».</w:t>
      </w:r>
    </w:p>
    <w:p w14:paraId="72358651"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2.2.4. Рабочие программы по ФГОС третьего поколения формируются с учетом рабочей программы воспитания. Отобразить учет рабочей программы воспитания необходимо одним или несколькими способами из предложенных ниже (по выбору педагога):</w:t>
      </w:r>
    </w:p>
    <w:p w14:paraId="0A6ED8D3" w14:textId="77777777" w:rsidR="00884DF0" w:rsidRPr="006D0DA3" w:rsidRDefault="006D0DA3">
      <w:pPr>
        <w:numPr>
          <w:ilvl w:val="0"/>
          <w:numId w:val="6"/>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указать формы учета рабочей программы воспитания в пояснительной записке к рабочей программе;</w:t>
      </w:r>
    </w:p>
    <w:p w14:paraId="5980D2D2" w14:textId="77777777" w:rsidR="00884DF0" w:rsidRPr="006D0DA3" w:rsidRDefault="006D0DA3">
      <w:pPr>
        <w:numPr>
          <w:ilvl w:val="0"/>
          <w:numId w:val="6"/>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оформить приложение к рабочей программе «Формы учета рабочей программы воспитания»;</w:t>
      </w:r>
    </w:p>
    <w:p w14:paraId="3E2496A9" w14:textId="77777777" w:rsidR="00884DF0" w:rsidRPr="006D0DA3" w:rsidRDefault="006D0DA3">
      <w:pPr>
        <w:numPr>
          <w:ilvl w:val="0"/>
          <w:numId w:val="6"/>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14:paraId="1CB4991A" w14:textId="77777777" w:rsidR="00884DF0" w:rsidRPr="006D0DA3" w:rsidRDefault="006D0DA3">
      <w:pPr>
        <w:numPr>
          <w:ilvl w:val="0"/>
          <w:numId w:val="6"/>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отразить воспитательный компонент содержания рабочей программы в отдельной колонке таблицы тематического планирования.</w:t>
      </w:r>
    </w:p>
    <w:p w14:paraId="57624DC4"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2.3. Обязательные компоненты рабочих программ учебных предметов, курсов, в том числе внеурочной деятельности, ООП НОО, ООО и СОО, разработанных по ФГОС второго поколения.</w:t>
      </w:r>
    </w:p>
    <w:p w14:paraId="714E3171"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2.3.1. Рабочие программы учебных предметов, курсов ООП НОО, ООО и СОО, разработанных по ФГОС второго поколения, должны содержать следующие обязательные компоненты:</w:t>
      </w:r>
    </w:p>
    <w:p w14:paraId="5FCBA2B3" w14:textId="77777777" w:rsidR="00884DF0" w:rsidRDefault="006D0DA3">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пояснительную записку;</w:t>
      </w:r>
    </w:p>
    <w:p w14:paraId="222DA78A" w14:textId="77777777" w:rsidR="00884DF0" w:rsidRPr="006D0DA3" w:rsidRDefault="006D0DA3">
      <w:pPr>
        <w:numPr>
          <w:ilvl w:val="0"/>
          <w:numId w:val="7"/>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планируемые результаты освоения учебного предмета, курса;</w:t>
      </w:r>
    </w:p>
    <w:p w14:paraId="4C810BEF" w14:textId="77777777" w:rsidR="00884DF0" w:rsidRDefault="006D0DA3">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содержание учебного предмета, курса;</w:t>
      </w:r>
    </w:p>
    <w:p w14:paraId="0DB3AF83" w14:textId="77777777" w:rsidR="00884DF0" w:rsidRPr="006D0DA3" w:rsidRDefault="006D0DA3">
      <w:pPr>
        <w:numPr>
          <w:ilvl w:val="0"/>
          <w:numId w:val="7"/>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тематическое планирование, в том числе с учетом рабочей программы воспитания с указанием количества часов, отводимых на освоение каждой темы;</w:t>
      </w:r>
    </w:p>
    <w:p w14:paraId="4160E658" w14:textId="77777777" w:rsidR="00884DF0" w:rsidRDefault="006D0DA3">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календарно-тематическое планирование;</w:t>
      </w:r>
    </w:p>
    <w:p w14:paraId="3D7188D3" w14:textId="77777777" w:rsidR="00884DF0" w:rsidRDefault="006D0DA3">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оценочные материалы.</w:t>
      </w:r>
    </w:p>
    <w:p w14:paraId="479ACBBC"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2.3.2. Рабочие программы курсов внеурочной деятельности ООП НОО, ООО и СОО, разработанных по ФГОС второго поколения, должны содержать следующие обязательные компоненты:</w:t>
      </w:r>
    </w:p>
    <w:p w14:paraId="1886D745" w14:textId="77777777" w:rsidR="00884DF0" w:rsidRDefault="006D0DA3">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пояснительную записку;</w:t>
      </w:r>
    </w:p>
    <w:p w14:paraId="07FD4218" w14:textId="77777777" w:rsidR="00884DF0" w:rsidRPr="006D0DA3" w:rsidRDefault="006D0DA3">
      <w:pPr>
        <w:numPr>
          <w:ilvl w:val="0"/>
          <w:numId w:val="8"/>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результаты освоения курса внеурочной деятельности;</w:t>
      </w:r>
    </w:p>
    <w:p w14:paraId="19DD45E6" w14:textId="77777777" w:rsidR="00884DF0" w:rsidRPr="006D0DA3" w:rsidRDefault="006D0DA3">
      <w:pPr>
        <w:numPr>
          <w:ilvl w:val="0"/>
          <w:numId w:val="8"/>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14:paraId="58CF3E5A" w14:textId="77777777" w:rsidR="00884DF0" w:rsidRPr="006D0DA3" w:rsidRDefault="006D0DA3">
      <w:pPr>
        <w:numPr>
          <w:ilvl w:val="0"/>
          <w:numId w:val="8"/>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тематическое планирование, в том числе с учетом рабочей программы воспитания;</w:t>
      </w:r>
    </w:p>
    <w:p w14:paraId="2197EC92" w14:textId="77777777" w:rsidR="00884DF0" w:rsidRDefault="006D0DA3">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календарно-тематическое планирование;</w:t>
      </w:r>
    </w:p>
    <w:p w14:paraId="5C5B69C4" w14:textId="77777777" w:rsidR="00884DF0" w:rsidRDefault="006D0DA3">
      <w:pPr>
        <w:numPr>
          <w:ilvl w:val="0"/>
          <w:numId w:val="8"/>
        </w:numPr>
        <w:ind w:left="780" w:right="180"/>
        <w:rPr>
          <w:rFonts w:hAnsi="Times New Roman" w:cs="Times New Roman"/>
          <w:color w:val="000000"/>
          <w:sz w:val="24"/>
          <w:szCs w:val="24"/>
        </w:rPr>
      </w:pPr>
      <w:r>
        <w:rPr>
          <w:rFonts w:hAnsi="Times New Roman" w:cs="Times New Roman"/>
          <w:color w:val="000000"/>
          <w:sz w:val="24"/>
          <w:szCs w:val="24"/>
        </w:rPr>
        <w:t>оценочные материалы.</w:t>
      </w:r>
    </w:p>
    <w:p w14:paraId="39F55E0B"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2.3.3. Рабочие программы по ФГОС второго поколения формируются с учетом рабочей программы воспитания.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каждого учебного предмета, курса.</w:t>
      </w:r>
    </w:p>
    <w:p w14:paraId="15259DAC" w14:textId="77777777" w:rsidR="00884DF0" w:rsidRDefault="006D0DA3">
      <w:pPr>
        <w:rPr>
          <w:rFonts w:hAnsi="Times New Roman" w:cs="Times New Roman"/>
          <w:color w:val="000000"/>
          <w:sz w:val="24"/>
          <w:szCs w:val="24"/>
        </w:rPr>
      </w:pPr>
      <w:r>
        <w:rPr>
          <w:rFonts w:hAnsi="Times New Roman" w:cs="Times New Roman"/>
          <w:color w:val="000000"/>
          <w:sz w:val="24"/>
          <w:szCs w:val="24"/>
        </w:rPr>
        <w:t>2.4. Раздел «Пояснительная записка» включает:</w:t>
      </w:r>
    </w:p>
    <w:p w14:paraId="5F1E8282" w14:textId="77777777" w:rsidR="00884DF0" w:rsidRPr="006D0DA3" w:rsidRDefault="006D0DA3">
      <w:pPr>
        <w:numPr>
          <w:ilvl w:val="0"/>
          <w:numId w:val="9"/>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цель и задачи изучения учебного предмета/учебного курса (в том числе внеурочной деятельности)/учебного модуля;</w:t>
      </w:r>
    </w:p>
    <w:p w14:paraId="3081A9D1" w14:textId="77777777" w:rsidR="00884DF0" w:rsidRPr="006D0DA3" w:rsidRDefault="006D0DA3">
      <w:pPr>
        <w:numPr>
          <w:ilvl w:val="0"/>
          <w:numId w:val="9"/>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место учебного предмета/учебного курса (в том числе внеурочной деятельности)/учебного модуля в учебном плане школы;</w:t>
      </w:r>
    </w:p>
    <w:p w14:paraId="795C82AD" w14:textId="77777777" w:rsidR="00884DF0" w:rsidRPr="006D0DA3" w:rsidRDefault="006D0DA3">
      <w:pPr>
        <w:numPr>
          <w:ilvl w:val="0"/>
          <w:numId w:val="9"/>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учебники и учебные пособия, которые используются в ходе изучения предмета/учебного курса (в том числе внеурочной деятельности)/учебного модуля.</w:t>
      </w:r>
    </w:p>
    <w:p w14:paraId="6D0E1930"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2.5. Раздел «Планируемые результаты освоения учебного предмета, учебного курса (в том числе внеурочной деятельности), учебного модуля» по ФГОС третьего поколения и раздел «Планируемые результаты освоения учебного предмета, курса» по ФГОС второго поколения конкретизируют соответствующий раздел</w:t>
      </w:r>
      <w:r>
        <w:rPr>
          <w:rFonts w:hAnsi="Times New Roman" w:cs="Times New Roman"/>
          <w:color w:val="000000"/>
          <w:sz w:val="24"/>
          <w:szCs w:val="24"/>
        </w:rPr>
        <w:t> </w:t>
      </w:r>
      <w:r w:rsidRPr="006D0DA3">
        <w:rPr>
          <w:rFonts w:hAnsi="Times New Roman" w:cs="Times New Roman"/>
          <w:color w:val="000000"/>
          <w:sz w:val="24"/>
          <w:szCs w:val="24"/>
          <w:lang w:val="ru-RU"/>
        </w:rPr>
        <w:t>ООП (по уровням общего образования) исходя из требований ФГОС общего образования. Все планируемые результаты освоения учебного предмета, курса, модуля подлежат оценке их достижения обучающимися.</w:t>
      </w:r>
    </w:p>
    <w:p w14:paraId="50E92778" w14:textId="77777777" w:rsidR="00884DF0" w:rsidRDefault="006D0DA3">
      <w:pPr>
        <w:rPr>
          <w:rFonts w:hAnsi="Times New Roman" w:cs="Times New Roman"/>
          <w:color w:val="000000"/>
          <w:sz w:val="24"/>
          <w:szCs w:val="24"/>
        </w:rPr>
      </w:pPr>
      <w:r>
        <w:rPr>
          <w:rFonts w:hAnsi="Times New Roman" w:cs="Times New Roman"/>
          <w:color w:val="000000"/>
          <w:sz w:val="24"/>
          <w:szCs w:val="24"/>
        </w:rPr>
        <w:t>В разделе кратко фиксируются:</w:t>
      </w:r>
    </w:p>
    <w:p w14:paraId="1B9C0921" w14:textId="77777777" w:rsidR="00884DF0" w:rsidRPr="006D0DA3" w:rsidRDefault="006D0DA3">
      <w:pPr>
        <w:numPr>
          <w:ilvl w:val="0"/>
          <w:numId w:val="10"/>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требования к личностным, метапредметным и предметным результатам;</w:t>
      </w:r>
    </w:p>
    <w:p w14:paraId="4C16E4FE" w14:textId="77777777" w:rsidR="00884DF0" w:rsidRPr="006D0DA3" w:rsidRDefault="006D0DA3">
      <w:pPr>
        <w:numPr>
          <w:ilvl w:val="0"/>
          <w:numId w:val="10"/>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виды деятельности обучающихся, направленные на достижение результата;</w:t>
      </w:r>
    </w:p>
    <w:p w14:paraId="255BD258" w14:textId="77777777" w:rsidR="00884DF0" w:rsidRPr="006D0DA3" w:rsidRDefault="006D0DA3">
      <w:pPr>
        <w:numPr>
          <w:ilvl w:val="0"/>
          <w:numId w:val="10"/>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организация проектной и учебно-исследовательской деятельности обучающихся (возможно приложение тематики проектов);</w:t>
      </w:r>
    </w:p>
    <w:p w14:paraId="4EA14D4A" w14:textId="77777777" w:rsidR="00884DF0" w:rsidRPr="006D0DA3" w:rsidRDefault="006D0DA3">
      <w:pPr>
        <w:numPr>
          <w:ilvl w:val="0"/>
          <w:numId w:val="10"/>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система оценки достижения планируемых результатов с приложением критериев</w:t>
      </w:r>
      <w:r>
        <w:rPr>
          <w:rFonts w:hAnsi="Times New Roman" w:cs="Times New Roman"/>
          <w:color w:val="000000"/>
          <w:sz w:val="24"/>
          <w:szCs w:val="24"/>
        </w:rPr>
        <w:t> </w:t>
      </w:r>
      <w:r w:rsidRPr="006D0DA3">
        <w:rPr>
          <w:rFonts w:hAnsi="Times New Roman" w:cs="Times New Roman"/>
          <w:color w:val="000000"/>
          <w:sz w:val="24"/>
          <w:szCs w:val="24"/>
          <w:lang w:val="ru-RU"/>
        </w:rPr>
        <w:t>оценивания каждого вида работы обучающегося, подлежащих оцениванию (устный ответ, контрольная работа, лабораторная работа, диктант, тест и пр.) и графика контрольных мероприятий.</w:t>
      </w:r>
    </w:p>
    <w:p w14:paraId="1D1EE920"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2.6. Раздел «Содержание учебного предмета, учебного курса (в том числе внеурочной деятельности), учебного модуля» по ФГОС третьего поколения и раздел «Содержание учебного предмета, курса» по ФГОС второго поколения включают:</w:t>
      </w:r>
    </w:p>
    <w:p w14:paraId="45E230EA" w14:textId="77777777" w:rsidR="00884DF0" w:rsidRPr="006D0DA3" w:rsidRDefault="006D0DA3">
      <w:pPr>
        <w:numPr>
          <w:ilvl w:val="0"/>
          <w:numId w:val="1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краткую характеристику содержания предмета, курса или модуля по каждому тематическому разделу с учетом требований ФГОС общего образования;</w:t>
      </w:r>
    </w:p>
    <w:p w14:paraId="117B5501" w14:textId="77777777" w:rsidR="00884DF0" w:rsidRPr="006D0DA3" w:rsidRDefault="006D0DA3">
      <w:pPr>
        <w:numPr>
          <w:ilvl w:val="0"/>
          <w:numId w:val="1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межпредметные связи учебного предмета, курса, модуля;</w:t>
      </w:r>
    </w:p>
    <w:p w14:paraId="4378D297" w14:textId="77777777" w:rsidR="00884DF0" w:rsidRPr="006D0DA3" w:rsidRDefault="006D0DA3">
      <w:pPr>
        <w:numPr>
          <w:ilvl w:val="0"/>
          <w:numId w:val="1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 xml:space="preserve">ключевые темы в их взаимосвязи; </w:t>
      </w:r>
    </w:p>
    <w:p w14:paraId="0D33D2C9" w14:textId="77777777" w:rsidR="00884DF0" w:rsidRPr="006D0DA3" w:rsidRDefault="006D0DA3">
      <w:pPr>
        <w:numPr>
          <w:ilvl w:val="0"/>
          <w:numId w:val="11"/>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преемственность по годам изучения (если актуально);</w:t>
      </w:r>
    </w:p>
    <w:p w14:paraId="182A1A07" w14:textId="77777777" w:rsidR="00884DF0" w:rsidRDefault="006D0DA3">
      <w:pPr>
        <w:numPr>
          <w:ilvl w:val="0"/>
          <w:numId w:val="11"/>
        </w:numPr>
        <w:ind w:left="780" w:right="180"/>
        <w:rPr>
          <w:rFonts w:hAnsi="Times New Roman" w:cs="Times New Roman"/>
          <w:color w:val="000000"/>
          <w:sz w:val="24"/>
          <w:szCs w:val="24"/>
        </w:rPr>
      </w:pPr>
      <w:r>
        <w:rPr>
          <w:rFonts w:hAnsi="Times New Roman" w:cs="Times New Roman"/>
          <w:color w:val="000000"/>
          <w:sz w:val="24"/>
          <w:szCs w:val="24"/>
        </w:rPr>
        <w:t>практические или лабораторные работы.</w:t>
      </w:r>
    </w:p>
    <w:p w14:paraId="22352A14"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2.7. Раздел «Тематическое планирование» рабочих программ оформляется в виде таблицы, состоящей из граф:</w:t>
      </w:r>
    </w:p>
    <w:p w14:paraId="6C9C0932" w14:textId="77777777" w:rsidR="00884DF0" w:rsidRPr="006D0DA3" w:rsidRDefault="006D0DA3">
      <w:pPr>
        <w:numPr>
          <w:ilvl w:val="0"/>
          <w:numId w:val="12"/>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наименование разделов и тем, планируемых для освоения обучающимися;</w:t>
      </w:r>
    </w:p>
    <w:p w14:paraId="3919AB64" w14:textId="77777777" w:rsidR="00884DF0" w:rsidRPr="006D0DA3" w:rsidRDefault="006D0DA3">
      <w:pPr>
        <w:numPr>
          <w:ilvl w:val="0"/>
          <w:numId w:val="12"/>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количество академических часов, отводимых на освоение каждого раздела и темы.</w:t>
      </w:r>
    </w:p>
    <w:p w14:paraId="28D0E848"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2.7.1. Раздел «Тематическое планирование» рабочих программ ООП НОО и ООО, разработанных по ФГОС третьего поколения, кроме перечисленного в пункте 2.7</w:t>
      </w:r>
      <w:r>
        <w:rPr>
          <w:rFonts w:hAnsi="Times New Roman" w:cs="Times New Roman"/>
          <w:color w:val="000000"/>
          <w:sz w:val="24"/>
          <w:szCs w:val="24"/>
        </w:rPr>
        <w:t> </w:t>
      </w:r>
      <w:r w:rsidRPr="006D0DA3">
        <w:rPr>
          <w:rFonts w:hAnsi="Times New Roman" w:cs="Times New Roman"/>
          <w:color w:val="000000"/>
          <w:sz w:val="24"/>
          <w:szCs w:val="24"/>
          <w:lang w:val="ru-RU"/>
        </w:rPr>
        <w:t>настоящего Положения, должен содержать информацию об электронных учебно-методических материалах, которые можно использовать при изучении каждой темы. В качестве электронных (цифровых) образовательных ресурсов допускается использование мультимедийных программ, электронных учебников и задачников, электронных библиотек, виртуальных лабораторий, игровых программ, коллекций цифровых образовательных ресурсов.</w:t>
      </w:r>
    </w:p>
    <w:p w14:paraId="716BDA89"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2.7.2. Тематическое планирование рабочей программы является основой для создания календарно-тематического планирования учебного предмета, курса, модуля на учебный год.</w:t>
      </w:r>
    </w:p>
    <w:p w14:paraId="51ABA571"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2.8. Раздел «Календарно-тематическое планирование» оформляется в виде таблицы, состоящей из колонок:</w:t>
      </w:r>
    </w:p>
    <w:p w14:paraId="40F6BAA4" w14:textId="77777777" w:rsidR="00884DF0" w:rsidRDefault="006D0DA3">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номер урока по порядку;</w:t>
      </w:r>
    </w:p>
    <w:p w14:paraId="5462F035" w14:textId="77777777" w:rsidR="00884DF0" w:rsidRPr="006D0DA3" w:rsidRDefault="006D0DA3">
      <w:pPr>
        <w:numPr>
          <w:ilvl w:val="0"/>
          <w:numId w:val="13"/>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номер урока в разделе/теме;</w:t>
      </w:r>
    </w:p>
    <w:p w14:paraId="72A5F7CB" w14:textId="77777777" w:rsidR="00884DF0" w:rsidRDefault="006D0DA3">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наименование темы урока;</w:t>
      </w:r>
    </w:p>
    <w:p w14:paraId="64201F14" w14:textId="77777777" w:rsidR="00884DF0" w:rsidRPr="006D0DA3" w:rsidRDefault="006D0DA3">
      <w:pPr>
        <w:numPr>
          <w:ilvl w:val="0"/>
          <w:numId w:val="13"/>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основные виды деятельности обучающихся на уроке;</w:t>
      </w:r>
    </w:p>
    <w:p w14:paraId="3F5537AE" w14:textId="77777777" w:rsidR="00884DF0" w:rsidRPr="006D0DA3" w:rsidRDefault="006D0DA3">
      <w:pPr>
        <w:numPr>
          <w:ilvl w:val="0"/>
          <w:numId w:val="13"/>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дата проведения урока по плану;</w:t>
      </w:r>
    </w:p>
    <w:p w14:paraId="4345D9E3" w14:textId="77777777" w:rsidR="00884DF0" w:rsidRDefault="006D0DA3">
      <w:pPr>
        <w:numPr>
          <w:ilvl w:val="0"/>
          <w:numId w:val="13"/>
        </w:numPr>
        <w:ind w:left="780" w:right="180"/>
        <w:rPr>
          <w:rFonts w:hAnsi="Times New Roman" w:cs="Times New Roman"/>
          <w:color w:val="000000"/>
          <w:sz w:val="24"/>
          <w:szCs w:val="24"/>
        </w:rPr>
      </w:pPr>
      <w:r>
        <w:rPr>
          <w:rFonts w:hAnsi="Times New Roman" w:cs="Times New Roman"/>
          <w:color w:val="000000"/>
          <w:sz w:val="24"/>
          <w:szCs w:val="24"/>
        </w:rPr>
        <w:t>домашнее задание.</w:t>
      </w:r>
    </w:p>
    <w:p w14:paraId="69C4C4D6"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2.9. Рабочая программа учебного предмета (курса, модуля) включает оценочные материалы для проведения промежуточной и итоговой аттестации: примерные тексты контрольных работ, примерные</w:t>
      </w:r>
      <w:r>
        <w:rPr>
          <w:rFonts w:hAnsi="Times New Roman" w:cs="Times New Roman"/>
          <w:color w:val="000000"/>
          <w:sz w:val="24"/>
          <w:szCs w:val="24"/>
        </w:rPr>
        <w:t> </w:t>
      </w:r>
      <w:r w:rsidRPr="006D0DA3">
        <w:rPr>
          <w:rFonts w:hAnsi="Times New Roman" w:cs="Times New Roman"/>
          <w:color w:val="000000"/>
          <w:sz w:val="24"/>
          <w:szCs w:val="24"/>
          <w:lang w:val="ru-RU"/>
        </w:rPr>
        <w:t>задания,</w:t>
      </w:r>
      <w:r>
        <w:rPr>
          <w:rFonts w:hAnsi="Times New Roman" w:cs="Times New Roman"/>
          <w:color w:val="000000"/>
          <w:sz w:val="24"/>
          <w:szCs w:val="24"/>
        </w:rPr>
        <w:t> </w:t>
      </w:r>
      <w:r w:rsidRPr="006D0DA3">
        <w:rPr>
          <w:rFonts w:hAnsi="Times New Roman" w:cs="Times New Roman"/>
          <w:color w:val="000000"/>
          <w:sz w:val="24"/>
          <w:szCs w:val="24"/>
          <w:lang w:val="ru-RU"/>
        </w:rPr>
        <w:t>утвержденные ШМО.</w:t>
      </w:r>
    </w:p>
    <w:p w14:paraId="3CC02ABF" w14:textId="77777777" w:rsidR="00884DF0" w:rsidRPr="006D0DA3" w:rsidRDefault="006D0DA3">
      <w:pPr>
        <w:spacing w:line="600" w:lineRule="atLeast"/>
        <w:rPr>
          <w:b/>
          <w:bCs/>
          <w:color w:val="252525"/>
          <w:spacing w:val="-2"/>
          <w:sz w:val="48"/>
          <w:szCs w:val="48"/>
          <w:lang w:val="ru-RU"/>
        </w:rPr>
      </w:pPr>
      <w:r w:rsidRPr="006D0DA3">
        <w:rPr>
          <w:b/>
          <w:bCs/>
          <w:color w:val="252525"/>
          <w:spacing w:val="-2"/>
          <w:sz w:val="48"/>
          <w:szCs w:val="48"/>
          <w:lang w:val="ru-RU"/>
        </w:rPr>
        <w:t>3. Порядок разработки и утверждения рабочей программы</w:t>
      </w:r>
    </w:p>
    <w:p w14:paraId="3334B588"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3.1. Рабочая программа разрабатывается как часть ООП (по уровням общего образования) педагогическим работником или группой педагогических работников в соответствии с преподаваемым учебным предметом.</w:t>
      </w:r>
    </w:p>
    <w:p w14:paraId="0824FB93"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3.2. Рабочая программа может быть единой для всех учителей данного учебного предмета, работающих в школе, или индивидуальной.</w:t>
      </w:r>
    </w:p>
    <w:p w14:paraId="0DD3EFBA"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3.3. Рабочая программа составляется на соответствующий уровень образования (НОО, ООО, СОО) с последующей корректировкой или на один учебный год.</w:t>
      </w:r>
    </w:p>
    <w:p w14:paraId="16A06453"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3.4. Рабочая программа разрабатывается на основе:</w:t>
      </w:r>
    </w:p>
    <w:p w14:paraId="22358F02" w14:textId="77777777" w:rsidR="00884DF0" w:rsidRPr="006D0DA3" w:rsidRDefault="006D0DA3">
      <w:pPr>
        <w:numPr>
          <w:ilvl w:val="0"/>
          <w:numId w:val="14"/>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федерального государственного образовательного стандарта соответствующего уровня образования;</w:t>
      </w:r>
    </w:p>
    <w:p w14:paraId="7BBC04CF" w14:textId="77777777" w:rsidR="00884DF0" w:rsidRPr="006D0DA3" w:rsidRDefault="006D0DA3">
      <w:pPr>
        <w:numPr>
          <w:ilvl w:val="0"/>
          <w:numId w:val="14"/>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14:paraId="7711652B" w14:textId="77777777" w:rsidR="00884DF0" w:rsidRPr="006D0DA3" w:rsidRDefault="006D0DA3">
      <w:pPr>
        <w:numPr>
          <w:ilvl w:val="0"/>
          <w:numId w:val="14"/>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федеральной рабочей программы учебного предмета (курса, модуля).</w:t>
      </w:r>
    </w:p>
    <w:p w14:paraId="71631914"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3.5.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w:t>
      </w:r>
      <w:r>
        <w:rPr>
          <w:rFonts w:hAnsi="Times New Roman" w:cs="Times New Roman"/>
          <w:color w:val="000000"/>
          <w:sz w:val="24"/>
          <w:szCs w:val="24"/>
        </w:rPr>
        <w:t> </w:t>
      </w:r>
      <w:r w:rsidRPr="006D0DA3">
        <w:rPr>
          <w:rFonts w:hAnsi="Times New Roman" w:cs="Times New Roman"/>
          <w:color w:val="000000"/>
          <w:sz w:val="24"/>
          <w:szCs w:val="24"/>
          <w:lang w:val="ru-RU"/>
        </w:rPr>
        <w:t>Содержание и планируемые результаты разработанной</w:t>
      </w:r>
      <w:r>
        <w:rPr>
          <w:rFonts w:hAnsi="Times New Roman" w:cs="Times New Roman"/>
          <w:color w:val="000000"/>
          <w:sz w:val="24"/>
          <w:szCs w:val="24"/>
        </w:rPr>
        <w:t> </w:t>
      </w:r>
      <w:r w:rsidRPr="006D0DA3">
        <w:rPr>
          <w:rFonts w:hAnsi="Times New Roman" w:cs="Times New Roman"/>
          <w:color w:val="000000"/>
          <w:sz w:val="24"/>
          <w:szCs w:val="24"/>
          <w:lang w:val="ru-RU"/>
        </w:rPr>
        <w:t>педагогическим работником рабочей программы должны быть не ниже соответствующих содержания и планируемых результатов федеральной</w:t>
      </w:r>
      <w:r>
        <w:rPr>
          <w:rFonts w:hAnsi="Times New Roman" w:cs="Times New Roman"/>
          <w:color w:val="000000"/>
          <w:sz w:val="24"/>
          <w:szCs w:val="24"/>
        </w:rPr>
        <w:t> </w:t>
      </w:r>
      <w:r w:rsidRPr="006D0DA3">
        <w:rPr>
          <w:rFonts w:hAnsi="Times New Roman" w:cs="Times New Roman"/>
          <w:color w:val="000000"/>
          <w:sz w:val="24"/>
          <w:szCs w:val="24"/>
          <w:lang w:val="ru-RU"/>
        </w:rPr>
        <w:t>рабочей программы учебного предмета (курса, модуля).</w:t>
      </w:r>
    </w:p>
    <w:p w14:paraId="01C61B37"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3.6. Педагогический работник не вправе для федеральных рабочих программ, подлежащих непосредственному применению и перечисленных в подпунктах 1.6 и 1.7 Положения:</w:t>
      </w:r>
    </w:p>
    <w:p w14:paraId="280EC5B4" w14:textId="77777777" w:rsidR="00884DF0" w:rsidRPr="006D0DA3" w:rsidRDefault="006D0DA3">
      <w:pPr>
        <w:numPr>
          <w:ilvl w:val="0"/>
          <w:numId w:val="15"/>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14:paraId="59C35120" w14:textId="77777777" w:rsidR="00884DF0" w:rsidRPr="006D0DA3" w:rsidRDefault="006D0DA3">
      <w:pPr>
        <w:numPr>
          <w:ilvl w:val="0"/>
          <w:numId w:val="15"/>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корректировать объем учебного времени, отводимого на изучение отдельных разделов и тем федеральной рабочей программы.</w:t>
      </w:r>
    </w:p>
    <w:p w14:paraId="350C1516" w14:textId="77777777" w:rsidR="00884DF0" w:rsidRDefault="006D0DA3">
      <w:pPr>
        <w:rPr>
          <w:rFonts w:hAnsi="Times New Roman" w:cs="Times New Roman"/>
          <w:color w:val="000000"/>
          <w:sz w:val="24"/>
          <w:szCs w:val="24"/>
        </w:rPr>
      </w:pPr>
      <w:r>
        <w:rPr>
          <w:rFonts w:hAnsi="Times New Roman" w:cs="Times New Roman"/>
          <w:color w:val="000000"/>
          <w:sz w:val="24"/>
          <w:szCs w:val="24"/>
        </w:rPr>
        <w:t>3.7. Педагогический работник вправе:</w:t>
      </w:r>
    </w:p>
    <w:p w14:paraId="2B91CC61" w14:textId="77777777" w:rsidR="00884DF0" w:rsidRPr="006D0DA3" w:rsidRDefault="006D0DA3">
      <w:pPr>
        <w:numPr>
          <w:ilvl w:val="0"/>
          <w:numId w:val="16"/>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расширять содержание учебного предмета для углубленного изучения;</w:t>
      </w:r>
    </w:p>
    <w:p w14:paraId="135A617C" w14:textId="77777777" w:rsidR="00884DF0" w:rsidRPr="006D0DA3" w:rsidRDefault="006D0DA3">
      <w:pPr>
        <w:numPr>
          <w:ilvl w:val="0"/>
          <w:numId w:val="16"/>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конкретизировать требования к планируемым результатам освоения рабочей программы;</w:t>
      </w:r>
    </w:p>
    <w:p w14:paraId="0D5A8706" w14:textId="77777777" w:rsidR="00884DF0" w:rsidRPr="006D0DA3" w:rsidRDefault="006D0DA3">
      <w:pPr>
        <w:numPr>
          <w:ilvl w:val="0"/>
          <w:numId w:val="16"/>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выбирать для реализации рабочей программы учебник, входящий в Федеральный</w:t>
      </w:r>
      <w:r>
        <w:rPr>
          <w:rFonts w:hAnsi="Times New Roman" w:cs="Times New Roman"/>
          <w:color w:val="000000"/>
          <w:sz w:val="24"/>
          <w:szCs w:val="24"/>
        </w:rPr>
        <w:t> </w:t>
      </w:r>
      <w:r w:rsidRPr="006D0DA3">
        <w:rPr>
          <w:rFonts w:hAnsi="Times New Roman" w:cs="Times New Roman"/>
          <w:color w:val="000000"/>
          <w:sz w:val="24"/>
          <w:szCs w:val="24"/>
          <w:lang w:val="ru-RU"/>
        </w:rPr>
        <w:t>перечень учебников, утвержденный приказом Минпросвещения от</w:t>
      </w:r>
      <w:r>
        <w:rPr>
          <w:rFonts w:hAnsi="Times New Roman" w:cs="Times New Roman"/>
          <w:color w:val="000000"/>
          <w:sz w:val="24"/>
          <w:szCs w:val="24"/>
        </w:rPr>
        <w:t> </w:t>
      </w:r>
      <w:r w:rsidRPr="006D0DA3">
        <w:rPr>
          <w:rFonts w:hAnsi="Times New Roman" w:cs="Times New Roman"/>
          <w:color w:val="000000"/>
          <w:sz w:val="24"/>
          <w:szCs w:val="24"/>
          <w:lang w:val="ru-RU"/>
        </w:rPr>
        <w:t>21.09.2022 № 858;</w:t>
      </w:r>
    </w:p>
    <w:p w14:paraId="64FAB4C3" w14:textId="77777777" w:rsidR="00884DF0" w:rsidRPr="006D0DA3" w:rsidRDefault="006D0DA3">
      <w:pPr>
        <w:numPr>
          <w:ilvl w:val="0"/>
          <w:numId w:val="16"/>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при отсутствии в перечне учебников</w:t>
      </w:r>
      <w:r>
        <w:rPr>
          <w:rFonts w:hAnsi="Times New Roman" w:cs="Times New Roman"/>
          <w:color w:val="000000"/>
          <w:sz w:val="24"/>
          <w:szCs w:val="24"/>
        </w:rPr>
        <w:t> </w:t>
      </w:r>
      <w:r w:rsidRPr="006D0DA3">
        <w:rPr>
          <w:rFonts w:hAnsi="Times New Roman" w:cs="Times New Roman"/>
          <w:color w:val="000000"/>
          <w:sz w:val="24"/>
          <w:szCs w:val="24"/>
          <w:lang w:val="ru-RU"/>
        </w:rPr>
        <w:t>использовать учебные пособия, которые выпускают организации из перечня, утвержденного приказом Минобрнауки от 09.06.2016 № 699;</w:t>
      </w:r>
    </w:p>
    <w:p w14:paraId="00F596E7" w14:textId="77777777" w:rsidR="00884DF0" w:rsidRPr="006D0DA3" w:rsidRDefault="006D0DA3">
      <w:pPr>
        <w:numPr>
          <w:ilvl w:val="0"/>
          <w:numId w:val="16"/>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выбирать исходя из целей и задач рабочей программы методики и технологии обучения и воспитания;</w:t>
      </w:r>
    </w:p>
    <w:p w14:paraId="68AACB45" w14:textId="77777777" w:rsidR="00884DF0" w:rsidRPr="006D0DA3" w:rsidRDefault="006D0DA3">
      <w:pPr>
        <w:numPr>
          <w:ilvl w:val="0"/>
          <w:numId w:val="16"/>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подбирать и (или) разрабатывать оценочные средства.</w:t>
      </w:r>
    </w:p>
    <w:p w14:paraId="7B450E79"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3.8. Педагогический работник вправе представить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объединения подлежат рабочие программы, разработанные составителем на основе учебно-методической литературы (рабочие программы элективов, факультативов, курсов внеурочной деятельности) и имеющие более 50 процентов авторских подходов к организации содержания учебного материала.</w:t>
      </w:r>
    </w:p>
    <w:p w14:paraId="23493FA7"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3.9. Рабочая программа утверждается в составе ООП (по уровням общего образования) приказом руководителя школы.</w:t>
      </w:r>
    </w:p>
    <w:p w14:paraId="4C1BC1B5" w14:textId="77777777" w:rsidR="00884DF0" w:rsidRPr="006D0DA3" w:rsidRDefault="006D0DA3">
      <w:pPr>
        <w:spacing w:line="600" w:lineRule="atLeast"/>
        <w:rPr>
          <w:b/>
          <w:bCs/>
          <w:color w:val="252525"/>
          <w:spacing w:val="-2"/>
          <w:sz w:val="48"/>
          <w:szCs w:val="48"/>
          <w:lang w:val="ru-RU"/>
        </w:rPr>
      </w:pPr>
      <w:r w:rsidRPr="006D0DA3">
        <w:rPr>
          <w:b/>
          <w:bCs/>
          <w:color w:val="252525"/>
          <w:spacing w:val="-2"/>
          <w:sz w:val="48"/>
          <w:szCs w:val="48"/>
          <w:lang w:val="ru-RU"/>
        </w:rPr>
        <w:t>4. Оформление и хранение рабочей программы</w:t>
      </w:r>
    </w:p>
    <w:p w14:paraId="5FE32700"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4.1. Рабочая программа оформляется в электронном и/или печатном варианте.</w:t>
      </w:r>
    </w:p>
    <w:p w14:paraId="285C1A92"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 xml:space="preserve">4.2. Электронная версия рабочей программы форматируется в редакторе </w:t>
      </w:r>
      <w:r>
        <w:rPr>
          <w:rFonts w:hAnsi="Times New Roman" w:cs="Times New Roman"/>
          <w:color w:val="000000"/>
          <w:sz w:val="24"/>
          <w:szCs w:val="24"/>
        </w:rPr>
        <w:t>Word</w:t>
      </w:r>
      <w:r w:rsidRPr="006D0DA3">
        <w:rPr>
          <w:rFonts w:hAnsi="Times New Roman" w:cs="Times New Roman"/>
          <w:color w:val="000000"/>
          <w:sz w:val="24"/>
          <w:szCs w:val="24"/>
          <w:lang w:val="ru-RU"/>
        </w:rPr>
        <w:t xml:space="preserve"> шрифтом </w:t>
      </w:r>
      <w:r>
        <w:rPr>
          <w:rFonts w:hAnsi="Times New Roman" w:cs="Times New Roman"/>
          <w:color w:val="000000"/>
          <w:sz w:val="24"/>
          <w:szCs w:val="24"/>
        </w:rPr>
        <w:t>Times</w:t>
      </w:r>
      <w:r w:rsidRPr="006D0DA3">
        <w:rPr>
          <w:rFonts w:hAnsi="Times New Roman" w:cs="Times New Roman"/>
          <w:color w:val="000000"/>
          <w:sz w:val="24"/>
          <w:szCs w:val="24"/>
          <w:lang w:val="ru-RU"/>
        </w:rPr>
        <w:t xml:space="preserve"> </w:t>
      </w:r>
      <w:r>
        <w:rPr>
          <w:rFonts w:hAnsi="Times New Roman" w:cs="Times New Roman"/>
          <w:color w:val="000000"/>
          <w:sz w:val="24"/>
          <w:szCs w:val="24"/>
        </w:rPr>
        <w:t>New</w:t>
      </w:r>
      <w:r w:rsidRPr="006D0DA3">
        <w:rPr>
          <w:rFonts w:hAnsi="Times New Roman" w:cs="Times New Roman"/>
          <w:color w:val="000000"/>
          <w:sz w:val="24"/>
          <w:szCs w:val="24"/>
          <w:lang w:val="ru-RU"/>
        </w:rPr>
        <w:t xml:space="preserve"> </w:t>
      </w:r>
      <w:r>
        <w:rPr>
          <w:rFonts w:hAnsi="Times New Roman" w:cs="Times New Roman"/>
          <w:color w:val="000000"/>
          <w:sz w:val="24"/>
          <w:szCs w:val="24"/>
        </w:rPr>
        <w:t>Roman</w:t>
      </w:r>
      <w:r w:rsidRPr="006D0DA3">
        <w:rPr>
          <w:rFonts w:hAnsi="Times New Roman" w:cs="Times New Roman"/>
          <w:color w:val="000000"/>
          <w:sz w:val="24"/>
          <w:szCs w:val="24"/>
          <w:lang w:val="ru-RU"/>
        </w:rPr>
        <w:t>, кегль 12–14, межстрочный интервал одинарный, выровненный по ширине, поля со всех сторон 1–3 см.</w:t>
      </w:r>
    </w:p>
    <w:p w14:paraId="70741845"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 xml:space="preserve">Центровка заголовков и абзацы в тексте выполняются при помощи средств </w:t>
      </w:r>
      <w:r>
        <w:rPr>
          <w:rFonts w:hAnsi="Times New Roman" w:cs="Times New Roman"/>
          <w:color w:val="000000"/>
          <w:sz w:val="24"/>
          <w:szCs w:val="24"/>
        </w:rPr>
        <w:t>Word</w:t>
      </w:r>
      <w:r w:rsidRPr="006D0DA3">
        <w:rPr>
          <w:rFonts w:hAnsi="Times New Roman" w:cs="Times New Roman"/>
          <w:color w:val="000000"/>
          <w:sz w:val="24"/>
          <w:szCs w:val="24"/>
          <w:lang w:val="ru-RU"/>
        </w:rPr>
        <w:t>. Листы формата А4. Таблицы встраиваются непосредственно в текст, если иное не предусматривается автором рабочей программы.</w:t>
      </w:r>
    </w:p>
    <w:p w14:paraId="30D408FA"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14:paraId="516926AD"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Страницы рабочей программы должны быть пронумерованы. Титульный лист не нумеруется.</w:t>
      </w:r>
    </w:p>
    <w:p w14:paraId="49FD9C1B"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4.3. Печатная версия рабочей программы дублирует электронную версию.</w:t>
      </w:r>
    </w:p>
    <w:p w14:paraId="215A88CF"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4.4. Электронный вариант рабочей программы хранится в папке «Завуч» на локальном диске «Школа».</w:t>
      </w:r>
    </w:p>
    <w:p w14:paraId="293F2E3D"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4.5. Печатная версия рабочей программы подлежит хранению в школе в течение всего периода ее реализации в месте, установленном директором школы.</w:t>
      </w:r>
    </w:p>
    <w:p w14:paraId="77DDA71C" w14:textId="77777777" w:rsidR="00884DF0" w:rsidRDefault="006D0DA3">
      <w:pPr>
        <w:rPr>
          <w:rFonts w:hAnsi="Times New Roman" w:cs="Times New Roman"/>
          <w:color w:val="000000"/>
          <w:sz w:val="24"/>
          <w:szCs w:val="24"/>
        </w:rPr>
      </w:pPr>
      <w:r w:rsidRPr="006D0DA3">
        <w:rPr>
          <w:rFonts w:hAnsi="Times New Roman" w:cs="Times New Roman"/>
          <w:color w:val="000000"/>
          <w:sz w:val="24"/>
          <w:szCs w:val="24"/>
          <w:lang w:val="ru-RU"/>
        </w:rPr>
        <w:t xml:space="preserve">4.6. Разработчик рабочей программы готовит в электронном виде аннотацию для сайта школы. </w:t>
      </w:r>
      <w:r>
        <w:rPr>
          <w:rFonts w:hAnsi="Times New Roman" w:cs="Times New Roman"/>
          <w:color w:val="000000"/>
          <w:sz w:val="24"/>
          <w:szCs w:val="24"/>
        </w:rPr>
        <w:t>В аннотации указываются:</w:t>
      </w:r>
    </w:p>
    <w:p w14:paraId="0D60CBEB" w14:textId="77777777" w:rsidR="00884DF0" w:rsidRDefault="006D0DA3">
      <w:pPr>
        <w:numPr>
          <w:ilvl w:val="0"/>
          <w:numId w:val="17"/>
        </w:numPr>
        <w:ind w:left="780" w:right="180"/>
        <w:contextualSpacing/>
        <w:rPr>
          <w:rFonts w:hAnsi="Times New Roman" w:cs="Times New Roman"/>
          <w:color w:val="000000"/>
          <w:sz w:val="24"/>
          <w:szCs w:val="24"/>
        </w:rPr>
      </w:pPr>
      <w:r>
        <w:rPr>
          <w:rFonts w:hAnsi="Times New Roman" w:cs="Times New Roman"/>
          <w:color w:val="000000"/>
          <w:sz w:val="24"/>
          <w:szCs w:val="24"/>
        </w:rPr>
        <w:t>название рабочей программы;</w:t>
      </w:r>
    </w:p>
    <w:p w14:paraId="557BBBD4" w14:textId="77777777" w:rsidR="00884DF0" w:rsidRDefault="006D0DA3">
      <w:pPr>
        <w:numPr>
          <w:ilvl w:val="0"/>
          <w:numId w:val="17"/>
        </w:numPr>
        <w:ind w:left="780" w:right="180"/>
        <w:contextualSpacing/>
        <w:rPr>
          <w:rFonts w:hAnsi="Times New Roman" w:cs="Times New Roman"/>
          <w:color w:val="000000"/>
          <w:sz w:val="24"/>
          <w:szCs w:val="24"/>
        </w:rPr>
      </w:pPr>
      <w:r>
        <w:rPr>
          <w:rFonts w:hAnsi="Times New Roman" w:cs="Times New Roman"/>
          <w:color w:val="000000"/>
          <w:sz w:val="24"/>
          <w:szCs w:val="24"/>
        </w:rPr>
        <w:t>краткая характеристика программы;</w:t>
      </w:r>
    </w:p>
    <w:p w14:paraId="06E19C78" w14:textId="77777777" w:rsidR="00884DF0" w:rsidRPr="006D0DA3" w:rsidRDefault="006D0DA3">
      <w:pPr>
        <w:numPr>
          <w:ilvl w:val="0"/>
          <w:numId w:val="17"/>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срок, на который разработана рабочая программа;</w:t>
      </w:r>
    </w:p>
    <w:p w14:paraId="183C6304" w14:textId="77777777" w:rsidR="00884DF0" w:rsidRPr="006D0DA3" w:rsidRDefault="006D0DA3">
      <w:pPr>
        <w:numPr>
          <w:ilvl w:val="0"/>
          <w:numId w:val="17"/>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список приложений к рабочей программе.</w:t>
      </w:r>
    </w:p>
    <w:p w14:paraId="5FAF4580"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4.7. Аннотации к рабочим программам размещаются на школьном сайте в разделе «Сведения об образовательной организации» подразделе «Образование». К аннотации прикрепляется рабочая программа в виде электронных документов, подписанных электронной подписью.</w:t>
      </w:r>
    </w:p>
    <w:p w14:paraId="620A306A" w14:textId="77777777" w:rsidR="00884DF0" w:rsidRPr="006D0DA3" w:rsidRDefault="006D0DA3">
      <w:pPr>
        <w:spacing w:line="600" w:lineRule="atLeast"/>
        <w:rPr>
          <w:b/>
          <w:bCs/>
          <w:color w:val="252525"/>
          <w:spacing w:val="-2"/>
          <w:sz w:val="48"/>
          <w:szCs w:val="48"/>
          <w:lang w:val="ru-RU"/>
        </w:rPr>
      </w:pPr>
      <w:r w:rsidRPr="006D0DA3">
        <w:rPr>
          <w:b/>
          <w:bCs/>
          <w:color w:val="252525"/>
          <w:spacing w:val="-2"/>
          <w:sz w:val="48"/>
          <w:szCs w:val="48"/>
          <w:lang w:val="ru-RU"/>
        </w:rPr>
        <w:t>5. Порядок внесения изменений в рабочую программу</w:t>
      </w:r>
    </w:p>
    <w:p w14:paraId="3BF04872"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5.1.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14:paraId="0C181383"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14:paraId="12B130C1" w14:textId="77777777" w:rsidR="00884DF0" w:rsidRPr="006D0DA3" w:rsidRDefault="006D0DA3">
      <w:pPr>
        <w:spacing w:line="600" w:lineRule="atLeast"/>
        <w:rPr>
          <w:b/>
          <w:bCs/>
          <w:color w:val="252525"/>
          <w:spacing w:val="-2"/>
          <w:sz w:val="48"/>
          <w:szCs w:val="48"/>
          <w:lang w:val="ru-RU"/>
        </w:rPr>
      </w:pPr>
      <w:r w:rsidRPr="006D0DA3">
        <w:rPr>
          <w:b/>
          <w:bCs/>
          <w:color w:val="252525"/>
          <w:spacing w:val="-2"/>
          <w:sz w:val="48"/>
          <w:szCs w:val="48"/>
          <w:lang w:val="ru-RU"/>
        </w:rPr>
        <w:t>6. Реализация рабочей программы</w:t>
      </w:r>
      <w:r>
        <w:rPr>
          <w:b/>
          <w:bCs/>
          <w:color w:val="252525"/>
          <w:spacing w:val="-2"/>
          <w:sz w:val="48"/>
          <w:szCs w:val="48"/>
        </w:rPr>
        <w:t> </w:t>
      </w:r>
    </w:p>
    <w:p w14:paraId="32A81D61"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6.1. Реализация рабочей программы является предметом контроля внутренней системы оценки качества.</w:t>
      </w:r>
    </w:p>
    <w:p w14:paraId="767BCDBA"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lastRenderedPageBreak/>
        <w:t>6.2.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14:paraId="06906151"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6.3. Школа, наряду с педагогическими работниками, несет ответственность за реализацию рабочих</w:t>
      </w:r>
      <w:r>
        <w:rPr>
          <w:rFonts w:hAnsi="Times New Roman" w:cs="Times New Roman"/>
          <w:color w:val="000000"/>
          <w:sz w:val="24"/>
          <w:szCs w:val="24"/>
        </w:rPr>
        <w:t> </w:t>
      </w:r>
      <w:r w:rsidRPr="006D0DA3">
        <w:rPr>
          <w:rFonts w:hAnsi="Times New Roman" w:cs="Times New Roman"/>
          <w:color w:val="000000"/>
          <w:sz w:val="24"/>
          <w:szCs w:val="24"/>
          <w:lang w:val="ru-RU"/>
        </w:rPr>
        <w:t>программ в полном объеме в соответствии с ООП уровня образования.</w:t>
      </w:r>
    </w:p>
    <w:p w14:paraId="6BF226EE"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6.4. Для обеспечения реализации</w:t>
      </w:r>
      <w:r>
        <w:rPr>
          <w:rFonts w:hAnsi="Times New Roman" w:cs="Times New Roman"/>
          <w:color w:val="000000"/>
          <w:sz w:val="24"/>
          <w:szCs w:val="24"/>
        </w:rPr>
        <w:t> </w:t>
      </w:r>
      <w:r w:rsidRPr="006D0DA3">
        <w:rPr>
          <w:rFonts w:hAnsi="Times New Roman" w:cs="Times New Roman"/>
          <w:color w:val="000000"/>
          <w:sz w:val="24"/>
          <w:szCs w:val="24"/>
          <w:lang w:val="ru-RU"/>
        </w:rPr>
        <w:t>рабочих программ допускается применение:</w:t>
      </w:r>
    </w:p>
    <w:p w14:paraId="43CC75BE" w14:textId="77777777" w:rsidR="00884DF0" w:rsidRDefault="006D0DA3">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дистанционных образовательных технологий; </w:t>
      </w:r>
    </w:p>
    <w:p w14:paraId="15CDC87A" w14:textId="77777777" w:rsidR="00884DF0" w:rsidRPr="006D0DA3" w:rsidRDefault="006D0DA3">
      <w:pPr>
        <w:numPr>
          <w:ilvl w:val="0"/>
          <w:numId w:val="18"/>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модульных форм организации образовательной деятельности;</w:t>
      </w:r>
    </w:p>
    <w:p w14:paraId="1290AA9E" w14:textId="77777777" w:rsidR="00884DF0" w:rsidRPr="006D0DA3" w:rsidRDefault="006D0DA3">
      <w:pPr>
        <w:numPr>
          <w:ilvl w:val="0"/>
          <w:numId w:val="18"/>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 xml:space="preserve">сетевых форм организации образовательной деятельности; </w:t>
      </w:r>
    </w:p>
    <w:p w14:paraId="52EE2F03" w14:textId="77777777" w:rsidR="00884DF0" w:rsidRDefault="006D0DA3">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электронного обучения; </w:t>
      </w:r>
    </w:p>
    <w:p w14:paraId="168E6819" w14:textId="77777777" w:rsidR="00884DF0" w:rsidRDefault="006D0DA3">
      <w:pPr>
        <w:numPr>
          <w:ilvl w:val="0"/>
          <w:numId w:val="18"/>
        </w:numPr>
        <w:ind w:left="780" w:right="180"/>
        <w:rPr>
          <w:rFonts w:hAnsi="Times New Roman" w:cs="Times New Roman"/>
          <w:color w:val="000000"/>
          <w:sz w:val="24"/>
          <w:szCs w:val="24"/>
        </w:rPr>
      </w:pPr>
      <w:r>
        <w:rPr>
          <w:rFonts w:hAnsi="Times New Roman" w:cs="Times New Roman"/>
          <w:color w:val="000000"/>
          <w:sz w:val="24"/>
          <w:szCs w:val="24"/>
        </w:rPr>
        <w:t>различных форм внеурочной деятельности.</w:t>
      </w:r>
    </w:p>
    <w:p w14:paraId="703C5109"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6.5. При реализации рабочих программ не допускается:</w:t>
      </w:r>
    </w:p>
    <w:p w14:paraId="54FDAAD3" w14:textId="77777777" w:rsidR="00884DF0" w:rsidRPr="006D0DA3" w:rsidRDefault="006D0DA3">
      <w:pPr>
        <w:numPr>
          <w:ilvl w:val="0"/>
          <w:numId w:val="19"/>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сокращение запланированной практической части (контрольные, практические, лабораторные работы и др.);</w:t>
      </w:r>
    </w:p>
    <w:p w14:paraId="228F3181" w14:textId="77777777" w:rsidR="00884DF0" w:rsidRPr="006D0DA3" w:rsidRDefault="006D0DA3">
      <w:pPr>
        <w:numPr>
          <w:ilvl w:val="0"/>
          <w:numId w:val="19"/>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сокращение объема времени на изучение учебного предмета (курса, модуля).</w:t>
      </w:r>
    </w:p>
    <w:p w14:paraId="6A6AD4F6"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6.6. 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обучающихся.</w:t>
      </w:r>
    </w:p>
    <w:p w14:paraId="1F78DCED" w14:textId="77777777" w:rsidR="00884DF0" w:rsidRPr="006D0DA3" w:rsidRDefault="006D0DA3">
      <w:pPr>
        <w:spacing w:line="600" w:lineRule="atLeast"/>
        <w:rPr>
          <w:b/>
          <w:bCs/>
          <w:color w:val="252525"/>
          <w:spacing w:val="-2"/>
          <w:sz w:val="48"/>
          <w:szCs w:val="48"/>
          <w:lang w:val="ru-RU"/>
        </w:rPr>
      </w:pPr>
      <w:r w:rsidRPr="006D0DA3">
        <w:rPr>
          <w:b/>
          <w:bCs/>
          <w:color w:val="252525"/>
          <w:spacing w:val="-2"/>
          <w:sz w:val="48"/>
          <w:szCs w:val="48"/>
          <w:lang w:val="ru-RU"/>
        </w:rPr>
        <w:t>7. Контроль за реализацией рабочих программ</w:t>
      </w:r>
    </w:p>
    <w:p w14:paraId="7AC037BA" w14:textId="77777777" w:rsidR="00884DF0" w:rsidRPr="006D0DA3" w:rsidRDefault="006D0DA3">
      <w:pPr>
        <w:rPr>
          <w:rFonts w:hAnsi="Times New Roman" w:cs="Times New Roman"/>
          <w:color w:val="000000"/>
          <w:sz w:val="24"/>
          <w:szCs w:val="24"/>
          <w:lang w:val="ru-RU"/>
        </w:rPr>
      </w:pPr>
      <w:r w:rsidRPr="006D0DA3">
        <w:rPr>
          <w:rFonts w:hAnsi="Times New Roman" w:cs="Times New Roman"/>
          <w:color w:val="000000"/>
          <w:sz w:val="24"/>
          <w:szCs w:val="24"/>
          <w:lang w:val="ru-RU"/>
        </w:rPr>
        <w:t>7.1. Контроль реализации рабочих программ производится по окончании каждого учебного периода.</w:t>
      </w:r>
    </w:p>
    <w:p w14:paraId="3B26CD49" w14:textId="77777777" w:rsidR="00884DF0" w:rsidRDefault="006D0DA3">
      <w:pPr>
        <w:rPr>
          <w:rFonts w:hAnsi="Times New Roman" w:cs="Times New Roman"/>
          <w:color w:val="000000"/>
          <w:sz w:val="24"/>
          <w:szCs w:val="24"/>
        </w:rPr>
      </w:pPr>
      <w:r>
        <w:rPr>
          <w:rFonts w:hAnsi="Times New Roman" w:cs="Times New Roman"/>
          <w:color w:val="000000"/>
          <w:sz w:val="24"/>
          <w:szCs w:val="24"/>
        </w:rPr>
        <w:t>7.2. Этапы контроля:</w:t>
      </w:r>
    </w:p>
    <w:p w14:paraId="5A9E46F4" w14:textId="77777777" w:rsidR="00884DF0" w:rsidRPr="006D0DA3" w:rsidRDefault="006D0DA3">
      <w:pPr>
        <w:numPr>
          <w:ilvl w:val="0"/>
          <w:numId w:val="20"/>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 xml:space="preserve">по окончании учебного периода (четверть, год) заместитель директора по УВР анализирует отчет по выполнению рабочих программ, формируемый посредством электронного журнала; итоги анализа оформляет справкой; </w:t>
      </w:r>
    </w:p>
    <w:p w14:paraId="0514EBE4" w14:textId="77777777" w:rsidR="00884DF0" w:rsidRPr="006D0DA3" w:rsidRDefault="006D0DA3">
      <w:pPr>
        <w:numPr>
          <w:ilvl w:val="0"/>
          <w:numId w:val="20"/>
        </w:numPr>
        <w:ind w:left="780" w:right="180"/>
        <w:contextualSpacing/>
        <w:rPr>
          <w:rFonts w:hAnsi="Times New Roman" w:cs="Times New Roman"/>
          <w:color w:val="000000"/>
          <w:sz w:val="24"/>
          <w:szCs w:val="24"/>
          <w:lang w:val="ru-RU"/>
        </w:rPr>
      </w:pPr>
      <w:r w:rsidRPr="006D0DA3">
        <w:rPr>
          <w:rFonts w:hAnsi="Times New Roman" w:cs="Times New Roman"/>
          <w:color w:val="000000"/>
          <w:sz w:val="24"/>
          <w:szCs w:val="24"/>
          <w:lang w:val="ru-RU"/>
        </w:rPr>
        <w:t>результаты контроля по итогам четверти рассматриваются на совещании при директоре по итогам каждого учебного периода;</w:t>
      </w:r>
    </w:p>
    <w:p w14:paraId="0EAA36DD" w14:textId="77777777" w:rsidR="00884DF0" w:rsidRPr="006D0DA3" w:rsidRDefault="006D0DA3">
      <w:pPr>
        <w:numPr>
          <w:ilvl w:val="0"/>
          <w:numId w:val="20"/>
        </w:numPr>
        <w:ind w:left="780" w:right="180"/>
        <w:rPr>
          <w:rFonts w:hAnsi="Times New Roman" w:cs="Times New Roman"/>
          <w:color w:val="000000"/>
          <w:sz w:val="24"/>
          <w:szCs w:val="24"/>
          <w:lang w:val="ru-RU"/>
        </w:rPr>
      </w:pPr>
      <w:r w:rsidRPr="006D0DA3">
        <w:rPr>
          <w:rFonts w:hAnsi="Times New Roman" w:cs="Times New Roman"/>
          <w:color w:val="000000"/>
          <w:sz w:val="24"/>
          <w:szCs w:val="24"/>
          <w:lang w:val="ru-RU"/>
        </w:rPr>
        <w:t>результаты анализа по итогам учебного года рассматриваются на педагогическом совете текущего учебного года не позднее 1 июня текущего учебного года.</w:t>
      </w:r>
    </w:p>
    <w:sectPr w:rsidR="00884DF0" w:rsidRPr="006D0DA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20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F40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B30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D2A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122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718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931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659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A09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F5E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24D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83E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645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F22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A0F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575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E7D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56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A71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1775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13"/>
  </w:num>
  <w:num w:numId="4">
    <w:abstractNumId w:val="4"/>
  </w:num>
  <w:num w:numId="5">
    <w:abstractNumId w:val="11"/>
  </w:num>
  <w:num w:numId="6">
    <w:abstractNumId w:val="14"/>
  </w:num>
  <w:num w:numId="7">
    <w:abstractNumId w:val="5"/>
  </w:num>
  <w:num w:numId="8">
    <w:abstractNumId w:val="7"/>
  </w:num>
  <w:num w:numId="9">
    <w:abstractNumId w:val="2"/>
  </w:num>
  <w:num w:numId="10">
    <w:abstractNumId w:val="3"/>
  </w:num>
  <w:num w:numId="11">
    <w:abstractNumId w:val="1"/>
  </w:num>
  <w:num w:numId="12">
    <w:abstractNumId w:val="19"/>
  </w:num>
  <w:num w:numId="13">
    <w:abstractNumId w:val="16"/>
  </w:num>
  <w:num w:numId="14">
    <w:abstractNumId w:val="15"/>
  </w:num>
  <w:num w:numId="15">
    <w:abstractNumId w:val="0"/>
  </w:num>
  <w:num w:numId="16">
    <w:abstractNumId w:val="10"/>
  </w:num>
  <w:num w:numId="17">
    <w:abstractNumId w:val="6"/>
  </w:num>
  <w:num w:numId="18">
    <w:abstractNumId w:val="17"/>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836EE"/>
    <w:rsid w:val="004F7E17"/>
    <w:rsid w:val="005A05CE"/>
    <w:rsid w:val="00653AF6"/>
    <w:rsid w:val="006D0DA3"/>
    <w:rsid w:val="00884DF0"/>
    <w:rsid w:val="00B73A5A"/>
    <w:rsid w:val="00BC4A2B"/>
    <w:rsid w:val="00E438A1"/>
    <w:rsid w:val="00F01E19"/>
    <w:rsid w:val="00F2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B285"/>
  <w15:docId w15:val="{8C988E66-A89C-4CC1-9DA3-97EC4052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3347</Words>
  <Characters>19082</Characters>
  <Application>Microsoft Office Word</Application>
  <DocSecurity>0</DocSecurity>
  <Lines>159</Lines>
  <Paragraphs>44</Paragraphs>
  <ScaleCrop>false</ScaleCrop>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Эльмира Ханмагомедова</cp:lastModifiedBy>
  <cp:revision>9</cp:revision>
  <dcterms:created xsi:type="dcterms:W3CDTF">2011-11-02T04:15:00Z</dcterms:created>
  <dcterms:modified xsi:type="dcterms:W3CDTF">2023-10-11T08:19:00Z</dcterms:modified>
</cp:coreProperties>
</file>