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54026" w14:textId="5B8B47A2" w:rsidR="00112948" w:rsidRDefault="00112948" w:rsidP="007C2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ADC256B" wp14:editId="7C4926D4">
            <wp:extent cx="5918798" cy="7668260"/>
            <wp:effectExtent l="876300" t="0" r="8636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1924" cy="768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EC62595" w14:textId="401B3822" w:rsidR="00421A30" w:rsidRPr="007C2BC8" w:rsidRDefault="00421A30" w:rsidP="007C2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BC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129CCE53" w14:textId="77777777" w:rsidR="00421A30" w:rsidRPr="007C2BC8" w:rsidRDefault="00421A30" w:rsidP="007C2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4101C" w14:textId="77777777" w:rsidR="007C2BC8" w:rsidRPr="007C2BC8" w:rsidRDefault="007C2BC8" w:rsidP="007C2B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BC8">
        <w:rPr>
          <w:rFonts w:ascii="Times New Roman" w:hAnsi="Times New Roman" w:cs="Times New Roman"/>
          <w:sz w:val="28"/>
          <w:szCs w:val="28"/>
        </w:rPr>
        <w:t xml:space="preserve">Рабочая программа внеурочной деятельности </w:t>
      </w:r>
      <w:r w:rsidRPr="007C2BC8">
        <w:rPr>
          <w:rFonts w:ascii="Times New Roman" w:hAnsi="Times New Roman" w:cs="Times New Roman"/>
          <w:bCs/>
          <w:sz w:val="28"/>
          <w:szCs w:val="28"/>
        </w:rPr>
        <w:t xml:space="preserve">по математической грамотности для 8 класса </w:t>
      </w:r>
      <w:r w:rsidRPr="007C2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7C2BC8">
        <w:rPr>
          <w:rFonts w:ascii="Times New Roman" w:hAnsi="Times New Roman" w:cs="Times New Roman"/>
          <w:color w:val="000000"/>
          <w:sz w:val="28"/>
          <w:szCs w:val="28"/>
        </w:rPr>
        <w:t>азработана на основе нормативных документов:</w:t>
      </w:r>
    </w:p>
    <w:p w14:paraId="450AC05D" w14:textId="77777777" w:rsidR="00352693" w:rsidRPr="00F55D10" w:rsidRDefault="00352693" w:rsidP="00352693">
      <w:pPr>
        <w:pStyle w:val="12"/>
        <w:numPr>
          <w:ilvl w:val="0"/>
          <w:numId w:val="32"/>
        </w:numPr>
        <w:ind w:left="0" w:firstLine="357"/>
        <w:jc w:val="both"/>
      </w:pPr>
      <w:r w:rsidRPr="00F55D10">
        <w:t xml:space="preserve">Федерального закона от 29.12.2012 № 273-ФЗ «Об образовании в Российской Федерации». </w:t>
      </w:r>
    </w:p>
    <w:p w14:paraId="4882807C" w14:textId="77777777" w:rsidR="00352693" w:rsidRPr="00F55D10" w:rsidRDefault="00352693" w:rsidP="00352693">
      <w:pPr>
        <w:pStyle w:val="12"/>
        <w:numPr>
          <w:ilvl w:val="0"/>
          <w:numId w:val="32"/>
        </w:numPr>
        <w:ind w:left="0" w:firstLine="357"/>
        <w:jc w:val="both"/>
      </w:pPr>
      <w:r w:rsidRPr="00F55D10">
        <w:t xml:space="preserve">Федеральных государственных образовательных стандартов основного общего образования, утвержденных приказом Министерства образования и науки Российской Федерации от 17.12.2010 № 1897 (далее  ФГОС ООО) Федерального закона от 29.12.2012 № 273-ФЗ «Об образовании в Российской Федерации». </w:t>
      </w:r>
    </w:p>
    <w:p w14:paraId="5187E093" w14:textId="77777777" w:rsidR="00352693" w:rsidRPr="00F55D10" w:rsidRDefault="00352693" w:rsidP="00352693">
      <w:pPr>
        <w:pStyle w:val="12"/>
        <w:numPr>
          <w:ilvl w:val="0"/>
          <w:numId w:val="32"/>
        </w:numPr>
        <w:ind w:left="0" w:firstLine="357"/>
        <w:jc w:val="both"/>
      </w:pPr>
      <w:r w:rsidRPr="00F55D10">
        <w:t xml:space="preserve">Приказа Минобразования РФ от 09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</w:t>
      </w:r>
    </w:p>
    <w:p w14:paraId="64BF44D6" w14:textId="77777777" w:rsidR="00352693" w:rsidRPr="00F55D10" w:rsidRDefault="00352693" w:rsidP="00352693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14:paraId="18C0B2FE" w14:textId="77777777" w:rsidR="00352693" w:rsidRPr="00F55D10" w:rsidRDefault="00352693" w:rsidP="00352693">
      <w:pPr>
        <w:pStyle w:val="12"/>
        <w:numPr>
          <w:ilvl w:val="0"/>
          <w:numId w:val="32"/>
        </w:numPr>
        <w:ind w:left="0" w:firstLine="357"/>
        <w:jc w:val="both"/>
      </w:pPr>
      <w:r w:rsidRPr="00F55D10">
        <w:t xml:space="preserve">Постановления Правительства РФ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14:paraId="339F674E" w14:textId="77777777" w:rsidR="00352693" w:rsidRPr="00F55D10" w:rsidRDefault="00352693" w:rsidP="00352693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14:paraId="054AFB8C" w14:textId="77777777" w:rsidR="00352693" w:rsidRPr="00F55D10" w:rsidRDefault="00352693" w:rsidP="00352693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14:paraId="28A0E607" w14:textId="77777777" w:rsidR="00352693" w:rsidRPr="00F55D10" w:rsidRDefault="00352693" w:rsidP="00352693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t>Устава ФГКОУ «Санкт-Петербургский кадетский корпус Следственного комитета Российской Федерации», утвержденного приказом Председателя Следственного комитета Российской Федерации от 06.04.2020 № 31.</w:t>
      </w:r>
    </w:p>
    <w:p w14:paraId="3FA56EEA" w14:textId="77777777" w:rsidR="00352693" w:rsidRPr="00F55D10" w:rsidRDefault="00352693" w:rsidP="00352693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lastRenderedPageBreak/>
        <w:t>Основной образовательной программы основного общего образования, рассмотренной и обсужденной на заседании Педагогического совета Кадетского корпуса от 28.08.2020 и утвержденной приказом директора Кадетского корпуса от 28.08.2020;</w:t>
      </w:r>
    </w:p>
    <w:p w14:paraId="489CCEB7" w14:textId="77777777" w:rsidR="00352693" w:rsidRPr="00F55D10" w:rsidRDefault="00352693" w:rsidP="00352693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t>Учебного плана Кадетского корпуса на 2020 – 2021 учебный год, рассмотренного и обсужденного на заседании Педагогического совета Кадетского корпуса от 28.08.2020 и утвержденного приказом директора Кадетского корпуса от 28.08.2020.</w:t>
      </w:r>
    </w:p>
    <w:p w14:paraId="42B315CD" w14:textId="77777777" w:rsidR="007C2BC8" w:rsidRPr="007C2BC8" w:rsidRDefault="007C2BC8" w:rsidP="007C2BC8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Программа нацелена на развитие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гражданину.</w:t>
      </w:r>
    </w:p>
    <w:p w14:paraId="6B5832B6" w14:textId="77777777" w:rsidR="007C2BC8" w:rsidRPr="007C2BC8" w:rsidRDefault="007C2BC8" w:rsidP="007C2BC8">
      <w:pPr>
        <w:pStyle w:val="c2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319E56C5" w14:textId="77777777" w:rsidR="007C2BC8" w:rsidRPr="007C2BC8" w:rsidRDefault="007C2BC8" w:rsidP="007C2BC8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2BC8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>ю</w:t>
      </w:r>
      <w:r w:rsidRPr="007C2BC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C2BC8">
        <w:rPr>
          <w:b/>
          <w:bCs/>
          <w:color w:val="000000"/>
          <w:sz w:val="28"/>
          <w:szCs w:val="28"/>
        </w:rPr>
        <w:t>программы</w:t>
      </w:r>
      <w:r w:rsidRPr="007C2BC8">
        <w:rPr>
          <w:color w:val="000000"/>
          <w:sz w:val="28"/>
          <w:szCs w:val="28"/>
        </w:rPr>
        <w:t>:</w:t>
      </w:r>
    </w:p>
    <w:p w14:paraId="227397B7" w14:textId="77777777" w:rsidR="007C2BC8" w:rsidRPr="007C2BC8" w:rsidRDefault="007C2BC8" w:rsidP="007C2BC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C2BC8">
        <w:rPr>
          <w:sz w:val="28"/>
          <w:szCs w:val="28"/>
        </w:rPr>
        <w:t>является развитие математической грамотности учащихся 8 классов как индикатора качества и эффективности образования, равенства доступа к образованию.</w:t>
      </w:r>
    </w:p>
    <w:p w14:paraId="478FFA48" w14:textId="77777777" w:rsidR="007C2BC8" w:rsidRPr="007C2BC8" w:rsidRDefault="007C2BC8" w:rsidP="007C2BC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9817BD6" w14:textId="77777777" w:rsidR="007C2BC8" w:rsidRPr="007C2BC8" w:rsidRDefault="007C2BC8" w:rsidP="007C2BC8">
      <w:pPr>
        <w:pStyle w:val="Default"/>
        <w:jc w:val="both"/>
        <w:rPr>
          <w:b/>
          <w:bCs/>
          <w:sz w:val="28"/>
          <w:szCs w:val="28"/>
        </w:rPr>
      </w:pPr>
      <w:r w:rsidRPr="007C2BC8">
        <w:rPr>
          <w:b/>
          <w:bCs/>
          <w:sz w:val="28"/>
          <w:szCs w:val="28"/>
        </w:rPr>
        <w:t>Основные задачи программы:</w:t>
      </w:r>
    </w:p>
    <w:p w14:paraId="7778BF38" w14:textId="77777777" w:rsidR="007C2BC8" w:rsidRPr="007C2BC8" w:rsidRDefault="007C2BC8" w:rsidP="007C2BC8">
      <w:pPr>
        <w:numPr>
          <w:ilvl w:val="0"/>
          <w:numId w:val="26"/>
        </w:numPr>
        <w:shd w:val="clear" w:color="auto" w:fill="FFFFFF"/>
        <w:spacing w:after="0" w:line="240" w:lineRule="auto"/>
        <w:ind w:left="0" w:right="-437" w:firstLine="709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C2BC8">
        <w:rPr>
          <w:rFonts w:ascii="Times New Roman" w:hAnsi="Times New Roman" w:cs="Times New Roman"/>
          <w:color w:val="222222"/>
          <w:sz w:val="28"/>
          <w:szCs w:val="28"/>
        </w:rPr>
        <w:t>расширить представление учащихся о практической значимости математических знаний, о сферах применения математики в естественных науках, в области гуманитарной деятельности, искусстве, производстве, быту; сформировать навыки перевода прикладных задач на язык математики,  сформировать устойчивый интерес к математике, как к области знаний;</w:t>
      </w:r>
    </w:p>
    <w:p w14:paraId="6E4CB88F" w14:textId="77777777" w:rsidR="007C2BC8" w:rsidRPr="007C2BC8" w:rsidRDefault="007C2BC8" w:rsidP="007C2BC8">
      <w:pPr>
        <w:numPr>
          <w:ilvl w:val="0"/>
          <w:numId w:val="26"/>
        </w:numPr>
        <w:shd w:val="clear" w:color="auto" w:fill="FFFFFF"/>
        <w:spacing w:after="0" w:line="240" w:lineRule="auto"/>
        <w:ind w:left="0" w:right="-437" w:firstLine="709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C2BC8">
        <w:rPr>
          <w:rFonts w:ascii="Times New Roman" w:hAnsi="Times New Roman" w:cs="Times New Roman"/>
          <w:color w:val="222222"/>
          <w:sz w:val="28"/>
          <w:szCs w:val="28"/>
        </w:rPr>
        <w:t>сформировать представление о математике, как о части общечеловеческой культуры; способствовать пониманию ее значимости для общественного прогресса; убедить в необходимости владения конкретными математическими знаниями и способами выполнения математических преобразований для использования  в практической деятельности; обеспечить возможность погружения в различные виды деятельности взрослого человека, ориентировать на профессии, связанные с математикой;</w:t>
      </w:r>
    </w:p>
    <w:p w14:paraId="10513179" w14:textId="77777777" w:rsidR="007C2BC8" w:rsidRPr="007C2BC8" w:rsidRDefault="007C2BC8" w:rsidP="007C2BC8">
      <w:pPr>
        <w:numPr>
          <w:ilvl w:val="0"/>
          <w:numId w:val="26"/>
        </w:numPr>
        <w:shd w:val="clear" w:color="auto" w:fill="FFFFFF"/>
        <w:spacing w:after="0" w:line="240" w:lineRule="auto"/>
        <w:ind w:left="0" w:right="-437" w:firstLine="709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C2BC8">
        <w:rPr>
          <w:rFonts w:ascii="Times New Roman" w:hAnsi="Times New Roman" w:cs="Times New Roman"/>
          <w:color w:val="222222"/>
          <w:sz w:val="28"/>
          <w:szCs w:val="28"/>
        </w:rPr>
        <w:t xml:space="preserve">развивать логическое мышление, творческие способности обучающихся, навыки монологической речи, умения устанавливать причинно-следственные связи, навыки конструктивного решения практических </w:t>
      </w:r>
      <w:r w:rsidRPr="007C2BC8">
        <w:rPr>
          <w:rFonts w:ascii="Times New Roman" w:hAnsi="Times New Roman" w:cs="Times New Roman"/>
          <w:color w:val="222222"/>
          <w:sz w:val="28"/>
          <w:szCs w:val="28"/>
        </w:rPr>
        <w:lastRenderedPageBreak/>
        <w:t>задач, моделирования ситуаций реальных процессов, навыки проектной и практической деятельности с реальными объектами;</w:t>
      </w:r>
    </w:p>
    <w:p w14:paraId="15E3BB9D" w14:textId="77777777"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умение выполнять основные арифметические действия;</w:t>
      </w:r>
    </w:p>
    <w:p w14:paraId="5CA1228B" w14:textId="77777777"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находить и извлекать нужную информацию из текстов, схем, рисунков, таблиц, диаграмм, представленных как на бумажных, так и электронных носителях;</w:t>
      </w:r>
    </w:p>
    <w:p w14:paraId="2CB7044A" w14:textId="77777777"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анализировать и обобщать (интегрировать) информацию в разном контексте;</w:t>
      </w:r>
    </w:p>
    <w:p w14:paraId="042C63E7" w14:textId="77777777"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овладеть универсальными способами анализа информации и ее интеграции в единое целое;</w:t>
      </w:r>
    </w:p>
    <w:p w14:paraId="3601404D" w14:textId="77777777"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развитие умений применять изученные понятия, результаты, методы для решения практических задач.</w:t>
      </w:r>
    </w:p>
    <w:p w14:paraId="690CAA54" w14:textId="77777777" w:rsidR="007C2BC8" w:rsidRPr="007C2BC8" w:rsidRDefault="007C2BC8" w:rsidP="007C2BC8">
      <w:pPr>
        <w:shd w:val="clear" w:color="auto" w:fill="FFFFFF"/>
        <w:spacing w:after="0" w:line="240" w:lineRule="auto"/>
        <w:ind w:right="-437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</w:p>
    <w:p w14:paraId="25EF48FC" w14:textId="77777777" w:rsidR="007C2BC8" w:rsidRPr="007C2BC8" w:rsidRDefault="007C2BC8" w:rsidP="007C2BC8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7C2BC8">
        <w:rPr>
          <w:b/>
          <w:sz w:val="28"/>
          <w:szCs w:val="28"/>
        </w:rPr>
        <w:t>Место внеурочной деятельности в учебном плане</w:t>
      </w:r>
    </w:p>
    <w:p w14:paraId="67CFB7AC" w14:textId="77777777" w:rsidR="0043096E" w:rsidRDefault="0043096E" w:rsidP="0043096E">
      <w:pPr>
        <w:pStyle w:val="12"/>
        <w:ind w:firstLine="709"/>
        <w:jc w:val="both"/>
      </w:pPr>
      <w:r w:rsidRPr="006A565D">
        <w:t xml:space="preserve">Рабочая программа составлена в соответствии </w:t>
      </w:r>
      <w:r w:rsidRPr="00221711">
        <w:t>с ФГОС ООО и учебным планом Кадетского корпуса (обязательная часть) в 8 классе на изучение предмета «</w:t>
      </w:r>
      <w:r>
        <w:t>Математическая грамотность</w:t>
      </w:r>
      <w:r w:rsidRPr="00221711">
        <w:t xml:space="preserve">» отведен </w:t>
      </w:r>
      <w:r>
        <w:t>1</w:t>
      </w:r>
      <w:r w:rsidRPr="00221711">
        <w:t xml:space="preserve"> час.</w:t>
      </w:r>
    </w:p>
    <w:p w14:paraId="26C6304E" w14:textId="77777777" w:rsidR="0043096E" w:rsidRDefault="0043096E" w:rsidP="0043096E">
      <w:pPr>
        <w:pStyle w:val="12"/>
        <w:ind w:firstLine="709"/>
        <w:jc w:val="both"/>
      </w:pPr>
      <w:r>
        <w:t>Итого: 1 час в неделю, 34 учебные недели, 34 часа в год.</w:t>
      </w:r>
    </w:p>
    <w:p w14:paraId="1C37EC9E" w14:textId="77777777" w:rsidR="007C2BC8" w:rsidRPr="007C2BC8" w:rsidRDefault="007C2BC8" w:rsidP="007C2BC8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287D196E" w14:textId="77777777" w:rsidR="00FA27AE" w:rsidRDefault="00FA27AE" w:rsidP="00B70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Учебно-методический комплекс</w:t>
      </w:r>
    </w:p>
    <w:p w14:paraId="624554FE" w14:textId="77777777" w:rsidR="00B70924" w:rsidRPr="00B70924" w:rsidRDefault="00FA27AE" w:rsidP="00B70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24">
        <w:rPr>
          <w:rFonts w:ascii="Times New Roman" w:hAnsi="Times New Roman" w:cs="Times New Roman"/>
          <w:b/>
          <w:bCs/>
          <w:sz w:val="28"/>
          <w:szCs w:val="28"/>
        </w:rPr>
        <w:t>Учебник:</w:t>
      </w:r>
      <w:r w:rsidRPr="00B70924">
        <w:rPr>
          <w:rFonts w:ascii="Times New Roman" w:hAnsi="Times New Roman" w:cs="Times New Roman"/>
          <w:sz w:val="28"/>
          <w:szCs w:val="28"/>
        </w:rPr>
        <w:t xml:space="preserve"> </w:t>
      </w:r>
      <w:r w:rsidR="00B70924" w:rsidRPr="00B70924">
        <w:rPr>
          <w:rFonts w:ascii="Times New Roman" w:hAnsi="Times New Roman" w:cs="Times New Roman"/>
          <w:sz w:val="28"/>
          <w:szCs w:val="28"/>
        </w:rPr>
        <w:t>Математическая грамотность. Сборник эталонных заданий. Учебное пособие. Ковалева Галина Сергеевна, Краснянская Клара Алексеевна</w:t>
      </w:r>
    </w:p>
    <w:p w14:paraId="18DA91C8" w14:textId="77777777" w:rsidR="00FA27AE" w:rsidRPr="008E6DFF" w:rsidRDefault="00FA27AE" w:rsidP="00B7092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1762A7" w14:textId="77777777" w:rsidR="00FA27AE" w:rsidRPr="00D37DFC" w:rsidRDefault="00FA27AE" w:rsidP="00B709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DFC">
        <w:rPr>
          <w:rFonts w:ascii="Times New Roman" w:hAnsi="Times New Roman" w:cs="Times New Roman"/>
          <w:b/>
          <w:bCs/>
          <w:sz w:val="28"/>
          <w:szCs w:val="28"/>
        </w:rPr>
        <w:t>Интернет</w:t>
      </w:r>
      <w:r w:rsidR="0050628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37DFC">
        <w:rPr>
          <w:rFonts w:ascii="Times New Roman" w:hAnsi="Times New Roman" w:cs="Times New Roman"/>
          <w:b/>
          <w:bCs/>
          <w:sz w:val="28"/>
          <w:szCs w:val="28"/>
        </w:rPr>
        <w:t>ресурсы</w:t>
      </w:r>
    </w:p>
    <w:p w14:paraId="60304E99" w14:textId="77777777" w:rsidR="00FA27AE" w:rsidRPr="00744F82" w:rsidRDefault="00FA27AE" w:rsidP="00B70924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F82">
        <w:rPr>
          <w:rFonts w:ascii="Times New Roman" w:hAnsi="Times New Roman" w:cs="Times New Roman"/>
          <w:bCs/>
          <w:sz w:val="28"/>
          <w:szCs w:val="28"/>
        </w:rPr>
        <w:t>В методической системе обучения предусмотрено использование цифровых образовательных ресурсов по информатике из Единой коллекции ЦОР (http://school-collection.edu.ru) и из коллекции на сайте ФЦИОР (</w:t>
      </w:r>
      <w:hyperlink r:id="rId9" w:history="1">
        <w:r w:rsidRPr="00744F82">
          <w:rPr>
            <w:rStyle w:val="aa"/>
            <w:rFonts w:ascii="Times New Roman" w:hAnsi="Times New Roman" w:cs="Times New Roman"/>
            <w:bCs/>
            <w:sz w:val="28"/>
            <w:szCs w:val="28"/>
          </w:rPr>
          <w:t>http://fcior.edu.ru</w:t>
        </w:r>
      </w:hyperlink>
      <w:r w:rsidRPr="00744F82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8442AAF" w14:textId="77777777" w:rsidR="007C2BC8" w:rsidRDefault="007C2BC8" w:rsidP="007C2BC8">
      <w:pPr>
        <w:pStyle w:val="ad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2A265304" w14:textId="77777777" w:rsidR="007C2BC8" w:rsidRPr="007C2BC8" w:rsidRDefault="007C2BC8" w:rsidP="007C2BC8">
      <w:pPr>
        <w:pStyle w:val="ad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C2BC8">
        <w:rPr>
          <w:b/>
          <w:color w:val="000000"/>
          <w:sz w:val="28"/>
          <w:szCs w:val="28"/>
        </w:rPr>
        <w:t>Планируемые результаты изучения предмета внеурочной деятельности</w:t>
      </w:r>
    </w:p>
    <w:p w14:paraId="1B4B9952" w14:textId="77777777" w:rsidR="007C2BC8" w:rsidRPr="007C2BC8" w:rsidRDefault="007C2BC8" w:rsidP="00B70924">
      <w:pPr>
        <w:pStyle w:val="a4"/>
        <w:tabs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2BC8">
        <w:rPr>
          <w:rFonts w:ascii="Times New Roman" w:hAnsi="Times New Roman" w:cs="Times New Roman"/>
          <w:sz w:val="28"/>
          <w:szCs w:val="28"/>
        </w:rPr>
        <w:tab/>
        <w:t>Изучение элективного курса в 8 классе основной школы дает возможность обучающимся достичь следующих результатов:</w:t>
      </w:r>
    </w:p>
    <w:p w14:paraId="3E45A299" w14:textId="77777777" w:rsidR="007C2BC8" w:rsidRPr="007C2BC8" w:rsidRDefault="007C2BC8" w:rsidP="007C2BC8">
      <w:pPr>
        <w:pStyle w:val="a4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07BB02F" w14:textId="77777777" w:rsidR="007C2BC8" w:rsidRPr="007C2BC8" w:rsidRDefault="007C2BC8" w:rsidP="007C2BC8">
      <w:pPr>
        <w:pStyle w:val="a4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2BC8">
        <w:rPr>
          <w:rFonts w:ascii="Times New Roman" w:hAnsi="Times New Roman" w:cs="Times New Roman"/>
          <w:b/>
          <w:bCs/>
          <w:iCs/>
          <w:sz w:val="28"/>
          <w:szCs w:val="28"/>
        </w:rPr>
        <w:t>В личностном направлении:</w:t>
      </w:r>
    </w:p>
    <w:p w14:paraId="7422C46D" w14:textId="77777777" w:rsidR="007C2BC8" w:rsidRPr="007C2BC8" w:rsidRDefault="007C2BC8" w:rsidP="007C2BC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</w:r>
      <w:r w:rsidRPr="007C2BC8">
        <w:rPr>
          <w:rFonts w:ascii="Times New Roman" w:hAnsi="Times New Roman" w:cs="Times New Roman"/>
          <w:sz w:val="28"/>
          <w:szCs w:val="28"/>
        </w:rPr>
        <w:t>;</w:t>
      </w:r>
    </w:p>
    <w:p w14:paraId="74D68321" w14:textId="77777777" w:rsidR="007C2BC8" w:rsidRPr="007C2BC8" w:rsidRDefault="007C2BC8" w:rsidP="007C2BC8">
      <w:pPr>
        <w:pStyle w:val="a4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iCs/>
          <w:sz w:val="28"/>
          <w:szCs w:val="28"/>
        </w:rPr>
      </w:pPr>
    </w:p>
    <w:p w14:paraId="64717ACD" w14:textId="77777777" w:rsidR="007C2BC8" w:rsidRPr="007C2BC8" w:rsidRDefault="007C2BC8" w:rsidP="007C2BC8">
      <w:pPr>
        <w:pStyle w:val="a4"/>
        <w:tabs>
          <w:tab w:val="left" w:pos="709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2BC8">
        <w:rPr>
          <w:rFonts w:ascii="Times New Roman" w:hAnsi="Times New Roman" w:cs="Times New Roman"/>
          <w:b/>
          <w:bCs/>
          <w:iCs/>
          <w:sz w:val="28"/>
          <w:szCs w:val="28"/>
        </w:rPr>
        <w:t>В метапредметном и предметные направлении:</w:t>
      </w:r>
    </w:p>
    <w:p w14:paraId="70810760" w14:textId="77777777" w:rsidR="007C2BC8" w:rsidRPr="007C2BC8" w:rsidRDefault="007C2BC8" w:rsidP="007C2BC8">
      <w:pPr>
        <w:pStyle w:val="Default"/>
        <w:ind w:firstLine="709"/>
        <w:jc w:val="both"/>
        <w:rPr>
          <w:sz w:val="28"/>
          <w:szCs w:val="28"/>
        </w:rPr>
      </w:pPr>
      <w:r w:rsidRPr="007C2BC8">
        <w:rPr>
          <w:color w:val="auto"/>
          <w:sz w:val="28"/>
          <w:szCs w:val="28"/>
        </w:rPr>
        <w:t>интерпрет</w:t>
      </w:r>
      <w:r w:rsidRPr="007C2BC8">
        <w:rPr>
          <w:sz w:val="28"/>
          <w:szCs w:val="28"/>
        </w:rPr>
        <w:t>ирует</w:t>
      </w:r>
      <w:r w:rsidRPr="007C2BC8">
        <w:rPr>
          <w:color w:val="auto"/>
          <w:sz w:val="28"/>
          <w:szCs w:val="28"/>
        </w:rPr>
        <w:t xml:space="preserve"> и</w:t>
      </w:r>
      <w:r w:rsidRPr="007C2BC8">
        <w:rPr>
          <w:sz w:val="28"/>
          <w:szCs w:val="28"/>
        </w:rPr>
        <w:t xml:space="preserve"> оценивает математические данные в контексте лично значимой ситуации.</w:t>
      </w:r>
    </w:p>
    <w:p w14:paraId="2104E636" w14:textId="77777777" w:rsidR="00FA27AE" w:rsidRDefault="00FA27AE">
      <w:pPr>
        <w:rPr>
          <w:rFonts w:ascii="Times New Roman" w:hAnsi="Times New Roman" w:cs="Times New Roman"/>
          <w:b/>
          <w:sz w:val="28"/>
          <w:szCs w:val="28"/>
        </w:rPr>
      </w:pPr>
    </w:p>
    <w:p w14:paraId="540074AA" w14:textId="77777777" w:rsidR="00FA27AE" w:rsidRPr="007D5986" w:rsidRDefault="00FA27AE" w:rsidP="00FA2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b/>
          <w:color w:val="000000"/>
          <w:sz w:val="28"/>
          <w:szCs w:val="28"/>
        </w:rPr>
        <w:t>Кадет научится</w:t>
      </w:r>
      <w:r w:rsidRPr="007D598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14:paraId="30888FCD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предметов;</w:t>
      </w:r>
    </w:p>
    <w:p w14:paraId="0201707C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результаты вычислений при решении практических задач;</w:t>
      </w:r>
    </w:p>
    <w:p w14:paraId="0C4503B1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сравнение чисел в реальных ситуациях;</w:t>
      </w:r>
    </w:p>
    <w:p w14:paraId="4EAB4B15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составлять числовые выражения при решении практических задач и задач из других учебных предметов;</w:t>
      </w:r>
    </w:p>
    <w:p w14:paraId="1C6C54CA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 xml:space="preserve">понимать смысл записи числа в стандартном виде; </w:t>
      </w:r>
    </w:p>
    <w:p w14:paraId="02FD90B8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оперировать на базовом уровне понятием «стандартная запись числа»;</w:t>
      </w:r>
    </w:p>
    <w:p w14:paraId="54A59352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составлять и решать линейные уравнения при решении задач, возникающих в других учебных предметах;</w:t>
      </w:r>
    </w:p>
    <w:p w14:paraId="6F119EA2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14:paraId="11FFA8A3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линейной функции и ее график при решении задач из других учебных предметов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7F52B64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количество возможных вариантов методом перебора;</w:t>
      </w:r>
    </w:p>
    <w:p w14:paraId="338E5B51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роли практически достоверных и маловероятных событий;</w:t>
      </w:r>
    </w:p>
    <w:p w14:paraId="775210E8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14:paraId="225F965C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вероятность реальных событий и явлений в несложных ситуациях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818077C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выдвигать гипотезы о возможных предельных значениях искомых в задаче величин (делать прикидку)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E40580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2B3D718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использовать отношения для решения простейших задач, возникающих в реальной жизни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84F7428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B280476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простейшие построения на местности, необходимые в реальной жизни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400C38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распознавать движение объектов в окружающем мире;</w:t>
      </w:r>
    </w:p>
    <w:p w14:paraId="192182A8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распознавать симметричные фигуры в окружающем мире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9E375B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векторы для решения простейших задач на определение скорости относительного движения.</w:t>
      </w:r>
    </w:p>
    <w:p w14:paraId="11BE6D1C" w14:textId="77777777" w:rsidR="007D5986" w:rsidRPr="007D5986" w:rsidRDefault="007D5986" w:rsidP="007D5986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6C96D9" w14:textId="77777777" w:rsidR="00FA27AE" w:rsidRPr="007D5986" w:rsidRDefault="00FA27AE" w:rsidP="007D5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b/>
          <w:color w:val="000000"/>
          <w:sz w:val="28"/>
          <w:szCs w:val="28"/>
        </w:rPr>
        <w:t>Кадет получит возможность</w:t>
      </w:r>
      <w:r w:rsidRPr="007D598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DE3EE34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строить цепочки умозаключений на основе использования правил логики;</w:t>
      </w:r>
    </w:p>
    <w:p w14:paraId="3C3625E5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множества, операции с множествами, их графическое представление для описания реальных процессов и явлений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4589657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14:paraId="558C3A68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14:paraId="7FA98776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составлять и оценивать числовые выражения при решении практических задач и задач из других учебных предметов;</w:t>
      </w:r>
    </w:p>
    <w:p w14:paraId="25BEB859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записывать и округлять числовые значения реальных величин с использованием разных систем измерения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0B2F930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преобразования и действия с числами, записанными в стандартном виде;</w:t>
      </w:r>
    </w:p>
    <w:p w14:paraId="0D0E6B86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преобразования алгебраических выражений при решении задач других учебных предметов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3FB949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14:paraId="10B41BE9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14:paraId="689F6CD2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14:paraId="471E9073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A9875A6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иллюстрировать с помощью графика реальную зависимость или процесс по их характеристикам;</w:t>
      </w:r>
    </w:p>
    <w:p w14:paraId="45E65465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и график квадратичной функции при решении задач из других учебных предметов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408088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14:paraId="358FB314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14:paraId="64D5DFA7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решать задачи на движение по реке, рассматривая разные системы отсчета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BF1FE41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14:paraId="0DB3F5BC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14:paraId="4BE6D2FC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вероятность реальных событий и явлений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138F565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геометрических фигур для решения задач практического характера и задач из смежных дисциплин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12B1A74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отношения для решения задач, возникающих в реальной жизни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DA2AA3B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проводить вычисления на местности;</w:t>
      </w:r>
    </w:p>
    <w:p w14:paraId="44698E52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применять формулы при вычислениях в смежных учебных предметах, в окружающей действительности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085C76B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 xml:space="preserve">выполнять простейшие построения на местности, необходимые в реальной жизни; </w:t>
      </w:r>
    </w:p>
    <w:p w14:paraId="47400F5D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размеры реальных объектов окружающего мира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F9A452A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применять свойства движений и применять подобие для построений и вычислений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5C490D" w14:textId="77777777"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понятия векторов и координат для решения задач по физике, географии и другим учебным предметам.</w:t>
      </w:r>
    </w:p>
    <w:p w14:paraId="5B6B6E08" w14:textId="77777777" w:rsidR="00FA27AE" w:rsidRDefault="00FA27AE" w:rsidP="00FA2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36921D7" w14:textId="77777777" w:rsidR="00FA27AE" w:rsidRPr="00775673" w:rsidRDefault="00FA27AE" w:rsidP="00FA27AE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73">
        <w:rPr>
          <w:rFonts w:ascii="Times New Roman" w:hAnsi="Times New Roman" w:cs="Times New Roman"/>
          <w:b/>
          <w:sz w:val="28"/>
          <w:szCs w:val="28"/>
        </w:rPr>
        <w:t>Формы организации учебного процесса.</w:t>
      </w:r>
    </w:p>
    <w:p w14:paraId="33441564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>Основная форма обучения - классно-урочная.</w:t>
      </w:r>
    </w:p>
    <w:p w14:paraId="55F56076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Урок-практикум. 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На уроке учащиеся работают над различными заданиями в зависимости от своей подготовленности. Виды работ могут быть самыми разными: письменные исследования, решение различных задач, практическое применение различных методов решения задач. </w:t>
      </w:r>
    </w:p>
    <w:p w14:paraId="4182857B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Комбинированный урок </w:t>
      </w:r>
      <w:r w:rsidRPr="00775673">
        <w:rPr>
          <w:rFonts w:ascii="Times New Roman" w:hAnsi="Times New Roman" w:cs="Times New Roman"/>
          <w:bCs/>
          <w:sz w:val="28"/>
          <w:szCs w:val="28"/>
        </w:rPr>
        <w:t>предполагает выполнение работ и заданий разного вида.</w:t>
      </w:r>
    </w:p>
    <w:p w14:paraId="474787C4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Урок-тест. </w:t>
      </w:r>
      <w:r w:rsidRPr="00775673">
        <w:rPr>
          <w:rFonts w:ascii="Times New Roman" w:hAnsi="Times New Roman" w:cs="Times New Roman"/>
          <w:bCs/>
          <w:sz w:val="28"/>
          <w:szCs w:val="28"/>
        </w:rPr>
        <w:t>Тестирование проводится с целью диагностики пробелов знаний, контроля уровня обученности кадетов, тренировки техники тестирования.</w:t>
      </w:r>
    </w:p>
    <w:p w14:paraId="1E303A01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>Урок-самостоятельная работа.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 Предлагаются разные виды самостоятельных работ.</w:t>
      </w:r>
    </w:p>
    <w:p w14:paraId="3B2DFD00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 xml:space="preserve">При проведении занятий используются следующие технологии: </w:t>
      </w:r>
    </w:p>
    <w:p w14:paraId="6E4FAB29" w14:textId="77777777"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Современное традиционное обучение (беседы, практикумы, самостоятельные работы)</w:t>
      </w:r>
    </w:p>
    <w:p w14:paraId="01662CA6" w14:textId="77777777"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Компьютерная технология</w:t>
      </w:r>
    </w:p>
    <w:p w14:paraId="47CB8D62" w14:textId="77777777"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Технология проблемного обучения</w:t>
      </w:r>
    </w:p>
    <w:p w14:paraId="66FBC177" w14:textId="77777777"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Технология исследовательского обучения</w:t>
      </w:r>
    </w:p>
    <w:p w14:paraId="6339E7DE" w14:textId="77777777"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Технология игрового обучения</w:t>
      </w:r>
    </w:p>
    <w:p w14:paraId="3F81103B" w14:textId="77777777"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Тестовые технологии</w:t>
      </w:r>
    </w:p>
    <w:p w14:paraId="55588671" w14:textId="77777777" w:rsidR="00FA27AE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A832E" w14:textId="77777777" w:rsidR="00A870FB" w:rsidRDefault="00A870FB" w:rsidP="00A870FB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9E1">
        <w:rPr>
          <w:rFonts w:ascii="Times New Roman" w:hAnsi="Times New Roman" w:cs="Times New Roman"/>
          <w:b/>
          <w:sz w:val="28"/>
          <w:szCs w:val="28"/>
        </w:rPr>
        <w:t>Виды и формы контроля</w:t>
      </w:r>
    </w:p>
    <w:p w14:paraId="39F7454B" w14:textId="77777777" w:rsidR="00A870FB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>Освоение образовательной программы сопровождается текущим контролем успеваемости и промежуточной аттестацией кадет.</w:t>
      </w:r>
    </w:p>
    <w:p w14:paraId="5E2A0FF5" w14:textId="77777777" w:rsidR="00A870FB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Кадетском корпусе в начале учебного года проводится стартовый контроль.</w:t>
      </w:r>
    </w:p>
    <w:p w14:paraId="0EB30F4F" w14:textId="77777777" w:rsidR="00A870FB" w:rsidRPr="00675994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>Текущий контроль успеваемости кадет – это систематическая проверка учебных достижений кадет, проводимая педагогом в ходе осуществления образовательной деятельности в соответствии с образовательной программой.</w:t>
      </w:r>
    </w:p>
    <w:p w14:paraId="065F135C" w14:textId="77777777" w:rsidR="00A870FB" w:rsidRPr="00675994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Кадетском корпусе </w:t>
      </w:r>
      <w:r w:rsidRPr="00675994">
        <w:rPr>
          <w:rFonts w:ascii="Times New Roman" w:hAnsi="Times New Roman" w:cs="Times New Roman"/>
          <w:bCs/>
          <w:sz w:val="28"/>
          <w:szCs w:val="28"/>
        </w:rPr>
        <w:t>используются следующие формы текущего контроля:</w:t>
      </w:r>
    </w:p>
    <w:p w14:paraId="087652BE" w14:textId="77777777" w:rsidR="00A870FB" w:rsidRPr="00675994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 xml:space="preserve">- письменный - проверочные, лабораторные, практические, контрольные, творческие работы; письменные отчеты о наблюдениях; ответы на вопросы теста; сочинения, изложения, диктанты, рефераты, стандартизированные письменные работы, создание (формирование) электронных баз данных и т.д.; </w:t>
      </w:r>
    </w:p>
    <w:p w14:paraId="3E50FDD8" w14:textId="77777777" w:rsidR="00A870FB" w:rsidRPr="00675994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 xml:space="preserve">- устный - устный ответ на один или систему вопросов в форме рассказа, беседы, собеседования, выразительное чтение (в том числе, наизусть), стандартизированные устные работы и т.д.; </w:t>
      </w:r>
    </w:p>
    <w:p w14:paraId="4427117F" w14:textId="77777777" w:rsidR="00A870FB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lastRenderedPageBreak/>
        <w:t>- комбинированный - сочетание письменных и устных форм, проверка с использованием электронных систем тестирования, изготовление макетов, действующих моделей, защита проектов, самоанализ, самооценка, наблюдение.</w:t>
      </w:r>
    </w:p>
    <w:p w14:paraId="29D720A9" w14:textId="77777777" w:rsidR="00A870FB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>Результаты текущего контроля, проведенного в устной форме, фиксируются в журнале и дневниках в день его проведения. Результаты текущего контроля, проведенного в письменной форме, фиксируются в журнале и дневниках не позднее, чем через 2 календарных дня после его проведения.</w:t>
      </w:r>
    </w:p>
    <w:p w14:paraId="3D0CBFF9" w14:textId="77777777" w:rsidR="00A870FB" w:rsidRPr="00675994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>Промежуточная аттестация – это установление уровня достижения результатов освоения учебн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675994">
        <w:rPr>
          <w:rFonts w:ascii="Times New Roman" w:hAnsi="Times New Roman" w:cs="Times New Roman"/>
          <w:bCs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7599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D2D7F5C" w14:textId="77777777" w:rsidR="00A870FB" w:rsidRPr="00675994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>Промежуточная аттестация проводится по каждому учебному предмету по итогам учебного года.</w:t>
      </w:r>
    </w:p>
    <w:p w14:paraId="457BC656" w14:textId="77777777" w:rsidR="00A870FB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994">
        <w:rPr>
          <w:rFonts w:ascii="Times New Roman" w:hAnsi="Times New Roman" w:cs="Times New Roman"/>
          <w:bCs/>
          <w:sz w:val="28"/>
          <w:szCs w:val="28"/>
        </w:rPr>
        <w:t>Сроки проведения промежуточной аттестации ежегодно – с 10 по 20 мая.</w:t>
      </w:r>
    </w:p>
    <w:p w14:paraId="3874A9E2" w14:textId="77777777" w:rsidR="00A870FB" w:rsidRPr="00B834B6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4B6">
        <w:rPr>
          <w:rFonts w:ascii="Times New Roman" w:hAnsi="Times New Roman" w:cs="Times New Roman"/>
          <w:bCs/>
          <w:sz w:val="28"/>
          <w:szCs w:val="28"/>
        </w:rPr>
        <w:t>Формами промежуточной аттестации являются:</w:t>
      </w:r>
    </w:p>
    <w:p w14:paraId="6EA6185E" w14:textId="77777777" w:rsidR="00A870FB" w:rsidRPr="00B834B6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4B6">
        <w:rPr>
          <w:rFonts w:ascii="Times New Roman" w:hAnsi="Times New Roman" w:cs="Times New Roman"/>
          <w:bCs/>
          <w:sz w:val="28"/>
          <w:szCs w:val="28"/>
        </w:rPr>
        <w:t>- письменная проверка –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другое;</w:t>
      </w:r>
    </w:p>
    <w:p w14:paraId="7501C31C" w14:textId="77777777" w:rsidR="00A870FB" w:rsidRPr="00B834B6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4B6">
        <w:rPr>
          <w:rFonts w:ascii="Times New Roman" w:hAnsi="Times New Roman" w:cs="Times New Roman"/>
          <w:bCs/>
          <w:sz w:val="28"/>
          <w:szCs w:val="28"/>
        </w:rPr>
        <w:t>- устная проверка – устный ответ учащегося на один или систему вопросов в форме ответа на билеты, беседы, собеседования и другое;</w:t>
      </w:r>
    </w:p>
    <w:p w14:paraId="5FA6F7D7" w14:textId="77777777" w:rsidR="00A870FB" w:rsidRPr="00B834B6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4B6">
        <w:rPr>
          <w:rFonts w:ascii="Times New Roman" w:hAnsi="Times New Roman" w:cs="Times New Roman"/>
          <w:bCs/>
          <w:sz w:val="28"/>
          <w:szCs w:val="28"/>
        </w:rPr>
        <w:t>- комбинированная проверка - сочетание письменных и устных форм проверок.</w:t>
      </w:r>
    </w:p>
    <w:p w14:paraId="237ED7E3" w14:textId="77777777" w:rsidR="00A870FB" w:rsidRPr="00B834B6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4B6">
        <w:rPr>
          <w:rFonts w:ascii="Times New Roman" w:hAnsi="Times New Roman" w:cs="Times New Roman"/>
          <w:bCs/>
          <w:sz w:val="28"/>
          <w:szCs w:val="28"/>
        </w:rPr>
        <w:t>Иные формы промежуточной аттестации могут предусматриваться образовательной программой.</w:t>
      </w:r>
    </w:p>
    <w:p w14:paraId="542CDEB4" w14:textId="77777777" w:rsidR="00A870FB" w:rsidRDefault="00A870FB" w:rsidP="00A870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4B6">
        <w:rPr>
          <w:rFonts w:ascii="Times New Roman" w:hAnsi="Times New Roman" w:cs="Times New Roman"/>
          <w:bCs/>
          <w:sz w:val="28"/>
          <w:szCs w:val="28"/>
        </w:rPr>
        <w:t>Результаты промежуточной аттестации, проведенной в устной форме, фиксируются в журнале и дневниках в день ее проведения. Результаты промежуточной аттестации, проведенной в письменной форме, фиксируются в журнале и дневниках не позднее, чем за 2 календарных дня после ее проведения.</w:t>
      </w:r>
    </w:p>
    <w:p w14:paraId="586884EB" w14:textId="77777777" w:rsidR="00A870FB" w:rsidRDefault="00A870FB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009EE" w14:textId="77777777" w:rsidR="00FA27AE" w:rsidRPr="00672EF1" w:rsidRDefault="00FA27AE" w:rsidP="00FA27A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sz w:val="28"/>
          <w:szCs w:val="28"/>
        </w:rPr>
        <w:t xml:space="preserve">Виды контроля знаний кадетов по </w:t>
      </w:r>
      <w:r w:rsidR="00672EF1">
        <w:rPr>
          <w:rFonts w:ascii="Times New Roman" w:hAnsi="Times New Roman" w:cs="Times New Roman"/>
          <w:b/>
          <w:bCs/>
          <w:sz w:val="28"/>
          <w:szCs w:val="28"/>
        </w:rPr>
        <w:t>математической грамотности</w:t>
      </w:r>
    </w:p>
    <w:p w14:paraId="2E49D225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>Устный контроль</w:t>
      </w:r>
      <w:r w:rsidRPr="00775673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:</w:t>
      </w:r>
    </w:p>
    <w:p w14:paraId="610F9162" w14:textId="77777777" w:rsidR="00FA27AE" w:rsidRPr="00775673" w:rsidRDefault="00FA27AE" w:rsidP="00FA27A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673">
        <w:rPr>
          <w:rFonts w:ascii="Times New Roman" w:hAnsi="Times New Roman" w:cs="Times New Roman"/>
          <w:sz w:val="28"/>
          <w:szCs w:val="28"/>
        </w:rPr>
        <w:t xml:space="preserve"> опрос</w:t>
      </w:r>
      <w:r w:rsidRPr="0077567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D49426E" w14:textId="77777777" w:rsidR="00FA27AE" w:rsidRPr="00775673" w:rsidRDefault="00FA27AE" w:rsidP="00FA27A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673">
        <w:rPr>
          <w:rFonts w:ascii="Times New Roman" w:hAnsi="Times New Roman" w:cs="Times New Roman"/>
          <w:sz w:val="28"/>
          <w:szCs w:val="28"/>
        </w:rPr>
        <w:t xml:space="preserve"> устные контрольные работы и т.д.</w:t>
      </w:r>
    </w:p>
    <w:p w14:paraId="6E864A07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>Письменный контроль</w:t>
      </w:r>
      <w:r w:rsidRPr="00775673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:</w:t>
      </w:r>
    </w:p>
    <w:p w14:paraId="30D2E71B" w14:textId="77777777" w:rsidR="00FA27AE" w:rsidRPr="00775673" w:rsidRDefault="00FA27AE" w:rsidP="00FA27A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673">
        <w:rPr>
          <w:rFonts w:ascii="Times New Roman" w:hAnsi="Times New Roman" w:cs="Times New Roman"/>
          <w:sz w:val="28"/>
          <w:szCs w:val="28"/>
        </w:rPr>
        <w:t xml:space="preserve"> проведение контролирующих самостоятельных работ, тестов и т.д.</w:t>
      </w:r>
    </w:p>
    <w:p w14:paraId="25F8B454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Практический</w:t>
      </w: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контроль</w:t>
      </w:r>
      <w:r w:rsidRPr="00775673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:</w:t>
      </w:r>
    </w:p>
    <w:p w14:paraId="512AB2DC" w14:textId="77777777" w:rsidR="00FA27AE" w:rsidRPr="00775673" w:rsidRDefault="00FA27AE" w:rsidP="00FA27A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673">
        <w:rPr>
          <w:rFonts w:ascii="Times New Roman" w:hAnsi="Times New Roman" w:cs="Times New Roman"/>
          <w:sz w:val="28"/>
          <w:szCs w:val="28"/>
        </w:rPr>
        <w:t xml:space="preserve">позволяет проверить не только умения учащихся применять знания при решении практических задач, но и умения пользоваться 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775673">
        <w:rPr>
          <w:rFonts w:ascii="Times New Roman" w:hAnsi="Times New Roman" w:cs="Times New Roman"/>
          <w:sz w:val="28"/>
          <w:szCs w:val="28"/>
        </w:rPr>
        <w:t xml:space="preserve"> в ходе практических работ.</w:t>
      </w:r>
    </w:p>
    <w:p w14:paraId="6E1C9289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 xml:space="preserve">Для проверки усвоения учащимися программного материала по </w:t>
      </w:r>
      <w:r w:rsidR="008E4B61">
        <w:rPr>
          <w:rFonts w:ascii="Times New Roman" w:hAnsi="Times New Roman" w:cs="Times New Roman"/>
          <w:bCs/>
          <w:sz w:val="28"/>
          <w:szCs w:val="28"/>
        </w:rPr>
        <w:t>математической грамотности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 и с целью разнообразить формы работы на уроке; а также используют</w:t>
      </w:r>
      <w:r w:rsidR="008E4B61">
        <w:rPr>
          <w:rFonts w:ascii="Times New Roman" w:hAnsi="Times New Roman" w:cs="Times New Roman"/>
          <w:bCs/>
          <w:sz w:val="28"/>
          <w:szCs w:val="28"/>
        </w:rPr>
        <w:t>ся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 различные формы и методы контроля: групповые и индивидуальные, устные и письменные, творческие задания, практические, работа с дополнительными источниками информации. </w:t>
      </w:r>
    </w:p>
    <w:p w14:paraId="592E9232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>Классификация используемых методов контроля:</w:t>
      </w:r>
    </w:p>
    <w:p w14:paraId="6AAB6EE3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>а) словесные;</w:t>
      </w:r>
    </w:p>
    <w:p w14:paraId="4DC9FBCA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>б) наглядные;</w:t>
      </w:r>
    </w:p>
    <w:p w14:paraId="58CD61DA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>в) практические;</w:t>
      </w:r>
    </w:p>
    <w:p w14:paraId="5A2FD07F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>г) проблемно-поисковые;</w:t>
      </w:r>
    </w:p>
    <w:p w14:paraId="775E6BFA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775673">
        <w:rPr>
          <w:rFonts w:ascii="Times New Roman" w:hAnsi="Times New Roman" w:cs="Times New Roman"/>
          <w:bCs/>
          <w:sz w:val="28"/>
          <w:szCs w:val="28"/>
        </w:rPr>
        <w:t>) самостоятельная работа.</w:t>
      </w:r>
    </w:p>
    <w:p w14:paraId="7C615FD6" w14:textId="77777777" w:rsidR="00FA27AE" w:rsidRPr="00775673" w:rsidRDefault="00FA27AE" w:rsidP="00FA27AE">
      <w:pPr>
        <w:spacing w:after="0" w:line="240" w:lineRule="auto"/>
        <w:ind w:left="540"/>
        <w:rPr>
          <w:rFonts w:ascii="Times New Roman" w:hAnsi="Times New Roman" w:cs="Times New Roman"/>
          <w:sz w:val="28"/>
          <w:szCs w:val="28"/>
        </w:rPr>
      </w:pPr>
    </w:p>
    <w:p w14:paraId="3EA6850F" w14:textId="77777777" w:rsidR="00FA27AE" w:rsidRDefault="00FA27AE" w:rsidP="00FA27AE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73">
        <w:rPr>
          <w:rFonts w:ascii="Times New Roman" w:hAnsi="Times New Roman" w:cs="Times New Roman"/>
          <w:b/>
          <w:sz w:val="28"/>
          <w:szCs w:val="28"/>
        </w:rPr>
        <w:t xml:space="preserve">Организация самостоятельной работы </w:t>
      </w:r>
    </w:p>
    <w:p w14:paraId="154B7515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 xml:space="preserve">Самостоятельная работа включает: выполнение </w:t>
      </w:r>
      <w:r w:rsidR="003F5300">
        <w:rPr>
          <w:rFonts w:ascii="Times New Roman" w:hAnsi="Times New Roman" w:cs="Times New Roman"/>
          <w:bCs/>
          <w:sz w:val="28"/>
          <w:szCs w:val="28"/>
        </w:rPr>
        <w:t>практических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, самостоятельных работ; упражнений, задач (расчётных, ситуационных); подготовку кратких сообщений, докладов, рефератов, исследовательских работ, работу над выполнением наглядных пособий (схем, таблиц и др.); </w:t>
      </w:r>
    </w:p>
    <w:p w14:paraId="0AD757EF" w14:textId="77777777"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h.gjdgxs"/>
      <w:bookmarkEnd w:id="1"/>
      <w:r w:rsidRPr="00775673">
        <w:rPr>
          <w:rFonts w:ascii="Times New Roman" w:hAnsi="Times New Roman" w:cs="Times New Roman"/>
          <w:bCs/>
          <w:sz w:val="28"/>
          <w:szCs w:val="28"/>
        </w:rPr>
        <w:t xml:space="preserve">Кадеты в процессе обучения должны не только освоить учебную программу, но и приобрести навыки самостоятельной работы, уметь планировать и выполнять свою работу. Самостоятельная работа является обязательной для каждого кадета и определяется учебным планом. </w:t>
      </w:r>
    </w:p>
    <w:p w14:paraId="0255333C" w14:textId="77777777" w:rsidR="00E50740" w:rsidRDefault="00E50740" w:rsidP="00FA27AE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B3C3F" w14:textId="77777777" w:rsidR="00FA27AE" w:rsidRDefault="00FA27AE" w:rsidP="00FA27AE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73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14:paraId="7363003F" w14:textId="77777777" w:rsidR="00042286" w:rsidRDefault="00042286" w:rsidP="00042286">
      <w:pPr>
        <w:spacing w:after="0" w:line="240" w:lineRule="auto"/>
        <w:ind w:left="8" w:firstLine="708"/>
        <w:jc w:val="both"/>
        <w:rPr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14:paraId="380D6D0B" w14:textId="77777777" w:rsidR="00042286" w:rsidRPr="00042286" w:rsidRDefault="00042286" w:rsidP="00042286">
      <w:pPr>
        <w:spacing w:after="0" w:line="240" w:lineRule="auto"/>
        <w:ind w:left="8"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14:paraId="761D1815" w14:textId="77777777" w:rsidR="003F5300" w:rsidRPr="00042286" w:rsidRDefault="00042286" w:rsidP="0004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 </w:t>
      </w:r>
    </w:p>
    <w:p w14:paraId="5531DCB5" w14:textId="77777777" w:rsidR="00042286" w:rsidRPr="00042286" w:rsidRDefault="00042286" w:rsidP="00042286">
      <w:pPr>
        <w:spacing w:after="0" w:line="240" w:lineRule="auto"/>
        <w:ind w:left="8" w:firstLine="708"/>
        <w:jc w:val="both"/>
        <w:rPr>
          <w:rFonts w:eastAsia="Times New Roman"/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</w:t>
      </w:r>
      <w:r>
        <w:rPr>
          <w:rFonts w:eastAsia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социальных отношений?», - является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PISA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Student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Assessment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14:paraId="74ECE7FD" w14:textId="77777777" w:rsidR="00042286" w:rsidRPr="00042286" w:rsidRDefault="00042286" w:rsidP="00C5098B">
      <w:pPr>
        <w:tabs>
          <w:tab w:val="left" w:pos="2068"/>
          <w:tab w:val="left" w:pos="3288"/>
          <w:tab w:val="left" w:pos="5508"/>
          <w:tab w:val="left" w:pos="7188"/>
          <w:tab w:val="left" w:pos="9028"/>
          <w:tab w:val="left" w:pos="9328"/>
        </w:tabs>
        <w:spacing w:after="0" w:line="240" w:lineRule="auto"/>
        <w:ind w:firstLine="708"/>
        <w:jc w:val="both"/>
        <w:rPr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ab/>
        <w:t>развития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ab/>
        <w:t>функциональной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ab/>
        <w:t>грамотности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ab/>
        <w:t>обучающихся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ab/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</w:t>
      </w:r>
      <w:r w:rsidR="00C50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образования, вхождение Российской Федерации в число 10 ведущих стран мира по качеству общего образования».</w:t>
      </w:r>
    </w:p>
    <w:p w14:paraId="3F8CC5C1" w14:textId="77777777" w:rsidR="00042286" w:rsidRPr="00042286" w:rsidRDefault="00042286" w:rsidP="00C5098B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Поскольку функциональная грамотность понимается как совокупность знаний</w:t>
      </w:r>
      <w:r w:rsidR="00C5098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14:paraId="168B45DF" w14:textId="77777777" w:rsidR="00042286" w:rsidRPr="00042286" w:rsidRDefault="00042286" w:rsidP="00042286">
      <w:pPr>
        <w:spacing w:after="0" w:line="240" w:lineRule="auto"/>
        <w:ind w:left="8" w:firstLine="708"/>
        <w:jc w:val="both"/>
        <w:rPr>
          <w:rFonts w:eastAsia="Times New Roman"/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14:paraId="78043DCC" w14:textId="77777777" w:rsidR="00042286" w:rsidRPr="00042286" w:rsidRDefault="00042286" w:rsidP="00C50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Результаты   лонгитюдных   исследований,   проведенных   на   выборках</w:t>
      </w:r>
      <w:r w:rsidR="00C50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2000 и 2003 гг. странами</w:t>
      </w:r>
      <w:r w:rsidR="00C50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lastRenderedPageBreak/>
        <w:t>благосостояния.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14:paraId="55C3A761" w14:textId="77777777" w:rsidR="00042286" w:rsidRDefault="00042286" w:rsidP="000422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92036" w14:textId="77777777" w:rsidR="00B81EAD" w:rsidRDefault="00B81E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95587A3" w14:textId="77777777" w:rsidR="00FA27AE" w:rsidRDefault="00FA27AE" w:rsidP="00FA2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3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14:paraId="1141781F" w14:textId="77777777" w:rsidR="00FA27AE" w:rsidRDefault="00FA27AE" w:rsidP="00FA27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Введение – 1 час </w:t>
      </w:r>
    </w:p>
    <w:p w14:paraId="17A9F310" w14:textId="77777777" w:rsidR="00FA27AE" w:rsidRPr="008A25A1" w:rsidRDefault="00FA27AE" w:rsidP="00FA27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A25A1">
        <w:rPr>
          <w:rFonts w:ascii="Times New Roman" w:hAnsi="Times New Roman" w:cs="Times New Roman"/>
          <w:b/>
          <w:sz w:val="28"/>
        </w:rPr>
        <w:t xml:space="preserve">Тема 1. </w:t>
      </w:r>
      <w:r w:rsidR="008A25A1" w:rsidRPr="008A25A1">
        <w:rPr>
          <w:rFonts w:ascii="Times New Roman" w:eastAsia="Times New Roman" w:hAnsi="Times New Roman" w:cs="Times New Roman"/>
          <w:b/>
          <w:sz w:val="28"/>
          <w:szCs w:val="28"/>
        </w:rPr>
        <w:t>Работа с информацией, представленной в</w:t>
      </w:r>
      <w:r w:rsidR="008A25A1" w:rsidRPr="008A25A1">
        <w:rPr>
          <w:rFonts w:ascii="Times New Roman" w:hAnsi="Times New Roman" w:cs="Times New Roman"/>
          <w:b/>
          <w:sz w:val="28"/>
          <w:szCs w:val="28"/>
        </w:rPr>
        <w:t xml:space="preserve"> форме </w:t>
      </w:r>
      <w:r w:rsidR="008A25A1" w:rsidRPr="008A25A1">
        <w:rPr>
          <w:rFonts w:ascii="Times New Roman" w:eastAsia="Times New Roman" w:hAnsi="Times New Roman" w:cs="Times New Roman"/>
          <w:b/>
          <w:w w:val="99"/>
          <w:sz w:val="28"/>
          <w:szCs w:val="28"/>
        </w:rPr>
        <w:t xml:space="preserve">таблиц, диаграмм столбчатой или круговой, схем </w:t>
      </w:r>
      <w:r w:rsidR="008A25A1" w:rsidRPr="008A25A1">
        <w:rPr>
          <w:rFonts w:ascii="Times New Roman" w:hAnsi="Times New Roman" w:cs="Times New Roman"/>
          <w:b/>
          <w:sz w:val="28"/>
          <w:szCs w:val="28"/>
        </w:rPr>
        <w:t>– 4 часа</w:t>
      </w:r>
    </w:p>
    <w:p w14:paraId="6DDE7052" w14:textId="77777777" w:rsidR="00FA27AE" w:rsidRPr="00F33589" w:rsidRDefault="00FA27A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3589">
        <w:rPr>
          <w:rFonts w:ascii="Times New Roman" w:hAnsi="Times New Roman" w:cs="Times New Roman"/>
          <w:sz w:val="28"/>
        </w:rPr>
        <w:t xml:space="preserve">Понятия </w:t>
      </w:r>
      <w:r w:rsidR="006C38DE">
        <w:rPr>
          <w:rFonts w:ascii="Times New Roman" w:hAnsi="Times New Roman" w:cs="Times New Roman"/>
          <w:sz w:val="28"/>
        </w:rPr>
        <w:t>информации.</w:t>
      </w:r>
    </w:p>
    <w:p w14:paraId="0987ECE2" w14:textId="77777777" w:rsidR="00FA27AE" w:rsidRDefault="006C38D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</w:t>
      </w:r>
      <w:r w:rsidR="00FA27AE" w:rsidRPr="00F335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представления информации: таблица, диаграмма, схема.</w:t>
      </w:r>
    </w:p>
    <w:p w14:paraId="3E974D94" w14:textId="77777777" w:rsidR="006C38DE" w:rsidRPr="006C38DE" w:rsidRDefault="006C38D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Подача</w:t>
      </w:r>
      <w:r w:rsidRPr="006C38DE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в определенной</w:t>
      </w:r>
      <w:r w:rsidRPr="006C38DE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Pr="006C38DE">
        <w:rPr>
          <w:rFonts w:ascii="Times New Roman" w:hAnsi="Times New Roman" w:cs="Times New Roman"/>
          <w:bCs/>
          <w:sz w:val="28"/>
          <w:szCs w:val="28"/>
        </w:rPr>
        <w:t xml:space="preserve">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работа с ней.</w:t>
      </w:r>
    </w:p>
    <w:p w14:paraId="4D87F870" w14:textId="77777777" w:rsidR="00FA27AE" w:rsidRPr="008A25A1" w:rsidRDefault="00FA27A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A25A1">
        <w:rPr>
          <w:rFonts w:ascii="Times New Roman" w:hAnsi="Times New Roman" w:cs="Times New Roman"/>
          <w:b/>
          <w:sz w:val="28"/>
        </w:rPr>
        <w:t xml:space="preserve">Тема 2. </w:t>
      </w:r>
      <w:r w:rsidR="008A25A1" w:rsidRPr="008A25A1">
        <w:rPr>
          <w:rFonts w:ascii="Times New Roman" w:eastAsia="Times New Roman" w:hAnsi="Times New Roman" w:cs="Times New Roman"/>
          <w:b/>
          <w:sz w:val="28"/>
          <w:szCs w:val="28"/>
        </w:rPr>
        <w:t>Вычисление расстояний на местности в</w:t>
      </w:r>
      <w:r w:rsidR="008A25A1" w:rsidRPr="008A2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5A1" w:rsidRPr="008A25A1">
        <w:rPr>
          <w:rFonts w:ascii="Times New Roman" w:eastAsia="Times New Roman" w:hAnsi="Times New Roman" w:cs="Times New Roman"/>
          <w:b/>
          <w:sz w:val="28"/>
          <w:szCs w:val="28"/>
        </w:rPr>
        <w:t>стандартных ситуациях и применение формул в</w:t>
      </w:r>
      <w:r w:rsidR="008A25A1" w:rsidRPr="008A2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5A1" w:rsidRPr="008A25A1">
        <w:rPr>
          <w:rFonts w:ascii="Times New Roman" w:eastAsia="Times New Roman" w:hAnsi="Times New Roman" w:cs="Times New Roman"/>
          <w:b/>
          <w:sz w:val="28"/>
          <w:szCs w:val="28"/>
        </w:rPr>
        <w:t>повседневной жизни.</w:t>
      </w:r>
      <w:r w:rsidR="008A25A1" w:rsidRPr="008A25A1">
        <w:rPr>
          <w:rFonts w:ascii="Times New Roman" w:hAnsi="Times New Roman" w:cs="Times New Roman"/>
          <w:b/>
          <w:sz w:val="28"/>
          <w:szCs w:val="28"/>
        </w:rPr>
        <w:t xml:space="preserve"> – 5 часов</w:t>
      </w:r>
    </w:p>
    <w:p w14:paraId="7452BA13" w14:textId="77777777" w:rsidR="00FA27AE" w:rsidRDefault="006C38D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Вычисление расстояний.</w:t>
      </w:r>
    </w:p>
    <w:p w14:paraId="24B95F7E" w14:textId="77777777" w:rsidR="006C38DE" w:rsidRPr="00F33589" w:rsidRDefault="006C38D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Формулы для вычисления расстояний на местности.</w:t>
      </w:r>
    </w:p>
    <w:p w14:paraId="76913086" w14:textId="77777777" w:rsidR="00FA27AE" w:rsidRPr="008A25A1" w:rsidRDefault="00FA27A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A25A1">
        <w:rPr>
          <w:rFonts w:ascii="Times New Roman" w:hAnsi="Times New Roman" w:cs="Times New Roman"/>
          <w:b/>
          <w:sz w:val="28"/>
        </w:rPr>
        <w:t xml:space="preserve">Тема 3. </w:t>
      </w:r>
      <w:r w:rsidR="008A25A1" w:rsidRPr="008A25A1">
        <w:rPr>
          <w:rFonts w:ascii="Times New Roman" w:eastAsia="Times New Roman" w:hAnsi="Times New Roman" w:cs="Times New Roman"/>
          <w:b/>
          <w:sz w:val="28"/>
          <w:szCs w:val="28"/>
        </w:rPr>
        <w:t>Квадратные уравнения, аналитические и неаналитические методы решения</w:t>
      </w:r>
      <w:r w:rsidR="008A25A1" w:rsidRPr="008A25A1">
        <w:rPr>
          <w:rFonts w:ascii="Times New Roman" w:hAnsi="Times New Roman" w:cs="Times New Roman"/>
          <w:b/>
          <w:sz w:val="28"/>
          <w:szCs w:val="28"/>
        </w:rPr>
        <w:t xml:space="preserve"> – 4 часа</w:t>
      </w:r>
    </w:p>
    <w:p w14:paraId="3AFF7705" w14:textId="77777777" w:rsidR="00FA27AE" w:rsidRDefault="006C38D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Квадратные уравнения.</w:t>
      </w:r>
    </w:p>
    <w:p w14:paraId="7585DBD8" w14:textId="77777777" w:rsidR="006C38DE" w:rsidRPr="00F33589" w:rsidRDefault="006C38D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Методы решения квадратных уравнений.</w:t>
      </w:r>
    </w:p>
    <w:p w14:paraId="2B4FF64A" w14:textId="77777777" w:rsidR="00FA27AE" w:rsidRPr="008A25A1" w:rsidRDefault="00FA27A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A25A1">
        <w:rPr>
          <w:rFonts w:ascii="Times New Roman" w:hAnsi="Times New Roman" w:cs="Times New Roman"/>
          <w:b/>
          <w:sz w:val="28"/>
        </w:rPr>
        <w:t xml:space="preserve">Тема 4.  </w:t>
      </w:r>
      <w:r w:rsidR="008A25A1" w:rsidRPr="008A25A1"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связи между элементами фигур: теорема Пифагора, соотношения между сторонами треугольника, относительное расположение, равенство.</w:t>
      </w:r>
      <w:r w:rsidR="008A25A1" w:rsidRPr="008A25A1">
        <w:rPr>
          <w:rFonts w:ascii="Times New Roman" w:hAnsi="Times New Roman" w:cs="Times New Roman"/>
          <w:b/>
          <w:sz w:val="28"/>
          <w:szCs w:val="28"/>
        </w:rPr>
        <w:t xml:space="preserve"> – 4 часа</w:t>
      </w:r>
    </w:p>
    <w:p w14:paraId="35A8426F" w14:textId="77777777" w:rsidR="00FA27AE" w:rsidRDefault="006C38D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Теорема Пифагора. </w:t>
      </w:r>
    </w:p>
    <w:p w14:paraId="13097617" w14:textId="77777777" w:rsidR="006C38DE" w:rsidRPr="006C38DE" w:rsidRDefault="006C38DE" w:rsidP="00FA27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6C38DE">
        <w:rPr>
          <w:rFonts w:ascii="Times New Roman" w:eastAsia="Times New Roman" w:hAnsi="Times New Roman" w:cs="Times New Roman"/>
          <w:bCs/>
          <w:sz w:val="28"/>
          <w:szCs w:val="28"/>
        </w:rPr>
        <w:t>Соотношения между сторонами треугольника, относительное расположение, равенство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D041B0E" w14:textId="77777777" w:rsidR="00FA27AE" w:rsidRDefault="008A25A1" w:rsidP="00FA27A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25A1">
        <w:rPr>
          <w:rFonts w:ascii="Times New Roman" w:hAnsi="Times New Roman" w:cs="Times New Roman"/>
          <w:b/>
          <w:sz w:val="28"/>
        </w:rPr>
        <w:t xml:space="preserve">Тема 5.  </w:t>
      </w:r>
      <w:r w:rsidRPr="008A25A1">
        <w:rPr>
          <w:rFonts w:ascii="Times New Roman" w:eastAsia="Times New Roman" w:hAnsi="Times New Roman" w:cs="Times New Roman"/>
          <w:b/>
          <w:sz w:val="28"/>
          <w:szCs w:val="28"/>
        </w:rPr>
        <w:t>Математическое описание зависимости между</w:t>
      </w:r>
      <w:r w:rsidRPr="008A2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25A1">
        <w:rPr>
          <w:rFonts w:ascii="Times New Roman" w:eastAsia="Times New Roman" w:hAnsi="Times New Roman" w:cs="Times New Roman"/>
          <w:b/>
          <w:sz w:val="28"/>
          <w:szCs w:val="28"/>
        </w:rPr>
        <w:t>переменными в различных процессах.</w:t>
      </w:r>
      <w:r w:rsidR="006C38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25A1">
        <w:rPr>
          <w:rFonts w:ascii="Times New Roman" w:hAnsi="Times New Roman" w:cs="Times New Roman"/>
          <w:b/>
          <w:sz w:val="28"/>
          <w:szCs w:val="28"/>
        </w:rPr>
        <w:t>– 4 часа</w:t>
      </w:r>
    </w:p>
    <w:p w14:paraId="518EEBF5" w14:textId="77777777" w:rsidR="006C38DE" w:rsidRPr="00292612" w:rsidRDefault="00292612" w:rsidP="00FA27A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</w:rPr>
      </w:pPr>
      <w:r w:rsidRPr="00292612">
        <w:rPr>
          <w:rFonts w:ascii="Times New Roman" w:hAnsi="Times New Roman" w:cs="Times New Roman"/>
          <w:bCs/>
          <w:sz w:val="28"/>
        </w:rPr>
        <w:t>Линейная</w:t>
      </w:r>
      <w:r w:rsidRPr="00292612">
        <w:rPr>
          <w:rFonts w:ascii="Times New Roman" w:eastAsia="Times New Roman" w:hAnsi="Times New Roman" w:cs="Times New Roman"/>
          <w:bCs/>
          <w:sz w:val="28"/>
        </w:rPr>
        <w:t xml:space="preserve"> зависимость между</w:t>
      </w:r>
      <w:r w:rsidRPr="00292612">
        <w:rPr>
          <w:rFonts w:ascii="Times New Roman" w:hAnsi="Times New Roman" w:cs="Times New Roman"/>
          <w:bCs/>
          <w:sz w:val="28"/>
        </w:rPr>
        <w:t xml:space="preserve"> </w:t>
      </w:r>
      <w:r w:rsidRPr="00292612">
        <w:rPr>
          <w:rFonts w:ascii="Times New Roman" w:eastAsia="Times New Roman" w:hAnsi="Times New Roman" w:cs="Times New Roman"/>
          <w:bCs/>
          <w:sz w:val="28"/>
        </w:rPr>
        <w:t>переменными.</w:t>
      </w:r>
    </w:p>
    <w:p w14:paraId="72FF0A37" w14:textId="77777777" w:rsidR="00292612" w:rsidRPr="00292612" w:rsidRDefault="00292612" w:rsidP="00FA27A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</w:rPr>
      </w:pPr>
      <w:r w:rsidRPr="00292612">
        <w:rPr>
          <w:rFonts w:ascii="Times New Roman" w:hAnsi="Times New Roman" w:cs="Times New Roman"/>
          <w:bCs/>
          <w:sz w:val="28"/>
        </w:rPr>
        <w:t>Квадратичная</w:t>
      </w:r>
      <w:r w:rsidRPr="00292612">
        <w:rPr>
          <w:rFonts w:ascii="Times New Roman" w:eastAsia="Times New Roman" w:hAnsi="Times New Roman" w:cs="Times New Roman"/>
          <w:bCs/>
          <w:sz w:val="28"/>
        </w:rPr>
        <w:t xml:space="preserve"> зависимость между</w:t>
      </w:r>
      <w:r w:rsidRPr="00292612">
        <w:rPr>
          <w:rFonts w:ascii="Times New Roman" w:hAnsi="Times New Roman" w:cs="Times New Roman"/>
          <w:bCs/>
          <w:sz w:val="28"/>
        </w:rPr>
        <w:t xml:space="preserve"> </w:t>
      </w:r>
      <w:r w:rsidRPr="00292612">
        <w:rPr>
          <w:rFonts w:ascii="Times New Roman" w:eastAsia="Times New Roman" w:hAnsi="Times New Roman" w:cs="Times New Roman"/>
          <w:bCs/>
          <w:sz w:val="28"/>
        </w:rPr>
        <w:t>переменными.</w:t>
      </w:r>
    </w:p>
    <w:p w14:paraId="3D37D59E" w14:textId="77777777" w:rsidR="00292612" w:rsidRPr="00292612" w:rsidRDefault="00292612" w:rsidP="00FA27A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36"/>
          <w:szCs w:val="36"/>
        </w:rPr>
      </w:pPr>
      <w:r w:rsidRPr="00292612">
        <w:rPr>
          <w:rFonts w:ascii="Times New Roman" w:hAnsi="Times New Roman" w:cs="Times New Roman"/>
          <w:bCs/>
          <w:sz w:val="28"/>
        </w:rPr>
        <w:t>Статистическая</w:t>
      </w:r>
      <w:r w:rsidRPr="00292612">
        <w:rPr>
          <w:rFonts w:ascii="Times New Roman" w:eastAsia="Times New Roman" w:hAnsi="Times New Roman" w:cs="Times New Roman"/>
          <w:bCs/>
          <w:sz w:val="28"/>
        </w:rPr>
        <w:t xml:space="preserve"> зависимость между</w:t>
      </w:r>
      <w:r w:rsidRPr="00292612">
        <w:rPr>
          <w:rFonts w:ascii="Times New Roman" w:hAnsi="Times New Roman" w:cs="Times New Roman"/>
          <w:bCs/>
          <w:sz w:val="28"/>
        </w:rPr>
        <w:t xml:space="preserve"> </w:t>
      </w:r>
      <w:r w:rsidRPr="00292612">
        <w:rPr>
          <w:rFonts w:ascii="Times New Roman" w:eastAsia="Times New Roman" w:hAnsi="Times New Roman" w:cs="Times New Roman"/>
          <w:bCs/>
          <w:sz w:val="28"/>
        </w:rPr>
        <w:t>переменными.</w:t>
      </w:r>
    </w:p>
    <w:p w14:paraId="220AEF22" w14:textId="77777777" w:rsidR="008A25A1" w:rsidRDefault="008A25A1" w:rsidP="008A25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25A1">
        <w:rPr>
          <w:rFonts w:ascii="Times New Roman" w:hAnsi="Times New Roman" w:cs="Times New Roman"/>
          <w:b/>
          <w:sz w:val="28"/>
        </w:rPr>
        <w:t xml:space="preserve">Тема 6.  </w:t>
      </w:r>
      <w:r w:rsidRPr="008A25A1">
        <w:rPr>
          <w:rFonts w:ascii="Times New Roman" w:eastAsia="Times New Roman" w:hAnsi="Times New Roman" w:cs="Times New Roman"/>
          <w:b/>
          <w:sz w:val="28"/>
          <w:szCs w:val="28"/>
        </w:rPr>
        <w:t>Интерпретация трёхмерных изображений, построение фигур.</w:t>
      </w:r>
      <w:r w:rsidRPr="008A25A1">
        <w:rPr>
          <w:rFonts w:ascii="Times New Roman" w:hAnsi="Times New Roman" w:cs="Times New Roman"/>
          <w:b/>
          <w:sz w:val="28"/>
          <w:szCs w:val="28"/>
        </w:rPr>
        <w:t xml:space="preserve"> – 4 часа</w:t>
      </w:r>
    </w:p>
    <w:p w14:paraId="1884B1F0" w14:textId="77777777" w:rsidR="00292612" w:rsidRDefault="00292612" w:rsidP="008A25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Трехмерные изображения.</w:t>
      </w:r>
    </w:p>
    <w:p w14:paraId="35AAFBB6" w14:textId="77777777" w:rsidR="00292612" w:rsidRDefault="00292612" w:rsidP="008A25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Построение трехмерных фигур.</w:t>
      </w:r>
    </w:p>
    <w:p w14:paraId="7B873F71" w14:textId="77777777" w:rsidR="00292612" w:rsidRPr="00292612" w:rsidRDefault="00292612" w:rsidP="008A25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92612">
        <w:rPr>
          <w:rFonts w:ascii="Times New Roman" w:eastAsia="Times New Roman" w:hAnsi="Times New Roman" w:cs="Times New Roman"/>
          <w:bCs/>
          <w:sz w:val="28"/>
          <w:szCs w:val="28"/>
        </w:rPr>
        <w:t>Интерпретация трёхмерных изображений, построение фигур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E99D973" w14:textId="77777777" w:rsidR="008A25A1" w:rsidRDefault="008A25A1" w:rsidP="008A25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25A1">
        <w:rPr>
          <w:rFonts w:ascii="Times New Roman" w:hAnsi="Times New Roman" w:cs="Times New Roman"/>
          <w:b/>
          <w:sz w:val="28"/>
        </w:rPr>
        <w:lastRenderedPageBreak/>
        <w:t xml:space="preserve">Тема 7.  </w:t>
      </w:r>
      <w:r w:rsidRPr="008A25A1">
        <w:rPr>
          <w:rFonts w:ascii="Times New Roman" w:eastAsia="Times New Roman" w:hAnsi="Times New Roman" w:cs="Times New Roman"/>
          <w:b/>
          <w:sz w:val="28"/>
          <w:szCs w:val="28"/>
        </w:rPr>
        <w:t>Определение ошибки измерения, определение шансов наступления того или иного события.</w:t>
      </w:r>
      <w:r w:rsidRPr="008A25A1">
        <w:rPr>
          <w:rFonts w:ascii="Times New Roman" w:hAnsi="Times New Roman" w:cs="Times New Roman"/>
          <w:b/>
          <w:sz w:val="28"/>
          <w:szCs w:val="28"/>
        </w:rPr>
        <w:t xml:space="preserve"> – 4 часа</w:t>
      </w:r>
    </w:p>
    <w:p w14:paraId="3F37CCF2" w14:textId="77777777" w:rsidR="00292612" w:rsidRDefault="00801E5B" w:rsidP="008A25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Теория вероятности.</w:t>
      </w:r>
    </w:p>
    <w:p w14:paraId="5ABE3448" w14:textId="77777777" w:rsidR="00801E5B" w:rsidRDefault="00801E5B" w:rsidP="008A25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Способы определения ошибок измерений.</w:t>
      </w:r>
    </w:p>
    <w:p w14:paraId="4DE89C3A" w14:textId="77777777" w:rsidR="00035CFC" w:rsidRDefault="008A25A1" w:rsidP="008A25A1">
      <w:pPr>
        <w:pStyle w:val="c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A25A1">
        <w:rPr>
          <w:b/>
          <w:sz w:val="28"/>
        </w:rPr>
        <w:t xml:space="preserve">Тема 8.  </w:t>
      </w:r>
      <w:r w:rsidRPr="008A25A1">
        <w:rPr>
          <w:b/>
          <w:sz w:val="28"/>
          <w:szCs w:val="28"/>
        </w:rPr>
        <w:t xml:space="preserve">Решение   типичных   математических задач, требующих прохождения этапа моделирования. – </w:t>
      </w:r>
      <w:r w:rsidR="00F92D95" w:rsidRPr="00F92D95">
        <w:rPr>
          <w:b/>
          <w:sz w:val="28"/>
          <w:szCs w:val="28"/>
        </w:rPr>
        <w:t>3</w:t>
      </w:r>
      <w:r w:rsidRPr="008A25A1">
        <w:rPr>
          <w:b/>
          <w:sz w:val="28"/>
          <w:szCs w:val="28"/>
        </w:rPr>
        <w:t xml:space="preserve"> часа</w:t>
      </w:r>
    </w:p>
    <w:p w14:paraId="6FBE3063" w14:textId="77777777" w:rsidR="00292612" w:rsidRPr="00801E5B" w:rsidRDefault="00801E5B" w:rsidP="008A25A1">
      <w:pPr>
        <w:pStyle w:val="c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Этапы моделирования решения </w:t>
      </w:r>
      <w:r w:rsidRPr="00801E5B">
        <w:rPr>
          <w:bCs/>
          <w:sz w:val="28"/>
          <w:szCs w:val="28"/>
        </w:rPr>
        <w:t>типичных   математических задач</w:t>
      </w:r>
      <w:r>
        <w:rPr>
          <w:bCs/>
          <w:sz w:val="28"/>
          <w:szCs w:val="28"/>
        </w:rPr>
        <w:t>.</w:t>
      </w:r>
    </w:p>
    <w:p w14:paraId="6E534591" w14:textId="77777777" w:rsidR="008A25A1" w:rsidRPr="008A25A1" w:rsidRDefault="008A25A1" w:rsidP="008A25A1">
      <w:pPr>
        <w:pStyle w:val="c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A25A1">
        <w:rPr>
          <w:b/>
          <w:sz w:val="28"/>
          <w:szCs w:val="28"/>
        </w:rPr>
        <w:t>Проведение рубежной аттестации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>
        <w:rPr>
          <w:b/>
          <w:sz w:val="28"/>
          <w:szCs w:val="28"/>
        </w:rPr>
        <w:t>1 час</w:t>
      </w:r>
    </w:p>
    <w:p w14:paraId="0BA0B268" w14:textId="77777777" w:rsidR="00D1586D" w:rsidRPr="00D1586D" w:rsidRDefault="00D1586D" w:rsidP="00C746F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E8F475" w14:textId="77777777" w:rsidR="00822DD3" w:rsidRPr="00655B1C" w:rsidRDefault="003E1EB3" w:rsidP="00292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822DD3" w:rsidRPr="00655B1C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Учебно-тематическое планирование</w:t>
      </w:r>
    </w:p>
    <w:tbl>
      <w:tblPr>
        <w:tblStyle w:val="a3"/>
        <w:tblW w:w="14243" w:type="dxa"/>
        <w:jc w:val="center"/>
        <w:tblLook w:val="04A0" w:firstRow="1" w:lastRow="0" w:firstColumn="1" w:lastColumn="0" w:noHBand="0" w:noVBand="1"/>
      </w:tblPr>
      <w:tblGrid>
        <w:gridCol w:w="640"/>
        <w:gridCol w:w="6868"/>
        <w:gridCol w:w="1617"/>
        <w:gridCol w:w="2559"/>
        <w:gridCol w:w="2559"/>
      </w:tblGrid>
      <w:tr w:rsidR="00135104" w:rsidRPr="00655B1C" w14:paraId="7CE9CF9B" w14:textId="77777777" w:rsidTr="009513F7">
        <w:trPr>
          <w:jc w:val="center"/>
        </w:trPr>
        <w:tc>
          <w:tcPr>
            <w:tcW w:w="640" w:type="dxa"/>
            <w:vMerge w:val="restart"/>
          </w:tcPr>
          <w:p w14:paraId="39F6FA94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868" w:type="dxa"/>
            <w:vMerge w:val="restart"/>
          </w:tcPr>
          <w:p w14:paraId="52F7E3F2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617" w:type="dxa"/>
            <w:vMerge w:val="restart"/>
          </w:tcPr>
          <w:p w14:paraId="0AF08F23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118" w:type="dxa"/>
            <w:gridSpan w:val="2"/>
          </w:tcPr>
          <w:p w14:paraId="49AFEB7C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Из них</w:t>
            </w:r>
          </w:p>
        </w:tc>
      </w:tr>
      <w:tr w:rsidR="00135104" w:rsidRPr="00655B1C" w14:paraId="465DAE56" w14:textId="77777777" w:rsidTr="009513F7">
        <w:trPr>
          <w:jc w:val="center"/>
        </w:trPr>
        <w:tc>
          <w:tcPr>
            <w:tcW w:w="640" w:type="dxa"/>
            <w:vMerge/>
          </w:tcPr>
          <w:p w14:paraId="30CE6C2A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68" w:type="dxa"/>
            <w:vMerge/>
          </w:tcPr>
          <w:p w14:paraId="7A184EA9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18EAD92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9" w:type="dxa"/>
          </w:tcPr>
          <w:p w14:paraId="29A57D67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559" w:type="dxa"/>
          </w:tcPr>
          <w:p w14:paraId="4CC89735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135104" w:rsidRPr="00655B1C" w14:paraId="4BDB255C" w14:textId="77777777" w:rsidTr="009513F7">
        <w:trPr>
          <w:jc w:val="center"/>
        </w:trPr>
        <w:tc>
          <w:tcPr>
            <w:tcW w:w="640" w:type="dxa"/>
          </w:tcPr>
          <w:p w14:paraId="12F5EA2B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68" w:type="dxa"/>
          </w:tcPr>
          <w:p w14:paraId="7F252DB0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 – 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  <w:tc>
          <w:tcPr>
            <w:tcW w:w="1617" w:type="dxa"/>
          </w:tcPr>
          <w:p w14:paraId="5056B05F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14:paraId="28B91B08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9" w:type="dxa"/>
          </w:tcPr>
          <w:p w14:paraId="604ED8AC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5104" w:rsidRPr="00655B1C" w14:paraId="0735733B" w14:textId="77777777" w:rsidTr="009513F7">
        <w:trPr>
          <w:jc w:val="center"/>
        </w:trPr>
        <w:tc>
          <w:tcPr>
            <w:tcW w:w="640" w:type="dxa"/>
          </w:tcPr>
          <w:p w14:paraId="31352353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68" w:type="dxa"/>
          </w:tcPr>
          <w:p w14:paraId="5E98E604" w14:textId="77777777" w:rsidR="00135104" w:rsidRPr="00655B1C" w:rsidRDefault="0073740E" w:rsidP="00135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информацией, представленной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форме </w:t>
            </w:r>
            <w:r w:rsidRPr="00655B1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таблиц, диаграмм столбчатой или круговой, схем</w:t>
            </w:r>
            <w:r w:rsidR="009513F7" w:rsidRPr="00655B1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135104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35104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617" w:type="dxa"/>
          </w:tcPr>
          <w:p w14:paraId="2ABD1081" w14:textId="77777777" w:rsidR="00135104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322EF1AA" w14:textId="77777777" w:rsidR="00135104" w:rsidRPr="00655B1C" w:rsidRDefault="00D47C4E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ПР1</w:t>
            </w:r>
          </w:p>
        </w:tc>
        <w:tc>
          <w:tcPr>
            <w:tcW w:w="2559" w:type="dxa"/>
          </w:tcPr>
          <w:p w14:paraId="4DF9E791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5104" w:rsidRPr="00655B1C" w14:paraId="6DF382AC" w14:textId="77777777" w:rsidTr="009513F7">
        <w:trPr>
          <w:jc w:val="center"/>
        </w:trPr>
        <w:tc>
          <w:tcPr>
            <w:tcW w:w="640" w:type="dxa"/>
          </w:tcPr>
          <w:p w14:paraId="289251D6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68" w:type="dxa"/>
          </w:tcPr>
          <w:p w14:paraId="105A4973" w14:textId="77777777" w:rsidR="00135104" w:rsidRPr="00655B1C" w:rsidRDefault="0073740E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расстояний на местности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стандартных ситуациях и применение формул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жизни.</w:t>
            </w:r>
            <w:r w:rsidR="009513F7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  <w:tc>
          <w:tcPr>
            <w:tcW w:w="1617" w:type="dxa"/>
          </w:tcPr>
          <w:p w14:paraId="72C077EC" w14:textId="77777777" w:rsidR="00135104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14:paraId="5CC58CF2" w14:textId="77777777" w:rsidR="00135104" w:rsidRPr="00655B1C" w:rsidRDefault="00D47C4E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ПР2</w:t>
            </w:r>
          </w:p>
        </w:tc>
        <w:tc>
          <w:tcPr>
            <w:tcW w:w="2559" w:type="dxa"/>
          </w:tcPr>
          <w:p w14:paraId="21BD15A1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5104" w:rsidRPr="00655B1C" w14:paraId="526B5800" w14:textId="77777777" w:rsidTr="009513F7">
        <w:trPr>
          <w:jc w:val="center"/>
        </w:trPr>
        <w:tc>
          <w:tcPr>
            <w:tcW w:w="640" w:type="dxa"/>
          </w:tcPr>
          <w:p w14:paraId="31E901BD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68" w:type="dxa"/>
          </w:tcPr>
          <w:p w14:paraId="52F46FDF" w14:textId="77777777" w:rsidR="00135104" w:rsidRPr="00655B1C" w:rsidRDefault="0073740E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 уравнения, аналитические и неаналитические методы решения</w:t>
            </w:r>
            <w:r w:rsidR="00135104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13F7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1617" w:type="dxa"/>
          </w:tcPr>
          <w:p w14:paraId="0674B168" w14:textId="77777777" w:rsidR="00135104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45C68BC4" w14:textId="77777777" w:rsidR="00135104" w:rsidRPr="00655B1C" w:rsidRDefault="00D47C4E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ПР3</w:t>
            </w:r>
          </w:p>
        </w:tc>
        <w:tc>
          <w:tcPr>
            <w:tcW w:w="2559" w:type="dxa"/>
          </w:tcPr>
          <w:p w14:paraId="6CECC5C0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5104" w:rsidRPr="00655B1C" w14:paraId="7D87F508" w14:textId="77777777" w:rsidTr="009513F7">
        <w:trPr>
          <w:jc w:val="center"/>
        </w:trPr>
        <w:tc>
          <w:tcPr>
            <w:tcW w:w="640" w:type="dxa"/>
          </w:tcPr>
          <w:p w14:paraId="7B1BDE93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68" w:type="dxa"/>
          </w:tcPr>
          <w:p w14:paraId="7736A0CA" w14:textId="77777777" w:rsidR="00135104" w:rsidRPr="00655B1C" w:rsidRDefault="0073740E" w:rsidP="00A93B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Алгебраические связи между элементами фигур: теорема Пифагора, соотношения между сторонами треугольника, относительное расположение, равенство.</w:t>
            </w:r>
            <w:r w:rsidR="00135104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13F7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1617" w:type="dxa"/>
          </w:tcPr>
          <w:p w14:paraId="05C35B19" w14:textId="77777777" w:rsidR="00135104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328A8F59" w14:textId="77777777" w:rsidR="00135104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ПР4</w:t>
            </w:r>
          </w:p>
        </w:tc>
        <w:tc>
          <w:tcPr>
            <w:tcW w:w="2559" w:type="dxa"/>
          </w:tcPr>
          <w:p w14:paraId="08AA04D4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5104" w:rsidRPr="00655B1C" w14:paraId="72F31228" w14:textId="77777777" w:rsidTr="009513F7">
        <w:trPr>
          <w:jc w:val="center"/>
        </w:trPr>
        <w:tc>
          <w:tcPr>
            <w:tcW w:w="640" w:type="dxa"/>
          </w:tcPr>
          <w:p w14:paraId="63D020B3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68" w:type="dxa"/>
          </w:tcPr>
          <w:p w14:paraId="42836957" w14:textId="77777777" w:rsidR="00E50740" w:rsidRPr="00655B1C" w:rsidRDefault="0073740E" w:rsidP="00D552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описание зависимости между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переменными в различных </w:t>
            </w:r>
            <w:proofErr w:type="gramStart"/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процессах.</w:t>
            </w:r>
            <w:r w:rsidR="00135104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proofErr w:type="gramEnd"/>
            <w:r w:rsidR="00135104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35104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A93BCC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35104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14:paraId="466D012D" w14:textId="77777777" w:rsidR="00135104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5ED2FBA1" w14:textId="77777777" w:rsidR="00135104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ПР5</w:t>
            </w:r>
          </w:p>
        </w:tc>
        <w:tc>
          <w:tcPr>
            <w:tcW w:w="2559" w:type="dxa"/>
          </w:tcPr>
          <w:p w14:paraId="5F0C38FC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740E" w:rsidRPr="00655B1C" w14:paraId="5D0AA92A" w14:textId="77777777" w:rsidTr="009513F7">
        <w:trPr>
          <w:jc w:val="center"/>
        </w:trPr>
        <w:tc>
          <w:tcPr>
            <w:tcW w:w="640" w:type="dxa"/>
          </w:tcPr>
          <w:p w14:paraId="720C76F9" w14:textId="77777777" w:rsidR="0073740E" w:rsidRPr="00655B1C" w:rsidRDefault="0073740E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68" w:type="dxa"/>
          </w:tcPr>
          <w:p w14:paraId="633D24C4" w14:textId="77777777" w:rsidR="0073740E" w:rsidRPr="00655B1C" w:rsidRDefault="0073740E" w:rsidP="00D552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 трёхмерных изображений, построение фигур.</w:t>
            </w:r>
            <w:r w:rsidR="009513F7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1617" w:type="dxa"/>
          </w:tcPr>
          <w:p w14:paraId="3BB86C37" w14:textId="77777777" w:rsidR="0073740E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2D1C3ADF" w14:textId="77777777" w:rsidR="0073740E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ПР6</w:t>
            </w:r>
          </w:p>
        </w:tc>
        <w:tc>
          <w:tcPr>
            <w:tcW w:w="2559" w:type="dxa"/>
          </w:tcPr>
          <w:p w14:paraId="2F0B3C07" w14:textId="77777777" w:rsidR="0073740E" w:rsidRPr="00655B1C" w:rsidRDefault="0073740E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740E" w:rsidRPr="00655B1C" w14:paraId="1B58613A" w14:textId="77777777" w:rsidTr="009513F7">
        <w:trPr>
          <w:jc w:val="center"/>
        </w:trPr>
        <w:tc>
          <w:tcPr>
            <w:tcW w:w="640" w:type="dxa"/>
          </w:tcPr>
          <w:p w14:paraId="7D089B2D" w14:textId="77777777" w:rsidR="0073740E" w:rsidRPr="00655B1C" w:rsidRDefault="0073740E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68" w:type="dxa"/>
          </w:tcPr>
          <w:p w14:paraId="4E361544" w14:textId="77777777" w:rsidR="0073740E" w:rsidRPr="00655B1C" w:rsidRDefault="0073740E" w:rsidP="00D552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ошибки измерения, определение шансов наступления того или иного события.</w:t>
            </w:r>
            <w:r w:rsidR="009513F7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1617" w:type="dxa"/>
          </w:tcPr>
          <w:p w14:paraId="0BDABEBA" w14:textId="77777777" w:rsidR="0073740E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61D3A40F" w14:textId="77777777" w:rsidR="0073740E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ПР7</w:t>
            </w:r>
          </w:p>
        </w:tc>
        <w:tc>
          <w:tcPr>
            <w:tcW w:w="2559" w:type="dxa"/>
          </w:tcPr>
          <w:p w14:paraId="0F49C006" w14:textId="77777777" w:rsidR="0073740E" w:rsidRPr="00655B1C" w:rsidRDefault="0073740E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740E" w:rsidRPr="00655B1C" w14:paraId="23C41941" w14:textId="77777777" w:rsidTr="009513F7">
        <w:trPr>
          <w:jc w:val="center"/>
        </w:trPr>
        <w:tc>
          <w:tcPr>
            <w:tcW w:w="640" w:type="dxa"/>
          </w:tcPr>
          <w:p w14:paraId="2896A6A5" w14:textId="77777777" w:rsidR="0073740E" w:rsidRPr="00655B1C" w:rsidRDefault="0073740E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68" w:type="dxa"/>
          </w:tcPr>
          <w:p w14:paraId="3683C0BD" w14:textId="77777777" w:rsidR="0073740E" w:rsidRPr="00655B1C" w:rsidRDefault="0073740E" w:rsidP="00F92D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 типичных   математических задач, требующих прохождения этапа моделирования.</w:t>
            </w:r>
            <w:r w:rsidR="009513F7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F92D95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513F7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617" w:type="dxa"/>
          </w:tcPr>
          <w:p w14:paraId="7785E05C" w14:textId="77777777" w:rsidR="0073740E" w:rsidRPr="00655B1C" w:rsidRDefault="00F92D95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559" w:type="dxa"/>
          </w:tcPr>
          <w:p w14:paraId="65FD111F" w14:textId="77777777" w:rsidR="0073740E" w:rsidRPr="00655B1C" w:rsidRDefault="0073740E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9" w:type="dxa"/>
          </w:tcPr>
          <w:p w14:paraId="3886BB16" w14:textId="77777777" w:rsidR="0073740E" w:rsidRPr="00655B1C" w:rsidRDefault="0073740E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D69" w:rsidRPr="00655B1C" w14:paraId="67576A28" w14:textId="77777777" w:rsidTr="009513F7">
        <w:trPr>
          <w:jc w:val="center"/>
        </w:trPr>
        <w:tc>
          <w:tcPr>
            <w:tcW w:w="640" w:type="dxa"/>
          </w:tcPr>
          <w:p w14:paraId="3509996C" w14:textId="77777777" w:rsidR="00AA4D69" w:rsidRPr="00655B1C" w:rsidRDefault="0073740E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68" w:type="dxa"/>
          </w:tcPr>
          <w:p w14:paraId="4C4F90A9" w14:textId="77777777" w:rsidR="00AA4D69" w:rsidRPr="00655B1C" w:rsidRDefault="0073740E" w:rsidP="00D552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рубежной аттестации</w:t>
            </w:r>
            <w:r w:rsidR="008A25A1"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25A1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8A25A1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  <w:tc>
          <w:tcPr>
            <w:tcW w:w="1617" w:type="dxa"/>
          </w:tcPr>
          <w:p w14:paraId="236D87BA" w14:textId="77777777" w:rsidR="00AA4D69" w:rsidRPr="00655B1C" w:rsidRDefault="00AA4D69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14:paraId="3BFCA65D" w14:textId="77777777" w:rsidR="00AA4D69" w:rsidRPr="00655B1C" w:rsidRDefault="00AA4D69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9" w:type="dxa"/>
          </w:tcPr>
          <w:p w14:paraId="668715AD" w14:textId="77777777" w:rsidR="00AA4D69" w:rsidRPr="00655B1C" w:rsidRDefault="009513F7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35104" w:rsidRPr="00655B1C" w14:paraId="43B7ED88" w14:textId="77777777" w:rsidTr="009513F7">
        <w:trPr>
          <w:jc w:val="center"/>
        </w:trPr>
        <w:tc>
          <w:tcPr>
            <w:tcW w:w="640" w:type="dxa"/>
          </w:tcPr>
          <w:p w14:paraId="1F907858" w14:textId="77777777" w:rsidR="00135104" w:rsidRPr="00655B1C" w:rsidRDefault="00135104" w:rsidP="001351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68" w:type="dxa"/>
          </w:tcPr>
          <w:p w14:paraId="04658C75" w14:textId="77777777" w:rsidR="00135104" w:rsidRPr="00655B1C" w:rsidRDefault="00135104" w:rsidP="0013510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617" w:type="dxa"/>
          </w:tcPr>
          <w:p w14:paraId="46CA18BB" w14:textId="77777777" w:rsidR="00135104" w:rsidRPr="00655B1C" w:rsidRDefault="00135104" w:rsidP="00F92D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92D95" w:rsidRPr="00655B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559" w:type="dxa"/>
          </w:tcPr>
          <w:p w14:paraId="52238890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9" w:type="dxa"/>
          </w:tcPr>
          <w:p w14:paraId="383AD2DB" w14:textId="77777777" w:rsidR="00135104" w:rsidRPr="00655B1C" w:rsidRDefault="00135104" w:rsidP="00135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220494F" w14:textId="77777777" w:rsidR="00650B4A" w:rsidRPr="00655B1C" w:rsidRDefault="00237FE9" w:rsidP="009513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B1C">
        <w:rPr>
          <w:rFonts w:ascii="Times New Roman" w:hAnsi="Times New Roman" w:cs="Times New Roman"/>
          <w:b/>
          <w:sz w:val="24"/>
          <w:szCs w:val="24"/>
        </w:rPr>
        <w:br w:type="page"/>
      </w:r>
      <w:r w:rsidR="007F52DD" w:rsidRPr="00655B1C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учебного курса «</w:t>
      </w:r>
      <w:r w:rsidR="00523880" w:rsidRPr="00655B1C">
        <w:rPr>
          <w:rFonts w:ascii="Times New Roman" w:hAnsi="Times New Roman" w:cs="Times New Roman"/>
          <w:b/>
          <w:sz w:val="24"/>
          <w:szCs w:val="24"/>
        </w:rPr>
        <w:t>Математическая грамотность</w:t>
      </w:r>
      <w:r w:rsidR="007F52DD" w:rsidRPr="00655B1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23880" w:rsidRPr="00655B1C">
        <w:rPr>
          <w:rFonts w:ascii="Times New Roman" w:hAnsi="Times New Roman" w:cs="Times New Roman"/>
          <w:b/>
          <w:sz w:val="24"/>
          <w:szCs w:val="24"/>
        </w:rPr>
        <w:t>8</w:t>
      </w:r>
      <w:r w:rsidR="007F52DD" w:rsidRPr="00655B1C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Style w:val="a3"/>
        <w:tblW w:w="14188" w:type="dxa"/>
        <w:tblLayout w:type="fixed"/>
        <w:tblLook w:val="04A0" w:firstRow="1" w:lastRow="0" w:firstColumn="1" w:lastColumn="0" w:noHBand="0" w:noVBand="1"/>
      </w:tblPr>
      <w:tblGrid>
        <w:gridCol w:w="542"/>
        <w:gridCol w:w="544"/>
        <w:gridCol w:w="544"/>
        <w:gridCol w:w="2051"/>
        <w:gridCol w:w="709"/>
        <w:gridCol w:w="1701"/>
        <w:gridCol w:w="2126"/>
        <w:gridCol w:w="3402"/>
        <w:gridCol w:w="1276"/>
        <w:gridCol w:w="1276"/>
        <w:gridCol w:w="17"/>
      </w:tblGrid>
      <w:tr w:rsidR="00667D24" w:rsidRPr="00655B1C" w14:paraId="6569B172" w14:textId="77777777" w:rsidTr="00421A30">
        <w:trPr>
          <w:gridAfter w:val="1"/>
          <w:wAfter w:w="17" w:type="dxa"/>
        </w:trPr>
        <w:tc>
          <w:tcPr>
            <w:tcW w:w="542" w:type="dxa"/>
            <w:vMerge w:val="restart"/>
            <w:textDirection w:val="btLr"/>
          </w:tcPr>
          <w:p w14:paraId="2BA91971" w14:textId="77777777" w:rsidR="007F52DD" w:rsidRPr="00655B1C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88" w:type="dxa"/>
            <w:gridSpan w:val="2"/>
          </w:tcPr>
          <w:p w14:paraId="1141D14F" w14:textId="77777777" w:rsidR="007F52DD" w:rsidRPr="00655B1C" w:rsidRDefault="007F52DD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vMerge w:val="restart"/>
          </w:tcPr>
          <w:p w14:paraId="2507723B" w14:textId="77777777" w:rsidR="007F52DD" w:rsidRPr="00655B1C" w:rsidRDefault="007F52DD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9B6138F" w14:textId="77777777" w:rsidR="007F52DD" w:rsidRPr="00655B1C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14:paraId="49190B6C" w14:textId="77777777" w:rsidR="007F52DD" w:rsidRPr="00655B1C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Тип/форма урока</w:t>
            </w:r>
          </w:p>
        </w:tc>
        <w:tc>
          <w:tcPr>
            <w:tcW w:w="5528" w:type="dxa"/>
            <w:gridSpan w:val="2"/>
          </w:tcPr>
          <w:p w14:paraId="60D80A18" w14:textId="77777777" w:rsidR="007F52DD" w:rsidRPr="00655B1C" w:rsidRDefault="007F52DD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76" w:type="dxa"/>
            <w:vMerge w:val="restart"/>
          </w:tcPr>
          <w:p w14:paraId="5B082F15" w14:textId="77777777" w:rsidR="007F52DD" w:rsidRPr="00655B1C" w:rsidRDefault="007F52DD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Виды и формы контроля</w:t>
            </w:r>
          </w:p>
        </w:tc>
        <w:tc>
          <w:tcPr>
            <w:tcW w:w="1276" w:type="dxa"/>
            <w:vMerge w:val="restart"/>
          </w:tcPr>
          <w:p w14:paraId="640315D6" w14:textId="77777777" w:rsidR="007F52DD" w:rsidRPr="00655B1C" w:rsidRDefault="007F52DD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Сведения о домашнем задании</w:t>
            </w:r>
          </w:p>
        </w:tc>
      </w:tr>
      <w:tr w:rsidR="00667D24" w:rsidRPr="00655B1C" w14:paraId="3F4A2F1E" w14:textId="77777777" w:rsidTr="00421A30">
        <w:trPr>
          <w:gridAfter w:val="1"/>
          <w:wAfter w:w="17" w:type="dxa"/>
          <w:cantSplit/>
          <w:trHeight w:val="864"/>
        </w:trPr>
        <w:tc>
          <w:tcPr>
            <w:tcW w:w="542" w:type="dxa"/>
            <w:vMerge/>
          </w:tcPr>
          <w:p w14:paraId="22C9422D" w14:textId="77777777" w:rsidR="007F52DD" w:rsidRPr="00655B1C" w:rsidRDefault="007F52DD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extDirection w:val="btLr"/>
            <w:vAlign w:val="center"/>
          </w:tcPr>
          <w:p w14:paraId="1DFC7112" w14:textId="77777777" w:rsidR="007F52DD" w:rsidRPr="00655B1C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44" w:type="dxa"/>
            <w:textDirection w:val="btLr"/>
            <w:vAlign w:val="center"/>
          </w:tcPr>
          <w:p w14:paraId="788A8645" w14:textId="77777777" w:rsidR="007F52DD" w:rsidRPr="00655B1C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051" w:type="dxa"/>
            <w:vMerge/>
          </w:tcPr>
          <w:p w14:paraId="754DF0E3" w14:textId="77777777" w:rsidR="007F52DD" w:rsidRPr="00655B1C" w:rsidRDefault="007F52DD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A1F1CFD" w14:textId="77777777" w:rsidR="007F52DD" w:rsidRPr="00655B1C" w:rsidRDefault="007F52DD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A7FEBD" w14:textId="77777777" w:rsidR="007F52DD" w:rsidRPr="00655B1C" w:rsidRDefault="007F52DD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E4508F" w14:textId="77777777" w:rsidR="007F52DD" w:rsidRPr="00655B1C" w:rsidRDefault="007F52DD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Освоение предметных знаний</w:t>
            </w:r>
          </w:p>
        </w:tc>
        <w:tc>
          <w:tcPr>
            <w:tcW w:w="3402" w:type="dxa"/>
          </w:tcPr>
          <w:p w14:paraId="72F344C1" w14:textId="77777777" w:rsidR="007F52DD" w:rsidRPr="00655B1C" w:rsidRDefault="007F52DD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276" w:type="dxa"/>
            <w:vMerge/>
          </w:tcPr>
          <w:p w14:paraId="79A192E6" w14:textId="77777777" w:rsidR="007F52DD" w:rsidRPr="00655B1C" w:rsidRDefault="007F52DD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68D8C3F" w14:textId="77777777" w:rsidR="007F52DD" w:rsidRPr="00655B1C" w:rsidRDefault="007F52DD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ADA" w:rsidRPr="00655B1C" w14:paraId="0B389AAC" w14:textId="77777777" w:rsidTr="00421A30">
        <w:tc>
          <w:tcPr>
            <w:tcW w:w="14188" w:type="dxa"/>
            <w:gridSpan w:val="11"/>
          </w:tcPr>
          <w:p w14:paraId="1BFE70C3" w14:textId="77777777" w:rsidR="005B6ADA" w:rsidRPr="00655B1C" w:rsidRDefault="005B6ADA" w:rsidP="005E7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– </w:t>
            </w:r>
            <w:r w:rsidR="00223FFC"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часа.</w:t>
            </w:r>
          </w:p>
        </w:tc>
      </w:tr>
      <w:tr w:rsidR="00667D24" w:rsidRPr="00655B1C" w14:paraId="5DB6BCB0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159263F2" w14:textId="77777777" w:rsidR="001D2B1F" w:rsidRPr="00655B1C" w:rsidRDefault="001D2B1F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14:paraId="2C10FBE1" w14:textId="77777777" w:rsidR="001D2B1F" w:rsidRPr="00655B1C" w:rsidRDefault="001D2B1F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229BACB9" w14:textId="77777777" w:rsidR="001D2B1F" w:rsidRPr="00655B1C" w:rsidRDefault="001D2B1F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493E01B5" w14:textId="77777777" w:rsidR="001D2B1F" w:rsidRPr="00655B1C" w:rsidRDefault="001D2B1F" w:rsidP="005E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Цели изучения курса </w:t>
            </w:r>
            <w:r w:rsidR="00523880" w:rsidRPr="00655B1C">
              <w:rPr>
                <w:rFonts w:ascii="Times New Roman" w:hAnsi="Times New Roman" w:cs="Times New Roman"/>
                <w:sz w:val="24"/>
                <w:szCs w:val="24"/>
              </w:rPr>
              <w:t>математической грамотности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14:paraId="6AD4680D" w14:textId="77777777" w:rsidR="001D2B1F" w:rsidRPr="00655B1C" w:rsidRDefault="001D2B1F" w:rsidP="005E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A898C1" w14:textId="77777777" w:rsidR="001D2B1F" w:rsidRPr="00655B1C" w:rsidRDefault="001D2B1F" w:rsidP="005E7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Беседа. Вводный инструктаж</w:t>
            </w:r>
          </w:p>
        </w:tc>
        <w:tc>
          <w:tcPr>
            <w:tcW w:w="2126" w:type="dxa"/>
          </w:tcPr>
          <w:p w14:paraId="6BF922D1" w14:textId="77777777" w:rsidR="001D2B1F" w:rsidRPr="00655B1C" w:rsidRDefault="001D2B1F" w:rsidP="005E7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Актуализация изученного материала по теме</w:t>
            </w:r>
          </w:p>
        </w:tc>
        <w:tc>
          <w:tcPr>
            <w:tcW w:w="3402" w:type="dxa"/>
          </w:tcPr>
          <w:p w14:paraId="4FB98BC2" w14:textId="77777777" w:rsidR="000B2694" w:rsidRPr="00655B1C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контексте; </w:t>
            </w:r>
          </w:p>
          <w:p w14:paraId="1C33779B" w14:textId="77777777" w:rsidR="000B2694" w:rsidRPr="00655B1C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7D803EE2" w14:textId="77777777" w:rsidR="000B2694" w:rsidRPr="00655B1C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3BF9728A" w14:textId="77777777" w:rsidR="000B2694" w:rsidRPr="00655B1C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6BABFD82" w14:textId="77777777" w:rsidR="00853821" w:rsidRPr="00655B1C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результаты в контексте национальной или глобальной ситуации. </w:t>
            </w:r>
          </w:p>
        </w:tc>
        <w:tc>
          <w:tcPr>
            <w:tcW w:w="1276" w:type="dxa"/>
          </w:tcPr>
          <w:p w14:paraId="40295B37" w14:textId="77777777" w:rsidR="001D2B1F" w:rsidRPr="00655B1C" w:rsidRDefault="001D2B1F" w:rsidP="005E7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9D118B" w14:textId="77777777" w:rsidR="001D2B1F" w:rsidRPr="00655B1C" w:rsidRDefault="001D2B1F" w:rsidP="005E7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</w:tr>
      <w:tr w:rsidR="005B6ADA" w:rsidRPr="00655B1C" w14:paraId="0F00141F" w14:textId="77777777" w:rsidTr="00421A30">
        <w:tc>
          <w:tcPr>
            <w:tcW w:w="14188" w:type="dxa"/>
            <w:gridSpan w:val="11"/>
          </w:tcPr>
          <w:p w14:paraId="467198CF" w14:textId="77777777" w:rsidR="005B6ADA" w:rsidRPr="00655B1C" w:rsidRDefault="000B2694" w:rsidP="000B269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655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информацией, представленной в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форме </w:t>
            </w:r>
            <w:r w:rsidRPr="00655B1C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таблиц, диаграмм столбчатой или круговой, схем 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– 4 часа</w:t>
            </w:r>
          </w:p>
        </w:tc>
      </w:tr>
      <w:tr w:rsidR="00D653E9" w:rsidRPr="00655B1C" w14:paraId="0CA2ABD4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1110915A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</w:tcPr>
          <w:p w14:paraId="43A4E3FD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27CB46E4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C6B5479" w14:textId="77777777" w:rsidR="00D653E9" w:rsidRPr="00655B1C" w:rsidRDefault="00D653E9" w:rsidP="00D653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информацией, представленной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форме </w:t>
            </w:r>
            <w:r w:rsidRPr="00655B1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таблиц</w:t>
            </w:r>
          </w:p>
        </w:tc>
        <w:tc>
          <w:tcPr>
            <w:tcW w:w="709" w:type="dxa"/>
          </w:tcPr>
          <w:p w14:paraId="7C946FE8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962232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урок</w:t>
            </w:r>
          </w:p>
        </w:tc>
        <w:tc>
          <w:tcPr>
            <w:tcW w:w="2126" w:type="dxa"/>
          </w:tcPr>
          <w:p w14:paraId="4BAACF60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="004E53D1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знаний </w:t>
            </w:r>
            <w:r w:rsidR="002B6B6B" w:rsidRPr="00655B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B6B6B"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работе с информацией, представленной в</w:t>
            </w:r>
            <w:r w:rsidR="002B6B6B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B6B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форме </w:t>
            </w:r>
            <w:r w:rsidR="002B6B6B" w:rsidRPr="00655B1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таблиц</w:t>
            </w:r>
          </w:p>
        </w:tc>
        <w:tc>
          <w:tcPr>
            <w:tcW w:w="3402" w:type="dxa"/>
            <w:vMerge w:val="restart"/>
          </w:tcPr>
          <w:p w14:paraId="72E26F56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 и извлекает математическую информацию в различном контексте; </w:t>
            </w:r>
          </w:p>
          <w:p w14:paraId="73D631CC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применяет математические знания для решения разного рода проблем; </w:t>
            </w:r>
          </w:p>
          <w:p w14:paraId="7B414D2D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133AB11C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4DA93917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14:paraId="700010DA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14:paraId="4D9371CE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опрос, фронтальный опрос</w:t>
            </w:r>
          </w:p>
        </w:tc>
        <w:tc>
          <w:tcPr>
            <w:tcW w:w="1276" w:type="dxa"/>
          </w:tcPr>
          <w:p w14:paraId="2C81DA5B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в тетради по теме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урока.</w:t>
            </w:r>
          </w:p>
        </w:tc>
      </w:tr>
      <w:tr w:rsidR="00D653E9" w:rsidRPr="00655B1C" w14:paraId="4689F7D7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57A6A487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44" w:type="dxa"/>
          </w:tcPr>
          <w:p w14:paraId="2F02B7F2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16577DC8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5812458" w14:textId="77777777" w:rsidR="00D653E9" w:rsidRPr="00655B1C" w:rsidRDefault="00D653E9" w:rsidP="00D653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информацией, представленной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форме </w:t>
            </w:r>
            <w:r w:rsidRPr="00655B1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 xml:space="preserve">столбчатой или круговой диаграммы </w:t>
            </w:r>
          </w:p>
        </w:tc>
        <w:tc>
          <w:tcPr>
            <w:tcW w:w="709" w:type="dxa"/>
          </w:tcPr>
          <w:p w14:paraId="365C10C5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4FC3661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5ABECE6D" w14:textId="77777777" w:rsidR="00D653E9" w:rsidRPr="00655B1C" w:rsidRDefault="002B6B6B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работе с информацией, представленной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форме </w:t>
            </w:r>
            <w:r w:rsidRPr="00655B1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столбчатой или круговой диаграммы</w:t>
            </w:r>
          </w:p>
        </w:tc>
        <w:tc>
          <w:tcPr>
            <w:tcW w:w="3402" w:type="dxa"/>
            <w:vMerge/>
          </w:tcPr>
          <w:p w14:paraId="6502055C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948B7E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72B817EB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1B7A8696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D653E9" w:rsidRPr="00655B1C" w14:paraId="7F5B7996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35F5DAA8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</w:tcPr>
          <w:p w14:paraId="33D239EC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2304D2E0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0B1AA170" w14:textId="77777777" w:rsidR="00D653E9" w:rsidRPr="00655B1C" w:rsidRDefault="00D653E9" w:rsidP="00D653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информацией, представленной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форме </w:t>
            </w:r>
            <w:r w:rsidRPr="00655B1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схем</w:t>
            </w:r>
          </w:p>
        </w:tc>
        <w:tc>
          <w:tcPr>
            <w:tcW w:w="709" w:type="dxa"/>
          </w:tcPr>
          <w:p w14:paraId="17AFF2CC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023CEC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74E80824" w14:textId="77777777" w:rsidR="00D653E9" w:rsidRPr="00655B1C" w:rsidRDefault="002B6B6B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работе с информацией, представленной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форме </w:t>
            </w:r>
            <w:r w:rsidRPr="00655B1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схем</w:t>
            </w:r>
          </w:p>
        </w:tc>
        <w:tc>
          <w:tcPr>
            <w:tcW w:w="3402" w:type="dxa"/>
            <w:vMerge/>
          </w:tcPr>
          <w:p w14:paraId="048D4830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171DB3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00DB21B7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71A91A1B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D653E9" w:rsidRPr="00655B1C" w14:paraId="7548CD94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73547DEE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" w:type="dxa"/>
          </w:tcPr>
          <w:p w14:paraId="0B6FF8D8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61AA20CD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56B94A5D" w14:textId="77777777" w:rsidR="00D653E9" w:rsidRPr="00655B1C" w:rsidRDefault="00D653E9" w:rsidP="00D653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№1.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информацией, представленной в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форме </w:t>
            </w:r>
            <w:r w:rsidRPr="00655B1C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таблиц, диаграмм столбчатой или круговой, схем</w:t>
            </w:r>
          </w:p>
        </w:tc>
        <w:tc>
          <w:tcPr>
            <w:tcW w:w="709" w:type="dxa"/>
          </w:tcPr>
          <w:p w14:paraId="1D66AF39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75CE498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11BA4841" w14:textId="77777777" w:rsidR="00D653E9" w:rsidRPr="00655B1C" w:rsidRDefault="002B6B6B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применять </w:t>
            </w:r>
            <w:r w:rsidR="004E53D1" w:rsidRPr="00655B1C">
              <w:rPr>
                <w:rFonts w:ascii="Times New Roman" w:hAnsi="Times New Roman" w:cs="Times New Roman"/>
                <w:sz w:val="24"/>
                <w:szCs w:val="24"/>
              </w:rPr>
              <w:t>знания в работе над информацией</w:t>
            </w:r>
          </w:p>
        </w:tc>
        <w:tc>
          <w:tcPr>
            <w:tcW w:w="3402" w:type="dxa"/>
            <w:vMerge/>
          </w:tcPr>
          <w:p w14:paraId="32729F76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5C2E08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555EE3A3" w14:textId="77777777" w:rsidR="00D653E9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344FD26F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D653E9" w:rsidRPr="00655B1C" w14:paraId="76D61919" w14:textId="77777777" w:rsidTr="000B4B9C">
        <w:trPr>
          <w:gridAfter w:val="1"/>
          <w:wAfter w:w="17" w:type="dxa"/>
        </w:trPr>
        <w:tc>
          <w:tcPr>
            <w:tcW w:w="14171" w:type="dxa"/>
            <w:gridSpan w:val="10"/>
          </w:tcPr>
          <w:p w14:paraId="05039E21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 Вычисление расстояний на местности в</w:t>
            </w:r>
            <w:r w:rsidRPr="00655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стандартных ситуациях и применение формул в</w:t>
            </w:r>
            <w:r w:rsidRPr="00655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повседневной жизни.</w:t>
            </w:r>
            <w:r w:rsidRPr="00655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5 часов</w:t>
            </w:r>
          </w:p>
        </w:tc>
      </w:tr>
      <w:tr w:rsidR="00D653E9" w:rsidRPr="00655B1C" w14:paraId="585300A6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0E8DCE5E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" w:type="dxa"/>
          </w:tcPr>
          <w:p w14:paraId="7132B068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40A671D4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4C69A928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расстояния на местности.</w:t>
            </w:r>
          </w:p>
        </w:tc>
        <w:tc>
          <w:tcPr>
            <w:tcW w:w="709" w:type="dxa"/>
          </w:tcPr>
          <w:p w14:paraId="0C8B46E4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62B46C2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материала,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2126" w:type="dxa"/>
          </w:tcPr>
          <w:p w14:paraId="55466794" w14:textId="77777777" w:rsidR="00D653E9" w:rsidRPr="00655B1C" w:rsidRDefault="004E53D1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об измерении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расстояния</w:t>
            </w:r>
          </w:p>
        </w:tc>
        <w:tc>
          <w:tcPr>
            <w:tcW w:w="3402" w:type="dxa"/>
            <w:vMerge w:val="restart"/>
          </w:tcPr>
          <w:p w14:paraId="09007036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 и извлекает математическую информацию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различном контексте; </w:t>
            </w:r>
          </w:p>
          <w:p w14:paraId="70DD7A1E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7BA2BB12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2CEF8A37" w14:textId="77777777" w:rsidR="00D653E9" w:rsidRPr="00655B1C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7C963060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14:paraId="28CACF42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14:paraId="077DDE89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альный опрос, фронтальный опрос</w:t>
            </w:r>
          </w:p>
        </w:tc>
        <w:tc>
          <w:tcPr>
            <w:tcW w:w="1276" w:type="dxa"/>
          </w:tcPr>
          <w:p w14:paraId="02CEF328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в тетради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 урока.</w:t>
            </w:r>
          </w:p>
        </w:tc>
      </w:tr>
      <w:tr w:rsidR="00D653E9" w:rsidRPr="00655B1C" w14:paraId="2CCDDE99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034CC637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44" w:type="dxa"/>
          </w:tcPr>
          <w:p w14:paraId="335CD14C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0AD615A0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52084A67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расстояний на местности в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стандартных ситуациях.</w:t>
            </w:r>
          </w:p>
        </w:tc>
        <w:tc>
          <w:tcPr>
            <w:tcW w:w="709" w:type="dxa"/>
          </w:tcPr>
          <w:p w14:paraId="231B42DD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E0CBE9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35FB8941" w14:textId="77777777" w:rsidR="00D653E9" w:rsidRPr="00655B1C" w:rsidRDefault="004E53D1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378E2" w:rsidRPr="00655B1C">
              <w:rPr>
                <w:rFonts w:ascii="Times New Roman" w:hAnsi="Times New Roman" w:cs="Times New Roman"/>
                <w:sz w:val="24"/>
                <w:szCs w:val="24"/>
              </w:rPr>
              <w:t>знаний о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вычисл</w:t>
            </w:r>
            <w:r w:rsidR="003378E2" w:rsidRPr="00655B1C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расстояний на местности в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стандартных ситуациях</w:t>
            </w:r>
          </w:p>
        </w:tc>
        <w:tc>
          <w:tcPr>
            <w:tcW w:w="3402" w:type="dxa"/>
            <w:vMerge/>
          </w:tcPr>
          <w:p w14:paraId="0DCD53C4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132ED1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0FF7CCA3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30725259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D653E9" w:rsidRPr="00655B1C" w14:paraId="1E7B8800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70E16B3F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4" w:type="dxa"/>
          </w:tcPr>
          <w:p w14:paraId="12DC3DA9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263633EB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087288B4" w14:textId="77777777" w:rsidR="00D653E9" w:rsidRPr="00655B1C" w:rsidRDefault="00D8717E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в</w:t>
            </w:r>
            <w:r w:rsidR="00D653E9"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ычисление расстояний на местности в</w:t>
            </w:r>
            <w:r w:rsidR="00D653E9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3E9"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стандартных ситуациях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CF31C10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884DE9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59218AAE" w14:textId="77777777" w:rsidR="00D653E9" w:rsidRPr="00655B1C" w:rsidRDefault="004E53D1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задачи н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вычисление расстояний на местности в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стандартных ситуациях</w:t>
            </w:r>
          </w:p>
        </w:tc>
        <w:tc>
          <w:tcPr>
            <w:tcW w:w="3402" w:type="dxa"/>
            <w:vMerge/>
          </w:tcPr>
          <w:p w14:paraId="76D22766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3E6D5C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30F6659F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77A560B2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D653E9" w:rsidRPr="00655B1C" w14:paraId="1D6DE232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041D1AE1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4" w:type="dxa"/>
          </w:tcPr>
          <w:p w14:paraId="6B9CEA06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7DCAE289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6B61936F" w14:textId="77777777" w:rsidR="00D653E9" w:rsidRPr="00655B1C" w:rsidRDefault="004A23BC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653E9"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рименение формул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вычисления расстояния </w:t>
            </w:r>
            <w:r w:rsidR="00D653E9"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653E9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3E9"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жизни.</w:t>
            </w:r>
            <w:r w:rsidR="00D653E9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961F84C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7F2F88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504F6FE3" w14:textId="77777777" w:rsidR="00D653E9" w:rsidRPr="00655B1C" w:rsidRDefault="003378E2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применять формулы при вычислении расстояния</w:t>
            </w:r>
          </w:p>
        </w:tc>
        <w:tc>
          <w:tcPr>
            <w:tcW w:w="3402" w:type="dxa"/>
            <w:vMerge/>
          </w:tcPr>
          <w:p w14:paraId="12843E7F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5E383E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17A0A5E0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090845E4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D653E9" w:rsidRPr="00655B1C" w14:paraId="0C8D6DCC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1B8B4BA4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4" w:type="dxa"/>
          </w:tcPr>
          <w:p w14:paraId="49E1A440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706704A3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B29D5CE" w14:textId="77777777" w:rsidR="00D653E9" w:rsidRPr="00655B1C" w:rsidRDefault="00D653E9" w:rsidP="00D6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№2. Вычисление расстояний на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местности в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стандартных ситуациях и применение формул в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жизни.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EFC0B96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36556BD5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урок</w:t>
            </w:r>
          </w:p>
        </w:tc>
        <w:tc>
          <w:tcPr>
            <w:tcW w:w="2126" w:type="dxa"/>
          </w:tcPr>
          <w:p w14:paraId="0616AB44" w14:textId="77777777" w:rsidR="00D653E9" w:rsidRPr="00655B1C" w:rsidRDefault="003378E2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 вычислять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расстояний на местности в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стандартных ситуациях и применение формул в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жизни</w:t>
            </w:r>
          </w:p>
        </w:tc>
        <w:tc>
          <w:tcPr>
            <w:tcW w:w="3402" w:type="dxa"/>
            <w:vMerge/>
          </w:tcPr>
          <w:p w14:paraId="2EB4FDDC" w14:textId="77777777" w:rsidR="00D653E9" w:rsidRPr="00655B1C" w:rsidRDefault="00D653E9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BB690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5517A3C1" w14:textId="77777777" w:rsidR="00D653E9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276" w:type="dxa"/>
          </w:tcPr>
          <w:p w14:paraId="06F1FD41" w14:textId="77777777" w:rsidR="00D653E9" w:rsidRPr="00655B1C" w:rsidRDefault="00CC6157" w:rsidP="00D6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в тетради по теме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урока.</w:t>
            </w:r>
          </w:p>
        </w:tc>
      </w:tr>
      <w:tr w:rsidR="00D653E9" w:rsidRPr="00655B1C" w14:paraId="00D30D2E" w14:textId="77777777" w:rsidTr="000B4B9C">
        <w:trPr>
          <w:gridAfter w:val="1"/>
          <w:wAfter w:w="17" w:type="dxa"/>
        </w:trPr>
        <w:tc>
          <w:tcPr>
            <w:tcW w:w="14171" w:type="dxa"/>
            <w:gridSpan w:val="10"/>
          </w:tcPr>
          <w:p w14:paraId="28B9F404" w14:textId="77777777" w:rsidR="00D653E9" w:rsidRPr="00655B1C" w:rsidRDefault="00D653E9" w:rsidP="00D653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 Квадратные уравнения, аналитические и неаналитические методы решения</w:t>
            </w:r>
            <w:r w:rsidRPr="00655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4 часа</w:t>
            </w:r>
          </w:p>
        </w:tc>
      </w:tr>
      <w:tr w:rsidR="004A23BC" w:rsidRPr="00655B1C" w14:paraId="394A38BC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3BAD5B61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4" w:type="dxa"/>
          </w:tcPr>
          <w:p w14:paraId="04975E87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3E120828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54CFB953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709" w:type="dxa"/>
          </w:tcPr>
          <w:p w14:paraId="40059A57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FED8BE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18CDC266" w14:textId="77777777" w:rsidR="004A23BC" w:rsidRPr="00655B1C" w:rsidRDefault="003378E2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 о квадратных уравнениях</w:t>
            </w:r>
          </w:p>
        </w:tc>
        <w:tc>
          <w:tcPr>
            <w:tcW w:w="3402" w:type="dxa"/>
            <w:vMerge w:val="restart"/>
          </w:tcPr>
          <w:p w14:paraId="28A78093" w14:textId="77777777" w:rsidR="004A23BC" w:rsidRPr="00655B1C" w:rsidRDefault="004A23BC" w:rsidP="004A23BC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контексте; </w:t>
            </w:r>
          </w:p>
          <w:p w14:paraId="3CFC3FC0" w14:textId="77777777" w:rsidR="004A23BC" w:rsidRPr="00655B1C" w:rsidRDefault="004A23BC" w:rsidP="004A23BC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34267301" w14:textId="77777777" w:rsidR="004A23BC" w:rsidRPr="00655B1C" w:rsidRDefault="004A23BC" w:rsidP="004A23BC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4216C76D" w14:textId="77777777" w:rsidR="004A23BC" w:rsidRPr="00655B1C" w:rsidRDefault="004A23BC" w:rsidP="004A23BC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7EED872C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14:paraId="7967965F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1600B03A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33756255" w14:textId="77777777" w:rsidR="004A23BC" w:rsidRPr="00655B1C" w:rsidRDefault="00CC6157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4A23BC" w:rsidRPr="00655B1C" w14:paraId="0CDC38BB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6F6F66AD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4" w:type="dxa"/>
          </w:tcPr>
          <w:p w14:paraId="1FC2E7A5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133D74E5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7BA2166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Аналитический методы решения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квадратного уравнения</w:t>
            </w:r>
          </w:p>
        </w:tc>
        <w:tc>
          <w:tcPr>
            <w:tcW w:w="709" w:type="dxa"/>
          </w:tcPr>
          <w:p w14:paraId="7AA02656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EB9ABD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259C3B46" w14:textId="77777777" w:rsidR="004A23BC" w:rsidRPr="00655B1C" w:rsidRDefault="003378E2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знаний об аналитических методах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квадратного уравнения</w:t>
            </w:r>
          </w:p>
        </w:tc>
        <w:tc>
          <w:tcPr>
            <w:tcW w:w="3402" w:type="dxa"/>
            <w:vMerge/>
          </w:tcPr>
          <w:p w14:paraId="759AB495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0EB542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0E4C8C02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29A3D2D7" w14:textId="77777777" w:rsidR="004A23BC" w:rsidRPr="00655B1C" w:rsidRDefault="00CC6157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4A23BC" w:rsidRPr="00655B1C" w14:paraId="20C32D61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7779215E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4" w:type="dxa"/>
          </w:tcPr>
          <w:p w14:paraId="7D01FF44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50AAD81A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453135C9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Неаналитический методы решения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квадратного уравнения</w:t>
            </w:r>
          </w:p>
        </w:tc>
        <w:tc>
          <w:tcPr>
            <w:tcW w:w="709" w:type="dxa"/>
          </w:tcPr>
          <w:p w14:paraId="0BE93FC8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E409461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5E8913F8" w14:textId="77777777" w:rsidR="004A23BC" w:rsidRPr="00655B1C" w:rsidRDefault="003378E2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знаний о неаналитических методах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квадратного уравнения</w:t>
            </w:r>
          </w:p>
        </w:tc>
        <w:tc>
          <w:tcPr>
            <w:tcW w:w="3402" w:type="dxa"/>
            <w:vMerge/>
          </w:tcPr>
          <w:p w14:paraId="4BCFFCEA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268576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31DABB49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2F4FBAEF" w14:textId="77777777" w:rsidR="004A23BC" w:rsidRPr="00655B1C" w:rsidRDefault="00CC6157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4A23BC" w:rsidRPr="00655B1C" w14:paraId="04C49505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7AB0B1CF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4" w:type="dxa"/>
          </w:tcPr>
          <w:p w14:paraId="67A24EA7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58B051A1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7F387C14" w14:textId="77777777" w:rsidR="004A23BC" w:rsidRPr="00655B1C" w:rsidRDefault="004A23BC" w:rsidP="004A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№3.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 уравнения, аналитические и неаналитические методы решения</w:t>
            </w:r>
          </w:p>
        </w:tc>
        <w:tc>
          <w:tcPr>
            <w:tcW w:w="709" w:type="dxa"/>
          </w:tcPr>
          <w:p w14:paraId="34FD0F5D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6B43459D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материала, комбинированный урок</w:t>
            </w:r>
          </w:p>
        </w:tc>
        <w:tc>
          <w:tcPr>
            <w:tcW w:w="2126" w:type="dxa"/>
          </w:tcPr>
          <w:p w14:paraId="0ED28848" w14:textId="77777777" w:rsidR="004A23BC" w:rsidRPr="00655B1C" w:rsidRDefault="003378E2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умений применять </w:t>
            </w:r>
            <w:r w:rsidRPr="00655B1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и неаналитические методы решения при решении квадратных уравнений</w:t>
            </w:r>
          </w:p>
        </w:tc>
        <w:tc>
          <w:tcPr>
            <w:tcW w:w="3402" w:type="dxa"/>
            <w:vMerge/>
          </w:tcPr>
          <w:p w14:paraId="3DC2E987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85C2CC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контроль:</w:t>
            </w:r>
          </w:p>
          <w:p w14:paraId="1B8EF563" w14:textId="77777777" w:rsidR="004A23BC" w:rsidRPr="00655B1C" w:rsidRDefault="004A23BC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56689262" w14:textId="77777777" w:rsidR="004A23BC" w:rsidRPr="00655B1C" w:rsidRDefault="00CC6157" w:rsidP="004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задания в тетради по теме урока.</w:t>
            </w:r>
          </w:p>
        </w:tc>
      </w:tr>
      <w:tr w:rsidR="004A23BC" w:rsidRPr="00655B1C" w14:paraId="771C6D4C" w14:textId="77777777" w:rsidTr="00E05A69">
        <w:trPr>
          <w:gridAfter w:val="1"/>
          <w:wAfter w:w="17" w:type="dxa"/>
        </w:trPr>
        <w:tc>
          <w:tcPr>
            <w:tcW w:w="14171" w:type="dxa"/>
            <w:gridSpan w:val="10"/>
          </w:tcPr>
          <w:p w14:paraId="04958503" w14:textId="77777777" w:rsidR="004A23BC" w:rsidRPr="00655B1C" w:rsidRDefault="004A23BC" w:rsidP="004A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4.  </w:t>
            </w:r>
            <w:r w:rsidRPr="00655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Алгебраические связи между элементами фигур: теорема Пифагора, соотношения между сторонами треугольника, относительное расположение, равенство.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 часа</w:t>
            </w:r>
          </w:p>
        </w:tc>
      </w:tr>
      <w:tr w:rsidR="002B6B6B" w:rsidRPr="00655B1C" w14:paraId="41757359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1899F911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4" w:type="dxa"/>
          </w:tcPr>
          <w:p w14:paraId="65F4CFC6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7BD3CD85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07806B6B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Алгебраические связи между элементами фигур</w:t>
            </w:r>
          </w:p>
        </w:tc>
        <w:tc>
          <w:tcPr>
            <w:tcW w:w="709" w:type="dxa"/>
          </w:tcPr>
          <w:p w14:paraId="64A5A456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E677C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74F4DDA1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знаний об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алгебраической связи между элементами фигур</w:t>
            </w:r>
          </w:p>
        </w:tc>
        <w:tc>
          <w:tcPr>
            <w:tcW w:w="3402" w:type="dxa"/>
            <w:vMerge w:val="restart"/>
          </w:tcPr>
          <w:p w14:paraId="70E764AB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контексте; </w:t>
            </w:r>
          </w:p>
          <w:p w14:paraId="780DE5A2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482F7F3F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6131766A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4198BB3E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14:paraId="1B54013B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00C007C2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61F6505A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3A59E66A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51D6FCCA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4" w:type="dxa"/>
          </w:tcPr>
          <w:p w14:paraId="3FACBAF5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608D2038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2119EEAB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Теорема Пифагора</w:t>
            </w:r>
          </w:p>
        </w:tc>
        <w:tc>
          <w:tcPr>
            <w:tcW w:w="709" w:type="dxa"/>
          </w:tcPr>
          <w:p w14:paraId="7AE5E64B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C0B2B8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5B953733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 о теореме Пифагора</w:t>
            </w:r>
          </w:p>
        </w:tc>
        <w:tc>
          <w:tcPr>
            <w:tcW w:w="3402" w:type="dxa"/>
            <w:vMerge/>
          </w:tcPr>
          <w:p w14:paraId="0673911F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9313D4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176C5D06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33395AB7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29C12065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25E9325F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4" w:type="dxa"/>
          </w:tcPr>
          <w:p w14:paraId="7E3E3362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334644BE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29C7F688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Соотношения между сторонами треугольника, относительное расположение, равенство</w:t>
            </w:r>
          </w:p>
        </w:tc>
        <w:tc>
          <w:tcPr>
            <w:tcW w:w="709" w:type="dxa"/>
          </w:tcPr>
          <w:p w14:paraId="77497A26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DFED3A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219CB9CA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 о расположение сторон треугольника</w:t>
            </w:r>
          </w:p>
        </w:tc>
        <w:tc>
          <w:tcPr>
            <w:tcW w:w="3402" w:type="dxa"/>
            <w:vMerge/>
          </w:tcPr>
          <w:p w14:paraId="14904D8E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FC0BE3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2660F25C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опрос, фронтальный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276" w:type="dxa"/>
          </w:tcPr>
          <w:p w14:paraId="703E86AA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в тетради по теме урока.</w:t>
            </w:r>
          </w:p>
        </w:tc>
      </w:tr>
      <w:tr w:rsidR="002B6B6B" w:rsidRPr="00655B1C" w14:paraId="1FF99C1B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71048740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4" w:type="dxa"/>
          </w:tcPr>
          <w:p w14:paraId="55C583CE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155E62DC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61035069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№4.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Алгебраические связи между элементами фигур: теорема Пифагора, соотношения между сторонами треугольника, относительное расположение, равенство</w:t>
            </w:r>
          </w:p>
        </w:tc>
        <w:tc>
          <w:tcPr>
            <w:tcW w:w="709" w:type="dxa"/>
          </w:tcPr>
          <w:p w14:paraId="5730B8B7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2B25E4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29595467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умений об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алгебраической связи между элементами фигур: теорема Пифагора, соотношения между сторонами треугольника, относительное расположение, равенство</w:t>
            </w:r>
          </w:p>
        </w:tc>
        <w:tc>
          <w:tcPr>
            <w:tcW w:w="3402" w:type="dxa"/>
            <w:vMerge/>
          </w:tcPr>
          <w:p w14:paraId="6307AC37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69EAF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53E27E35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3310A0E7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3588EBDB" w14:textId="77777777" w:rsidTr="00B8253B">
        <w:trPr>
          <w:gridAfter w:val="1"/>
          <w:wAfter w:w="17" w:type="dxa"/>
        </w:trPr>
        <w:tc>
          <w:tcPr>
            <w:tcW w:w="14171" w:type="dxa"/>
            <w:gridSpan w:val="10"/>
          </w:tcPr>
          <w:p w14:paraId="45E677A6" w14:textId="77777777" w:rsidR="002B6B6B" w:rsidRPr="00655B1C" w:rsidRDefault="002B6B6B" w:rsidP="002B6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 </w:t>
            </w:r>
            <w:r w:rsidRPr="00655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Математическое описание зависимости между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переменными в различных </w:t>
            </w:r>
            <w:proofErr w:type="gramStart"/>
            <w:r w:rsidRPr="00655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процессах.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gramEnd"/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часа</w:t>
            </w:r>
          </w:p>
        </w:tc>
      </w:tr>
      <w:tr w:rsidR="002B6B6B" w:rsidRPr="00655B1C" w14:paraId="35DBE2B3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60CCEE26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4" w:type="dxa"/>
          </w:tcPr>
          <w:p w14:paraId="30D90D7C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11E7142F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68FE0326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Линейная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зависимость между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переменными </w:t>
            </w:r>
          </w:p>
        </w:tc>
        <w:tc>
          <w:tcPr>
            <w:tcW w:w="709" w:type="dxa"/>
          </w:tcPr>
          <w:p w14:paraId="73CBABDB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8CF5B4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материала, комбинированный урок </w:t>
            </w:r>
          </w:p>
        </w:tc>
        <w:tc>
          <w:tcPr>
            <w:tcW w:w="2126" w:type="dxa"/>
          </w:tcPr>
          <w:p w14:paraId="25BAF20E" w14:textId="77777777" w:rsidR="002B6B6B" w:rsidRPr="00655B1C" w:rsidRDefault="008B317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знаний </w:t>
            </w:r>
            <w:r w:rsidR="00203343" w:rsidRPr="00655B1C">
              <w:rPr>
                <w:rFonts w:ascii="Times New Roman" w:hAnsi="Times New Roman" w:cs="Times New Roman"/>
                <w:sz w:val="24"/>
                <w:szCs w:val="24"/>
              </w:rPr>
              <w:t>о линейной зависимости</w:t>
            </w:r>
          </w:p>
        </w:tc>
        <w:tc>
          <w:tcPr>
            <w:tcW w:w="3402" w:type="dxa"/>
            <w:vMerge w:val="restart"/>
          </w:tcPr>
          <w:p w14:paraId="0FE4B9A3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контексте; </w:t>
            </w:r>
          </w:p>
          <w:p w14:paraId="54B25EAE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59E72974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142E24BB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4943C864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результаты в контексте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национальной или глобальной ситуации.</w:t>
            </w:r>
          </w:p>
        </w:tc>
        <w:tc>
          <w:tcPr>
            <w:tcW w:w="1276" w:type="dxa"/>
          </w:tcPr>
          <w:p w14:paraId="486B6F7B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14:paraId="5CA0A2A4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198C4911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4D93EEAD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4F94B87B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4" w:type="dxa"/>
          </w:tcPr>
          <w:p w14:paraId="17761D27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29492C2C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77306700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Квадратичная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зависимость между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переменными</w:t>
            </w:r>
          </w:p>
        </w:tc>
        <w:tc>
          <w:tcPr>
            <w:tcW w:w="709" w:type="dxa"/>
          </w:tcPr>
          <w:p w14:paraId="16EC7518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854EA92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3CB79624" w14:textId="77777777" w:rsidR="002B6B6B" w:rsidRPr="00655B1C" w:rsidRDefault="00203343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 о квадратичной зависимости</w:t>
            </w:r>
          </w:p>
        </w:tc>
        <w:tc>
          <w:tcPr>
            <w:tcW w:w="3402" w:type="dxa"/>
            <w:vMerge/>
          </w:tcPr>
          <w:p w14:paraId="6A07B845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51D10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21A8BB2B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6121179E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57FD1E74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3F383A5D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4" w:type="dxa"/>
          </w:tcPr>
          <w:p w14:paraId="6B23E19E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5A935073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608234E6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Статистическая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зависимость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между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переменными</w:t>
            </w:r>
          </w:p>
        </w:tc>
        <w:tc>
          <w:tcPr>
            <w:tcW w:w="709" w:type="dxa"/>
          </w:tcPr>
          <w:p w14:paraId="7E3455AF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38C81DA0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материала, комбинированный урок</w:t>
            </w:r>
          </w:p>
        </w:tc>
        <w:tc>
          <w:tcPr>
            <w:tcW w:w="2126" w:type="dxa"/>
          </w:tcPr>
          <w:p w14:paraId="7025511F" w14:textId="77777777" w:rsidR="002B6B6B" w:rsidRPr="00655B1C" w:rsidRDefault="00203343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знаний о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статистической зависимости</w:t>
            </w:r>
          </w:p>
        </w:tc>
        <w:tc>
          <w:tcPr>
            <w:tcW w:w="3402" w:type="dxa"/>
            <w:vMerge/>
          </w:tcPr>
          <w:p w14:paraId="62A615D6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08B16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62048463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6257A90C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тетради по теме урока.</w:t>
            </w:r>
          </w:p>
        </w:tc>
      </w:tr>
      <w:tr w:rsidR="002B6B6B" w:rsidRPr="00655B1C" w14:paraId="0B81E9C7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248633F7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44" w:type="dxa"/>
          </w:tcPr>
          <w:p w14:paraId="4B844CD1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2D83CFB5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4C42E2B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№5. 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Математическое описание зависимости между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переменными в различных процессах</w:t>
            </w:r>
          </w:p>
        </w:tc>
        <w:tc>
          <w:tcPr>
            <w:tcW w:w="709" w:type="dxa"/>
          </w:tcPr>
          <w:p w14:paraId="652BF22C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1F677EB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47636ED4" w14:textId="77777777" w:rsidR="002B6B6B" w:rsidRPr="00655B1C" w:rsidRDefault="00203343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умений применять математическую зависимость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переменными в различных процессах</w:t>
            </w:r>
          </w:p>
        </w:tc>
        <w:tc>
          <w:tcPr>
            <w:tcW w:w="3402" w:type="dxa"/>
            <w:vMerge/>
          </w:tcPr>
          <w:p w14:paraId="4C9F898A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6C5AC3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1AE2A656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0413ED44" w14:textId="77777777" w:rsidR="002B6B6B" w:rsidRPr="00655B1C" w:rsidRDefault="00CC6157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10E42A50" w14:textId="77777777" w:rsidTr="00421A30">
        <w:tc>
          <w:tcPr>
            <w:tcW w:w="14188" w:type="dxa"/>
            <w:gridSpan w:val="11"/>
          </w:tcPr>
          <w:p w14:paraId="11F220E2" w14:textId="77777777" w:rsidR="002B6B6B" w:rsidRPr="00655B1C" w:rsidRDefault="002B6B6B" w:rsidP="002B6B6B">
            <w:pPr>
              <w:autoSpaceDE w:val="0"/>
              <w:autoSpaceDN w:val="0"/>
              <w:adjustRightInd w:val="0"/>
              <w:ind w:firstLine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 </w:t>
            </w:r>
            <w:r w:rsidRPr="00655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Интерпретация трёхмерных изображений, построение фигур.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 часа</w:t>
            </w:r>
          </w:p>
        </w:tc>
      </w:tr>
      <w:tr w:rsidR="002B6B6B" w:rsidRPr="00655B1C" w14:paraId="422399A2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1C37F8FC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4" w:type="dxa"/>
          </w:tcPr>
          <w:p w14:paraId="2A579EAF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7E6F6FD2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1421B9BD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Трёхмерные изображения </w:t>
            </w:r>
          </w:p>
        </w:tc>
        <w:tc>
          <w:tcPr>
            <w:tcW w:w="709" w:type="dxa"/>
          </w:tcPr>
          <w:p w14:paraId="6CDF313E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711075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119138F1" w14:textId="77777777" w:rsidR="002B6B6B" w:rsidRPr="00655B1C" w:rsidRDefault="00203343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</w:t>
            </w:r>
            <w:r w:rsidR="005F624E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о трехмерных изображениях</w:t>
            </w:r>
          </w:p>
        </w:tc>
        <w:tc>
          <w:tcPr>
            <w:tcW w:w="3402" w:type="dxa"/>
            <w:vMerge w:val="restart"/>
          </w:tcPr>
          <w:p w14:paraId="0B422043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контексте; </w:t>
            </w:r>
          </w:p>
          <w:p w14:paraId="02DC725A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5E1B8929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6169D904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34B7473F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результаты в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контексте национальной или глобальной ситуации.</w:t>
            </w:r>
          </w:p>
        </w:tc>
        <w:tc>
          <w:tcPr>
            <w:tcW w:w="1276" w:type="dxa"/>
          </w:tcPr>
          <w:p w14:paraId="7634F8BA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14:paraId="6936E44A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79E0DA4C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1529B721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6AC9B7C9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4" w:type="dxa"/>
          </w:tcPr>
          <w:p w14:paraId="579C955A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2D1A76F0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6B519579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Построение трехмерных фигур</w:t>
            </w:r>
          </w:p>
        </w:tc>
        <w:tc>
          <w:tcPr>
            <w:tcW w:w="709" w:type="dxa"/>
          </w:tcPr>
          <w:p w14:paraId="33E03D51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C9D17BB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71A42976" w14:textId="77777777" w:rsidR="002B6B6B" w:rsidRPr="00655B1C" w:rsidRDefault="00203343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</w:t>
            </w:r>
            <w:r w:rsidR="005F624E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о построении трехмерных фигур</w:t>
            </w:r>
          </w:p>
        </w:tc>
        <w:tc>
          <w:tcPr>
            <w:tcW w:w="3402" w:type="dxa"/>
            <w:vMerge/>
          </w:tcPr>
          <w:p w14:paraId="41D78D7A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5B53AC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1BA59280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39F20800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70ED5D46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7C631944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4" w:type="dxa"/>
          </w:tcPr>
          <w:p w14:paraId="00CD5352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60022FF4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4EF68233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Интерпретация </w:t>
            </w: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трёхмерных изображений, построение фигур</w:t>
            </w:r>
          </w:p>
        </w:tc>
        <w:tc>
          <w:tcPr>
            <w:tcW w:w="709" w:type="dxa"/>
          </w:tcPr>
          <w:p w14:paraId="61EDCCAC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D1BCC5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материала, комбинированный урок</w:t>
            </w:r>
          </w:p>
        </w:tc>
        <w:tc>
          <w:tcPr>
            <w:tcW w:w="2126" w:type="dxa"/>
          </w:tcPr>
          <w:p w14:paraId="5B43CD0C" w14:textId="77777777" w:rsidR="002B6B6B" w:rsidRPr="00655B1C" w:rsidRDefault="00203343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  <w:r w:rsidR="005F624E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 w:rsidR="005F624E"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интерпретации трёхмерных изображений, построение фигур</w:t>
            </w:r>
          </w:p>
        </w:tc>
        <w:tc>
          <w:tcPr>
            <w:tcW w:w="3402" w:type="dxa"/>
            <w:vMerge/>
          </w:tcPr>
          <w:p w14:paraId="531E2C63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99A270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контроль:</w:t>
            </w:r>
          </w:p>
          <w:p w14:paraId="6BF97FAC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5DA3D348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задания в тетради по теме урока.</w:t>
            </w:r>
          </w:p>
        </w:tc>
      </w:tr>
      <w:tr w:rsidR="002B6B6B" w:rsidRPr="00655B1C" w14:paraId="09041C23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5D204AC0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44" w:type="dxa"/>
          </w:tcPr>
          <w:p w14:paraId="3AE09F90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56561BCC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40753BB3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№6. Интерпретация трёхмерных изображений, построение фигур</w:t>
            </w:r>
          </w:p>
        </w:tc>
        <w:tc>
          <w:tcPr>
            <w:tcW w:w="709" w:type="dxa"/>
          </w:tcPr>
          <w:p w14:paraId="6C800CA7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725F94" w14:textId="77777777" w:rsidR="002B6B6B" w:rsidRPr="00655B1C" w:rsidRDefault="003C386E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49C95C73" w14:textId="77777777" w:rsidR="002B6B6B" w:rsidRPr="00655B1C" w:rsidRDefault="00203343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="005F624E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умений </w:t>
            </w:r>
            <w:r w:rsidR="005F624E"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интерпретировать трёхмерные изображения </w:t>
            </w:r>
            <w:proofErr w:type="gramStart"/>
            <w:r w:rsidR="005F624E"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 строить</w:t>
            </w:r>
            <w:proofErr w:type="gramEnd"/>
            <w:r w:rsidR="005F624E"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фигуры</w:t>
            </w:r>
          </w:p>
        </w:tc>
        <w:tc>
          <w:tcPr>
            <w:tcW w:w="3402" w:type="dxa"/>
            <w:vMerge/>
          </w:tcPr>
          <w:p w14:paraId="4CEC7DA5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9D02ED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4D860BB9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2A7C98F1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1C06487E" w14:textId="77777777" w:rsidTr="00D429E1">
        <w:trPr>
          <w:gridAfter w:val="1"/>
          <w:wAfter w:w="17" w:type="dxa"/>
        </w:trPr>
        <w:tc>
          <w:tcPr>
            <w:tcW w:w="14171" w:type="dxa"/>
            <w:gridSpan w:val="10"/>
          </w:tcPr>
          <w:p w14:paraId="7DB8223C" w14:textId="77777777" w:rsidR="002B6B6B" w:rsidRPr="00655B1C" w:rsidRDefault="002B6B6B" w:rsidP="002B6B6B">
            <w:pPr>
              <w:autoSpaceDE w:val="0"/>
              <w:autoSpaceDN w:val="0"/>
              <w:adjustRightInd w:val="0"/>
              <w:ind w:firstLine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  </w:t>
            </w:r>
            <w:r w:rsidRPr="00655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 ошибки измерения, определение шансов наступления того или иного события.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 часа</w:t>
            </w:r>
          </w:p>
        </w:tc>
      </w:tr>
      <w:tr w:rsidR="002B6B6B" w:rsidRPr="00655B1C" w14:paraId="322AB665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3817C471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4" w:type="dxa"/>
          </w:tcPr>
          <w:p w14:paraId="02D80583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345819A1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2DC0152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709" w:type="dxa"/>
          </w:tcPr>
          <w:p w14:paraId="3D2B6A60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59CB892" w14:textId="77777777" w:rsidR="002B6B6B" w:rsidRPr="00655B1C" w:rsidRDefault="003C386E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28618EC2" w14:textId="77777777" w:rsidR="002B6B6B" w:rsidRPr="00655B1C" w:rsidRDefault="00203343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</w:t>
            </w:r>
            <w:r w:rsidR="00841A1B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о теории вероятности</w:t>
            </w:r>
          </w:p>
        </w:tc>
        <w:tc>
          <w:tcPr>
            <w:tcW w:w="3402" w:type="dxa"/>
            <w:vMerge w:val="restart"/>
          </w:tcPr>
          <w:p w14:paraId="41AE7A86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контексте; </w:t>
            </w:r>
          </w:p>
          <w:p w14:paraId="5D9F3C8C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40E2A6D8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52277A18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4F83CB73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результаты в контексте национальной или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глобальной ситуации.</w:t>
            </w:r>
          </w:p>
        </w:tc>
        <w:tc>
          <w:tcPr>
            <w:tcW w:w="1276" w:type="dxa"/>
          </w:tcPr>
          <w:p w14:paraId="0E20E7BA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14:paraId="1F668218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3A999D0C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5977E60D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2BA3FCC9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4" w:type="dxa"/>
          </w:tcPr>
          <w:p w14:paraId="4D25786C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31899310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05DB9FC3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ошибки измерения</w:t>
            </w:r>
          </w:p>
        </w:tc>
        <w:tc>
          <w:tcPr>
            <w:tcW w:w="709" w:type="dxa"/>
          </w:tcPr>
          <w:p w14:paraId="558CB23D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19EA30F" w14:textId="77777777" w:rsidR="002B6B6B" w:rsidRPr="00655B1C" w:rsidRDefault="003C386E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0DE22236" w14:textId="77777777" w:rsidR="002B6B6B" w:rsidRPr="00655B1C" w:rsidRDefault="00203343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</w:t>
            </w:r>
            <w:r w:rsidR="00841A1B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об определении ошибки измерения</w:t>
            </w:r>
          </w:p>
        </w:tc>
        <w:tc>
          <w:tcPr>
            <w:tcW w:w="3402" w:type="dxa"/>
            <w:vMerge/>
          </w:tcPr>
          <w:p w14:paraId="37472817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D9D638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22FBF059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36403D2E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3C12C5CA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67C1607B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4" w:type="dxa"/>
          </w:tcPr>
          <w:p w14:paraId="009F2DC6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75ABA54C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54F1406E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Теория вероятности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формулы и примеры решения задач</w:t>
            </w:r>
          </w:p>
        </w:tc>
        <w:tc>
          <w:tcPr>
            <w:tcW w:w="709" w:type="dxa"/>
          </w:tcPr>
          <w:p w14:paraId="4641B006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610ABDE1" w14:textId="77777777" w:rsidR="002B6B6B" w:rsidRPr="00655B1C" w:rsidRDefault="003C386E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материала, комбинированный урок</w:t>
            </w:r>
          </w:p>
        </w:tc>
        <w:tc>
          <w:tcPr>
            <w:tcW w:w="2126" w:type="dxa"/>
          </w:tcPr>
          <w:p w14:paraId="7423498F" w14:textId="77777777" w:rsidR="002B6B6B" w:rsidRPr="00655B1C" w:rsidRDefault="00203343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знаний</w:t>
            </w:r>
            <w:r w:rsidR="00841A1B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841A1B"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формулах и способах решения задач на теорию вероятности</w:t>
            </w:r>
          </w:p>
        </w:tc>
        <w:tc>
          <w:tcPr>
            <w:tcW w:w="3402" w:type="dxa"/>
            <w:vMerge/>
          </w:tcPr>
          <w:p w14:paraId="08C9F793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2B895C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6C4168C8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245DC31C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тетради по теме урока.</w:t>
            </w:r>
          </w:p>
        </w:tc>
      </w:tr>
      <w:tr w:rsidR="002B6B6B" w:rsidRPr="00655B1C" w14:paraId="685A5005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373AAE33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44" w:type="dxa"/>
          </w:tcPr>
          <w:p w14:paraId="6139AFDE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7D1CD394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55EDBF3D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№7. Определение ошибки измерения, определение шансов наступления того или иного события</w:t>
            </w:r>
          </w:p>
        </w:tc>
        <w:tc>
          <w:tcPr>
            <w:tcW w:w="709" w:type="dxa"/>
          </w:tcPr>
          <w:p w14:paraId="1CCE6559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512C72C" w14:textId="77777777" w:rsidR="002B6B6B" w:rsidRPr="00655B1C" w:rsidRDefault="003C386E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2C6FB389" w14:textId="77777777" w:rsidR="002B6B6B" w:rsidRPr="00655B1C" w:rsidRDefault="00203343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="00841A1B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умений </w:t>
            </w:r>
            <w:r w:rsidR="00841A1B" w:rsidRPr="00655B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ошибки измерения и шансы наступления того или иного события</w:t>
            </w:r>
          </w:p>
        </w:tc>
        <w:tc>
          <w:tcPr>
            <w:tcW w:w="3402" w:type="dxa"/>
            <w:vMerge/>
          </w:tcPr>
          <w:p w14:paraId="54474C5C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94B19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6CD2EA93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14:paraId="727E0A34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41914F03" w14:textId="77777777" w:rsidTr="00C46F64">
        <w:trPr>
          <w:gridAfter w:val="1"/>
          <w:wAfter w:w="17" w:type="dxa"/>
        </w:trPr>
        <w:tc>
          <w:tcPr>
            <w:tcW w:w="14171" w:type="dxa"/>
            <w:gridSpan w:val="10"/>
          </w:tcPr>
          <w:p w14:paraId="6BBCB5A4" w14:textId="77777777" w:rsidR="002B6B6B" w:rsidRPr="00655B1C" w:rsidRDefault="002B6B6B" w:rsidP="002B6B6B">
            <w:pPr>
              <w:pStyle w:val="c1"/>
              <w:spacing w:before="0" w:beforeAutospacing="0" w:after="0" w:afterAutospacing="0"/>
              <w:ind w:firstLine="32"/>
              <w:jc w:val="center"/>
              <w:rPr>
                <w:b/>
              </w:rPr>
            </w:pPr>
            <w:r w:rsidRPr="00655B1C">
              <w:rPr>
                <w:b/>
              </w:rPr>
              <w:t>Тема 8.  Решение типичных математических задач, требующих прохождения этапа моделирования. – 4 часа</w:t>
            </w:r>
          </w:p>
        </w:tc>
      </w:tr>
      <w:tr w:rsidR="002B6B6B" w:rsidRPr="00655B1C" w14:paraId="7040536E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7E90F86F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4" w:type="dxa"/>
          </w:tcPr>
          <w:p w14:paraId="1A97AC11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47B0D7D3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665496B6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Этапы моделирования</w:t>
            </w:r>
          </w:p>
        </w:tc>
        <w:tc>
          <w:tcPr>
            <w:tcW w:w="709" w:type="dxa"/>
          </w:tcPr>
          <w:p w14:paraId="5626B4E2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5F62A1B" w14:textId="77777777" w:rsidR="002B6B6B" w:rsidRPr="00655B1C" w:rsidRDefault="003C386E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6FBA05C7" w14:textId="77777777" w:rsidR="002B6B6B" w:rsidRPr="00655B1C" w:rsidRDefault="00203343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</w:t>
            </w:r>
            <w:r w:rsidR="00841A1B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об этапах моделирования</w:t>
            </w:r>
          </w:p>
        </w:tc>
        <w:tc>
          <w:tcPr>
            <w:tcW w:w="3402" w:type="dxa"/>
            <w:vMerge w:val="restart"/>
          </w:tcPr>
          <w:p w14:paraId="4E7C976E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контексте; </w:t>
            </w:r>
          </w:p>
          <w:p w14:paraId="1CCA45C8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16E3D5F0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3D930838" w14:textId="77777777" w:rsidR="002B6B6B" w:rsidRPr="00655B1C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4CAF1061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</w:t>
            </w: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14:paraId="73143061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14:paraId="6890DC97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186B87AA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599A284E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6ECD9885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4" w:type="dxa"/>
          </w:tcPr>
          <w:p w14:paraId="6061265E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0A09CE53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53D0864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типичных математических задач, требующих прохождения этапа моделирования</w:t>
            </w:r>
          </w:p>
        </w:tc>
        <w:tc>
          <w:tcPr>
            <w:tcW w:w="709" w:type="dxa"/>
          </w:tcPr>
          <w:p w14:paraId="0177ADB0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4EE5BE" w14:textId="77777777" w:rsidR="002B6B6B" w:rsidRPr="00655B1C" w:rsidRDefault="003C386E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58D09BB1" w14:textId="77777777" w:rsidR="002B6B6B" w:rsidRPr="00655B1C" w:rsidRDefault="00203343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Формирования знаний</w:t>
            </w:r>
            <w:r w:rsidR="00841A1B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 о р</w:t>
            </w:r>
            <w:r w:rsidR="00841A1B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ешение типичных математических задач, требующих прохождения этапа моделирования</w:t>
            </w:r>
          </w:p>
        </w:tc>
        <w:tc>
          <w:tcPr>
            <w:tcW w:w="3402" w:type="dxa"/>
            <w:vMerge/>
          </w:tcPr>
          <w:p w14:paraId="55F1A94B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893D7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054C60AC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5E25577C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2B6B6B" w:rsidRPr="00655B1C" w14:paraId="31139BFA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0A0926A2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44" w:type="dxa"/>
          </w:tcPr>
          <w:p w14:paraId="1C1BD6B7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7308F75B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A0645D6" w14:textId="77777777" w:rsidR="002B6B6B" w:rsidRPr="00655B1C" w:rsidRDefault="002B6B6B" w:rsidP="002B6B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типичных математических задач, требующих прохождения этапа моделирования</w:t>
            </w:r>
          </w:p>
        </w:tc>
        <w:tc>
          <w:tcPr>
            <w:tcW w:w="709" w:type="dxa"/>
          </w:tcPr>
          <w:p w14:paraId="1DB1EC40" w14:textId="77777777" w:rsidR="002B6B6B" w:rsidRPr="00655B1C" w:rsidRDefault="002B6B6B" w:rsidP="002B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DC10DFE" w14:textId="77777777" w:rsidR="002B6B6B" w:rsidRPr="00655B1C" w:rsidRDefault="003C386E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14:paraId="0242B2B4" w14:textId="77777777" w:rsidR="002B6B6B" w:rsidRPr="00655B1C" w:rsidRDefault="00203343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="00841A1B"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умений </w:t>
            </w:r>
            <w:r w:rsidR="00841A1B"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решать типичные математически задачи, требующие прохождения этапа моделирования</w:t>
            </w:r>
          </w:p>
        </w:tc>
        <w:tc>
          <w:tcPr>
            <w:tcW w:w="3402" w:type="dxa"/>
            <w:vMerge/>
          </w:tcPr>
          <w:p w14:paraId="53CE464E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6C10E8" w14:textId="77777777" w:rsidR="002B6B6B" w:rsidRPr="00655B1C" w:rsidRDefault="002B6B6B" w:rsidP="002B6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6BD15458" w14:textId="77777777" w:rsidR="002B6B6B" w:rsidRPr="00655B1C" w:rsidRDefault="002B6B6B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14:paraId="589D996C" w14:textId="77777777" w:rsidR="002B6B6B" w:rsidRPr="00655B1C" w:rsidRDefault="00CC6157" w:rsidP="002B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Вопросы и задания в тетради по теме урока.</w:t>
            </w:r>
          </w:p>
        </w:tc>
      </w:tr>
      <w:tr w:rsidR="009728CF" w:rsidRPr="00655B1C" w14:paraId="19691BDB" w14:textId="77777777" w:rsidTr="00532732">
        <w:trPr>
          <w:gridAfter w:val="1"/>
          <w:wAfter w:w="17" w:type="dxa"/>
        </w:trPr>
        <w:tc>
          <w:tcPr>
            <w:tcW w:w="14171" w:type="dxa"/>
            <w:gridSpan w:val="10"/>
          </w:tcPr>
          <w:p w14:paraId="58539432" w14:textId="77777777" w:rsidR="009728CF" w:rsidRPr="00655B1C" w:rsidRDefault="009728CF" w:rsidP="0097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рубежной аттестации </w:t>
            </w: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55B1C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9728CF" w:rsidRPr="00655B1C" w14:paraId="45A6083E" w14:textId="77777777" w:rsidTr="00421A30">
        <w:trPr>
          <w:gridAfter w:val="1"/>
          <w:wAfter w:w="17" w:type="dxa"/>
        </w:trPr>
        <w:tc>
          <w:tcPr>
            <w:tcW w:w="542" w:type="dxa"/>
          </w:tcPr>
          <w:p w14:paraId="705E644B" w14:textId="77777777" w:rsidR="009728CF" w:rsidRPr="00655B1C" w:rsidRDefault="009728CF" w:rsidP="00F92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2D95" w:rsidRPr="00655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44" w:type="dxa"/>
          </w:tcPr>
          <w:p w14:paraId="703A72E0" w14:textId="77777777" w:rsidR="009728CF" w:rsidRPr="00655B1C" w:rsidRDefault="009728CF" w:rsidP="0097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0D55EF4B" w14:textId="77777777" w:rsidR="009728CF" w:rsidRPr="00655B1C" w:rsidRDefault="009728CF" w:rsidP="0097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4C9C3B9" w14:textId="77777777" w:rsidR="009728CF" w:rsidRPr="00655B1C" w:rsidRDefault="00B10E7D" w:rsidP="009728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зачета</w:t>
            </w:r>
          </w:p>
        </w:tc>
        <w:tc>
          <w:tcPr>
            <w:tcW w:w="709" w:type="dxa"/>
          </w:tcPr>
          <w:p w14:paraId="3B6661E1" w14:textId="77777777" w:rsidR="009728CF" w:rsidRPr="00655B1C" w:rsidRDefault="009728CF" w:rsidP="0097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1C5CE20" w14:textId="77777777" w:rsidR="009728CF" w:rsidRPr="00655B1C" w:rsidRDefault="009728CF" w:rsidP="0097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Урок развивающего контроля</w:t>
            </w:r>
          </w:p>
        </w:tc>
        <w:tc>
          <w:tcPr>
            <w:tcW w:w="2126" w:type="dxa"/>
          </w:tcPr>
          <w:p w14:paraId="7C819636" w14:textId="77777777" w:rsidR="009728CF" w:rsidRPr="00655B1C" w:rsidRDefault="009728CF" w:rsidP="0097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учащихся по курсу</w:t>
            </w:r>
          </w:p>
        </w:tc>
        <w:tc>
          <w:tcPr>
            <w:tcW w:w="3402" w:type="dxa"/>
          </w:tcPr>
          <w:p w14:paraId="126C87BC" w14:textId="77777777" w:rsidR="00874814" w:rsidRPr="00655B1C" w:rsidRDefault="00874814" w:rsidP="00874814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контексте; </w:t>
            </w:r>
          </w:p>
          <w:p w14:paraId="68A00359" w14:textId="77777777" w:rsidR="00874814" w:rsidRPr="00655B1C" w:rsidRDefault="00874814" w:rsidP="00874814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рода проблем; </w:t>
            </w:r>
          </w:p>
          <w:p w14:paraId="5DAD552E" w14:textId="77777777" w:rsidR="00874814" w:rsidRPr="00655B1C" w:rsidRDefault="00874814" w:rsidP="00874814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ситуации; </w:t>
            </w:r>
          </w:p>
          <w:p w14:paraId="5DA9BC79" w14:textId="77777777" w:rsidR="00874814" w:rsidRPr="00655B1C" w:rsidRDefault="00874814" w:rsidP="00874814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14:paraId="53B043F9" w14:textId="77777777" w:rsidR="009728CF" w:rsidRPr="00655B1C" w:rsidRDefault="00874814" w:rsidP="0087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14:paraId="2C2C9561" w14:textId="77777777" w:rsidR="009728CF" w:rsidRPr="00655B1C" w:rsidRDefault="00A870FB" w:rsidP="005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B1C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контроль: </w:t>
            </w:r>
            <w:r w:rsidR="00587DCA" w:rsidRPr="00655B1C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</w:tcPr>
          <w:p w14:paraId="456B6F9F" w14:textId="77777777" w:rsidR="009728CF" w:rsidRPr="00655B1C" w:rsidRDefault="009728CF" w:rsidP="0097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97186E" w14:textId="77777777" w:rsidR="007F52DD" w:rsidRPr="00655B1C" w:rsidRDefault="007F52DD" w:rsidP="007F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0E8A2" w14:textId="77777777" w:rsidR="00587DCA" w:rsidRPr="00655B1C" w:rsidRDefault="00587DCA">
      <w:pPr>
        <w:rPr>
          <w:rFonts w:ascii="Times New Roman" w:hAnsi="Times New Roman" w:cs="Times New Roman"/>
          <w:b/>
          <w:sz w:val="24"/>
          <w:szCs w:val="24"/>
        </w:rPr>
      </w:pPr>
      <w:r w:rsidRPr="00655B1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39834A" w14:textId="77777777" w:rsidR="00587DCA" w:rsidRDefault="00587DCA" w:rsidP="00587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6EE2">
        <w:rPr>
          <w:rFonts w:ascii="Times New Roman" w:hAnsi="Times New Roman" w:cs="Times New Roman"/>
          <w:b/>
          <w:sz w:val="28"/>
          <w:szCs w:val="24"/>
        </w:rPr>
        <w:lastRenderedPageBreak/>
        <w:t>Контрольно-измерительные материалы</w:t>
      </w:r>
    </w:p>
    <w:p w14:paraId="3B6E9236" w14:textId="77777777" w:rsidR="0043096E" w:rsidRPr="00587DCA" w:rsidRDefault="00587DCA" w:rsidP="007F52D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87DCA">
        <w:rPr>
          <w:rFonts w:ascii="Times New Roman" w:hAnsi="Times New Roman" w:cs="Times New Roman"/>
          <w:b/>
          <w:sz w:val="28"/>
          <w:szCs w:val="24"/>
        </w:rPr>
        <w:t>Зачет. 1 вариант.</w:t>
      </w:r>
    </w:p>
    <w:p w14:paraId="1BEC03C7" w14:textId="77777777" w:rsidR="00587DCA" w:rsidRPr="00587DCA" w:rsidRDefault="00587DCA" w:rsidP="00587DCA">
      <w:pPr>
        <w:spacing w:line="249" w:lineRule="auto"/>
        <w:ind w:left="7" w:right="-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CA">
        <w:rPr>
          <w:rFonts w:ascii="Times New Roman" w:eastAsia="Arial" w:hAnsi="Times New Roman" w:cs="Times New Roman"/>
          <w:b/>
          <w:sz w:val="28"/>
          <w:szCs w:val="28"/>
        </w:rPr>
        <w:t>Вопрос 1. Средний рост молодых мужчин и молодых девушек в Нидерландах 1998 года показан на графике. _______</w:t>
      </w:r>
      <w:r>
        <w:rPr>
          <w:rFonts w:ascii="Times New Roman" w:eastAsia="Arial" w:hAnsi="Times New Roman" w:cs="Times New Roman"/>
          <w:b/>
          <w:sz w:val="28"/>
          <w:szCs w:val="28"/>
        </w:rPr>
        <w:t>_____________________________________________________________________________________________</w:t>
      </w:r>
    </w:p>
    <w:p w14:paraId="48599AD2" w14:textId="77777777" w:rsidR="00587DCA" w:rsidRPr="00587DCA" w:rsidRDefault="00587DCA" w:rsidP="00587DCA">
      <w:pPr>
        <w:spacing w:line="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0" allowOverlap="1" wp14:anchorId="0DEEA077" wp14:editId="168E9D2C">
            <wp:simplePos x="0" y="0"/>
            <wp:positionH relativeFrom="margin">
              <wp:posOffset>271780</wp:posOffset>
            </wp:positionH>
            <wp:positionV relativeFrom="paragraph">
              <wp:posOffset>61595</wp:posOffset>
            </wp:positionV>
            <wp:extent cx="5086985" cy="4026535"/>
            <wp:effectExtent l="0" t="0" r="0" b="0"/>
            <wp:wrapThrough wrapText="bothSides">
              <wp:wrapPolygon edited="0">
                <wp:start x="0" y="0"/>
                <wp:lineTo x="0" y="21460"/>
                <wp:lineTo x="21516" y="21460"/>
                <wp:lineTo x="21516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4677" r="7982"/>
                    <a:stretch/>
                  </pic:blipFill>
                  <pic:spPr bwMode="auto">
                    <a:xfrm>
                      <a:off x="0" y="0"/>
                      <a:ext cx="5086985" cy="402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95469A" w14:textId="77777777" w:rsidR="00587DCA" w:rsidRPr="00587DCA" w:rsidRDefault="00587DCA" w:rsidP="00587DCA">
      <w:pPr>
        <w:tabs>
          <w:tab w:val="left" w:pos="227"/>
        </w:tabs>
        <w:spacing w:after="0" w:line="249" w:lineRule="auto"/>
        <w:ind w:right="20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587DCA">
        <w:rPr>
          <w:rFonts w:ascii="Times New Roman" w:eastAsia="Arial" w:hAnsi="Times New Roman" w:cs="Times New Roman"/>
          <w:b/>
          <w:sz w:val="28"/>
          <w:szCs w:val="28"/>
        </w:rPr>
        <w:t>Вопрос 2. 1980 года средний рост 20-летних девушек увеличился на 2.3 см (достиг 170.6 см). Какой был рост 20-летних девушек в 1980 году?</w:t>
      </w:r>
    </w:p>
    <w:p w14:paraId="69C25364" w14:textId="77777777" w:rsidR="00587DCA" w:rsidRPr="00587DCA" w:rsidRDefault="00587DCA" w:rsidP="00587DCA">
      <w:pPr>
        <w:spacing w:line="173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F060E2D" w14:textId="77777777" w:rsidR="00587DCA" w:rsidRPr="00587DCA" w:rsidRDefault="00587DCA" w:rsidP="00587DCA">
      <w:pPr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Ответ: .................................................. см</w:t>
      </w:r>
    </w:p>
    <w:p w14:paraId="065AAEF1" w14:textId="77777777" w:rsidR="00587DCA" w:rsidRPr="00587DCA" w:rsidRDefault="00587DCA" w:rsidP="00587DCA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FF5F7D1" w14:textId="77777777" w:rsidR="00587DCA" w:rsidRPr="00587DCA" w:rsidRDefault="00587DCA" w:rsidP="00587DCA">
      <w:pPr>
        <w:spacing w:line="249" w:lineRule="auto"/>
        <w:ind w:left="7" w:right="-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CA">
        <w:rPr>
          <w:rFonts w:ascii="Times New Roman" w:eastAsia="Arial" w:hAnsi="Times New Roman" w:cs="Times New Roman"/>
          <w:b/>
          <w:sz w:val="28"/>
          <w:szCs w:val="28"/>
        </w:rPr>
        <w:t>Вопрос 3. Изучите график. Каким образом на графике показано, что средний рост девушек замедляется после 12 лет?</w:t>
      </w:r>
    </w:p>
    <w:p w14:paraId="7A30E377" w14:textId="77777777" w:rsid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40934491" w14:textId="77777777" w:rsid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A3DB9" w14:textId="77777777" w:rsid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ED440" w14:textId="77777777" w:rsid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816068" w14:textId="77777777" w:rsid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C68B9" w14:textId="77777777" w:rsidR="00587DCA" w:rsidRDefault="00587DCA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2C2A4D1C" w14:textId="77777777" w:rsidR="00587DCA" w:rsidRPr="00587DCA" w:rsidRDefault="00587DCA" w:rsidP="00587DC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87DCA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Зачет. 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587DCA">
        <w:rPr>
          <w:rFonts w:ascii="Times New Roman" w:hAnsi="Times New Roman" w:cs="Times New Roman"/>
          <w:b/>
          <w:sz w:val="28"/>
          <w:szCs w:val="24"/>
        </w:rPr>
        <w:t xml:space="preserve"> вариант.</w:t>
      </w:r>
    </w:p>
    <w:p w14:paraId="6DDD0515" w14:textId="77777777" w:rsidR="00587DCA" w:rsidRPr="00587DCA" w:rsidRDefault="00587DCA" w:rsidP="00587DCA">
      <w:pPr>
        <w:spacing w:after="0" w:line="240" w:lineRule="auto"/>
        <w:ind w:left="7" w:right="586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b/>
          <w:sz w:val="28"/>
          <w:szCs w:val="28"/>
        </w:rPr>
        <w:t>Вопрос 1. Данный график отображает изменение скорости гоночной машины при прохождении второго круга трехкилометровой кольцевой трассы.</w:t>
      </w:r>
    </w:p>
    <w:p w14:paraId="5318F5A2" w14:textId="77777777" w:rsidR="00587DCA" w:rsidRPr="00587DCA" w:rsidRDefault="00587DCA" w:rsidP="00587DCA">
      <w:pPr>
        <w:spacing w:after="0" w:line="240" w:lineRule="auto"/>
        <w:ind w:left="7" w:right="3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CA">
        <w:rPr>
          <w:rFonts w:ascii="Times New Roman" w:eastAsia="Arial" w:hAnsi="Times New Roman" w:cs="Times New Roman"/>
          <w:b/>
          <w:sz w:val="28"/>
          <w:szCs w:val="28"/>
        </w:rPr>
        <w:t>Чему примерно равно расстояние от линии старта до начала самого длинного прямого участка трассы?</w:t>
      </w:r>
    </w:p>
    <w:p w14:paraId="7F941D31" w14:textId="77777777" w:rsidR="00587DCA" w:rsidRP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0" allowOverlap="1" wp14:anchorId="78304D57" wp14:editId="7013F0D3">
            <wp:simplePos x="0" y="0"/>
            <wp:positionH relativeFrom="column">
              <wp:posOffset>-184150</wp:posOffset>
            </wp:positionH>
            <wp:positionV relativeFrom="paragraph">
              <wp:posOffset>10984</wp:posOffset>
            </wp:positionV>
            <wp:extent cx="5722620" cy="2446020"/>
            <wp:effectExtent l="0" t="0" r="0" b="0"/>
            <wp:wrapThrough wrapText="bothSides">
              <wp:wrapPolygon edited="0">
                <wp:start x="0" y="0"/>
                <wp:lineTo x="0" y="21364"/>
                <wp:lineTo x="21499" y="21364"/>
                <wp:lineTo x="21499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30DCBB" w14:textId="77777777" w:rsidR="00587DCA" w:rsidRPr="00587DCA" w:rsidRDefault="00587DCA" w:rsidP="00587DCA">
      <w:pPr>
        <w:numPr>
          <w:ilvl w:val="0"/>
          <w:numId w:val="31"/>
        </w:numPr>
        <w:tabs>
          <w:tab w:val="left" w:pos="267"/>
        </w:tabs>
        <w:spacing w:after="0" w:line="240" w:lineRule="auto"/>
        <w:ind w:left="267" w:hanging="2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0,5 км.</w:t>
      </w:r>
    </w:p>
    <w:p w14:paraId="1D90DC8F" w14:textId="77777777" w:rsidR="00587DCA" w:rsidRPr="00587DCA" w:rsidRDefault="00587DCA" w:rsidP="00587DCA">
      <w:pPr>
        <w:numPr>
          <w:ilvl w:val="0"/>
          <w:numId w:val="31"/>
        </w:numPr>
        <w:tabs>
          <w:tab w:val="left" w:pos="267"/>
        </w:tabs>
        <w:spacing w:after="0" w:line="240" w:lineRule="auto"/>
        <w:ind w:left="267" w:hanging="2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1,5 км.</w:t>
      </w:r>
    </w:p>
    <w:p w14:paraId="596A1FB5" w14:textId="77777777" w:rsidR="00587DCA" w:rsidRPr="00587DCA" w:rsidRDefault="00587DCA" w:rsidP="00587DCA">
      <w:pPr>
        <w:numPr>
          <w:ilvl w:val="0"/>
          <w:numId w:val="31"/>
        </w:numPr>
        <w:tabs>
          <w:tab w:val="left" w:pos="287"/>
        </w:tabs>
        <w:spacing w:after="0" w:line="240" w:lineRule="auto"/>
        <w:ind w:left="287" w:hanging="28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2,3 км.</w:t>
      </w:r>
    </w:p>
    <w:p w14:paraId="574F40B6" w14:textId="77777777" w:rsidR="00587DCA" w:rsidRPr="00587DCA" w:rsidRDefault="00587DCA" w:rsidP="00587DCA">
      <w:pPr>
        <w:numPr>
          <w:ilvl w:val="0"/>
          <w:numId w:val="31"/>
        </w:numPr>
        <w:tabs>
          <w:tab w:val="left" w:pos="287"/>
        </w:tabs>
        <w:spacing w:after="0" w:line="240" w:lineRule="auto"/>
        <w:ind w:left="287" w:hanging="28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2,6 км.</w:t>
      </w:r>
    </w:p>
    <w:p w14:paraId="16727DC8" w14:textId="77777777" w:rsidR="00587DCA" w:rsidRPr="00587DCA" w:rsidRDefault="00587DCA" w:rsidP="00587DCA">
      <w:pPr>
        <w:spacing w:after="0" w:line="240" w:lineRule="auto"/>
        <w:ind w:left="7" w:right="586"/>
        <w:jc w:val="both"/>
        <w:rPr>
          <w:rFonts w:ascii="Times New Roman" w:hAnsi="Times New Roman" w:cs="Times New Roman"/>
          <w:sz w:val="28"/>
          <w:szCs w:val="28"/>
        </w:rPr>
      </w:pPr>
    </w:p>
    <w:p w14:paraId="41501834" w14:textId="77777777" w:rsidR="00587DCA" w:rsidRPr="00587DCA" w:rsidRDefault="00587DCA" w:rsidP="00587DCA">
      <w:pPr>
        <w:spacing w:after="0" w:line="240" w:lineRule="auto"/>
        <w:ind w:left="7" w:right="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CA">
        <w:rPr>
          <w:rFonts w:ascii="Times New Roman" w:eastAsia="Arial" w:hAnsi="Times New Roman" w:cs="Times New Roman"/>
          <w:b/>
          <w:sz w:val="28"/>
          <w:szCs w:val="28"/>
        </w:rPr>
        <w:t>Вопрос 2. На каком участке трассы во время прохождения второго круга была зафиксирована самая низкая скорость?</w:t>
      </w:r>
    </w:p>
    <w:p w14:paraId="38BD65B9" w14:textId="77777777" w:rsidR="00587DCA" w:rsidRP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A. На линии старта.</w:t>
      </w:r>
    </w:p>
    <w:p w14:paraId="54F43416" w14:textId="77777777" w:rsidR="00587DCA" w:rsidRP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B. Примерно на отметке 0,8 км.</w:t>
      </w:r>
    </w:p>
    <w:p w14:paraId="377F0D94" w14:textId="77777777" w:rsidR="00587DCA" w:rsidRP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C. Примерно на отметке 1,3 км.</w:t>
      </w:r>
    </w:p>
    <w:p w14:paraId="2038BB96" w14:textId="77777777" w:rsidR="00587DCA" w:rsidRDefault="00587DCA" w:rsidP="00587DCA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D. Примерно посередине трассы.</w:t>
      </w:r>
    </w:p>
    <w:p w14:paraId="3B8134A5" w14:textId="77777777" w:rsidR="00587DCA" w:rsidRP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D7EE6" w14:textId="77777777" w:rsidR="00587DCA" w:rsidRPr="00587DCA" w:rsidRDefault="00587DCA" w:rsidP="00587DCA">
      <w:pPr>
        <w:spacing w:after="0" w:line="240" w:lineRule="auto"/>
        <w:ind w:right="1666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587DCA">
        <w:rPr>
          <w:rFonts w:ascii="Times New Roman" w:eastAsia="Arial" w:hAnsi="Times New Roman" w:cs="Times New Roman"/>
          <w:b/>
          <w:sz w:val="28"/>
          <w:szCs w:val="28"/>
        </w:rPr>
        <w:t xml:space="preserve">Вопрос 3. Что можно сказать о скорости машины на отметках между 2,6 км и 2,8 км? </w:t>
      </w:r>
    </w:p>
    <w:p w14:paraId="748A190A" w14:textId="77777777" w:rsidR="00587DCA" w:rsidRPr="00587DCA" w:rsidRDefault="00587DCA" w:rsidP="00587DCA">
      <w:pPr>
        <w:spacing w:after="0" w:line="240" w:lineRule="auto"/>
        <w:ind w:right="1666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A. Скорость машины остается неизменной. B. Скорость машины увеличивается.</w:t>
      </w:r>
    </w:p>
    <w:p w14:paraId="70EF8C84" w14:textId="77777777" w:rsidR="00587DCA" w:rsidRP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C. Скорость машины уменьшается.</w:t>
      </w:r>
    </w:p>
    <w:p w14:paraId="30EE95C5" w14:textId="77777777" w:rsidR="00587DCA" w:rsidRPr="00587DCA" w:rsidRDefault="00587DCA" w:rsidP="0058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CA">
        <w:rPr>
          <w:rFonts w:ascii="Times New Roman" w:eastAsia="Arial" w:hAnsi="Times New Roman" w:cs="Times New Roman"/>
          <w:sz w:val="28"/>
          <w:szCs w:val="28"/>
        </w:rPr>
        <w:t>D. Скорость машины не может быть определена исходя из графика.</w:t>
      </w:r>
    </w:p>
    <w:p w14:paraId="4BF47D1C" w14:textId="77777777" w:rsidR="00587DCA" w:rsidRDefault="00587DCA" w:rsidP="00587DCA">
      <w:pPr>
        <w:spacing w:after="0" w:line="240" w:lineRule="auto"/>
        <w:ind w:left="7" w:right="586"/>
        <w:rPr>
          <w:sz w:val="20"/>
          <w:szCs w:val="20"/>
        </w:rPr>
      </w:pPr>
    </w:p>
    <w:p w14:paraId="7D706D24" w14:textId="77777777" w:rsidR="00587DCA" w:rsidRDefault="00587DC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D17F357" w14:textId="77777777" w:rsidR="00587DCA" w:rsidRPr="00587DCA" w:rsidRDefault="00587DCA" w:rsidP="00587DC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87DCA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Зачет. </w:t>
      </w:r>
      <w:r>
        <w:rPr>
          <w:rFonts w:ascii="Times New Roman" w:hAnsi="Times New Roman" w:cs="Times New Roman"/>
          <w:b/>
          <w:sz w:val="28"/>
          <w:szCs w:val="24"/>
        </w:rPr>
        <w:t xml:space="preserve">3 </w:t>
      </w:r>
      <w:r w:rsidRPr="00587DCA">
        <w:rPr>
          <w:rFonts w:ascii="Times New Roman" w:hAnsi="Times New Roman" w:cs="Times New Roman"/>
          <w:b/>
          <w:sz w:val="28"/>
          <w:szCs w:val="24"/>
        </w:rPr>
        <w:t>вариант.</w:t>
      </w:r>
    </w:p>
    <w:p w14:paraId="7ADF34C8" w14:textId="77777777" w:rsidR="00587DCA" w:rsidRPr="00587DCA" w:rsidRDefault="00587DCA" w:rsidP="00587DCA">
      <w:pPr>
        <w:spacing w:line="251" w:lineRule="auto"/>
        <w:ind w:right="226"/>
        <w:jc w:val="both"/>
        <w:rPr>
          <w:rFonts w:ascii="Times New Roman" w:hAnsi="Times New Roman" w:cs="Times New Roman"/>
          <w:sz w:val="24"/>
          <w:szCs w:val="20"/>
        </w:rPr>
      </w:pPr>
      <w:r w:rsidRPr="00587DCA">
        <w:rPr>
          <w:rFonts w:ascii="Times New Roman" w:eastAsia="Arial" w:hAnsi="Times New Roman" w:cs="Times New Roman"/>
          <w:sz w:val="28"/>
        </w:rPr>
        <w:t>Приблизительный путь для остановки двигающегося транспортного средства равняется сумме:</w:t>
      </w:r>
    </w:p>
    <w:p w14:paraId="5FF8D73D" w14:textId="77777777" w:rsidR="00587DCA" w:rsidRPr="00587DCA" w:rsidRDefault="00587DCA" w:rsidP="00587DCA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eastAsia="Symbol" w:hAnsi="Times New Roman" w:cs="Times New Roman"/>
          <w:sz w:val="28"/>
        </w:rPr>
      </w:pPr>
      <w:r w:rsidRPr="00587DCA">
        <w:rPr>
          <w:rFonts w:ascii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 wp14:anchorId="480AAFFC" wp14:editId="5D0E2E9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535805" cy="4581525"/>
            <wp:effectExtent l="0" t="0" r="0" b="9525"/>
            <wp:wrapThrough wrapText="bothSides">
              <wp:wrapPolygon edited="0">
                <wp:start x="0" y="0"/>
                <wp:lineTo x="0" y="21555"/>
                <wp:lineTo x="21500" y="21555"/>
                <wp:lineTo x="21500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458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7DCA">
        <w:rPr>
          <w:rFonts w:ascii="Times New Roman" w:eastAsia="Arial" w:hAnsi="Times New Roman" w:cs="Times New Roman"/>
          <w:sz w:val="28"/>
        </w:rPr>
        <w:t>(пути, проезжаемого до нажатия на педаль тормоза (путь при времени реакции).</w:t>
      </w:r>
    </w:p>
    <w:p w14:paraId="68661F4A" w14:textId="77777777" w:rsidR="00587DCA" w:rsidRPr="00587DCA" w:rsidRDefault="00587DCA" w:rsidP="00587DCA">
      <w:pPr>
        <w:tabs>
          <w:tab w:val="left" w:pos="700"/>
        </w:tabs>
        <w:spacing w:after="0" w:line="238" w:lineRule="auto"/>
        <w:ind w:left="700" w:right="1146"/>
        <w:jc w:val="both"/>
        <w:rPr>
          <w:rFonts w:ascii="Times New Roman" w:eastAsia="Symbol" w:hAnsi="Times New Roman" w:cs="Times New Roman"/>
          <w:sz w:val="28"/>
        </w:rPr>
      </w:pPr>
      <w:r w:rsidRPr="00587DCA">
        <w:rPr>
          <w:rFonts w:ascii="Times New Roman" w:eastAsia="Arial" w:hAnsi="Times New Roman" w:cs="Times New Roman"/>
          <w:sz w:val="28"/>
        </w:rPr>
        <w:t>(пути, проезжаемого за то время, когда педаль тормоза уже нажата (путь торможения).</w:t>
      </w:r>
    </w:p>
    <w:p w14:paraId="30CB5BCF" w14:textId="77777777" w:rsidR="00587DCA" w:rsidRPr="00587DCA" w:rsidRDefault="00587DCA" w:rsidP="00587DCA">
      <w:pPr>
        <w:spacing w:line="257" w:lineRule="auto"/>
        <w:ind w:right="186"/>
        <w:jc w:val="both"/>
        <w:rPr>
          <w:rFonts w:ascii="Times New Roman" w:hAnsi="Times New Roman" w:cs="Times New Roman"/>
          <w:sz w:val="24"/>
          <w:szCs w:val="20"/>
        </w:rPr>
      </w:pPr>
      <w:r w:rsidRPr="00587DCA">
        <w:rPr>
          <w:rFonts w:ascii="Times New Roman" w:eastAsia="Arial" w:hAnsi="Times New Roman" w:cs="Times New Roman"/>
          <w:sz w:val="28"/>
        </w:rPr>
        <w:t>Представленная ниже диаграмма «улитка» дает теоретическое представление о расстоянии, необходимом для остановки транспортного средства с хорошо работающей тормозной системой (крайне внимательный водитель с хорошей реакцией, отличное состояние тормозов и шин, сухая дорога с хорошим покрытием) и о зависимости расстояния от скорости.</w:t>
      </w:r>
    </w:p>
    <w:p w14:paraId="048DECB2" w14:textId="77777777" w:rsidR="00587DCA" w:rsidRPr="00587DCA" w:rsidRDefault="00587DCA" w:rsidP="00587DCA">
      <w:pPr>
        <w:jc w:val="both"/>
        <w:rPr>
          <w:rFonts w:ascii="Times New Roman" w:hAnsi="Times New Roman" w:cs="Times New Roman"/>
          <w:sz w:val="24"/>
          <w:szCs w:val="20"/>
        </w:rPr>
      </w:pPr>
      <w:r w:rsidRPr="00587DCA">
        <w:rPr>
          <w:rFonts w:ascii="Times New Roman" w:eastAsia="Arial" w:hAnsi="Times New Roman" w:cs="Times New Roman"/>
          <w:b/>
          <w:bCs/>
          <w:i/>
          <w:iCs/>
          <w:sz w:val="28"/>
        </w:rPr>
        <w:t>m – метры</w:t>
      </w:r>
    </w:p>
    <w:p w14:paraId="53BE09A2" w14:textId="77777777" w:rsidR="00587DCA" w:rsidRPr="00587DCA" w:rsidRDefault="00587DCA" w:rsidP="00587DCA">
      <w:pPr>
        <w:jc w:val="both"/>
        <w:rPr>
          <w:rFonts w:ascii="Times New Roman" w:hAnsi="Times New Roman" w:cs="Times New Roman"/>
          <w:sz w:val="24"/>
          <w:szCs w:val="20"/>
        </w:rPr>
      </w:pPr>
      <w:r w:rsidRPr="00587DCA">
        <w:rPr>
          <w:rFonts w:ascii="Times New Roman" w:eastAsia="Arial" w:hAnsi="Times New Roman" w:cs="Times New Roman"/>
          <w:b/>
          <w:bCs/>
          <w:i/>
          <w:iCs/>
          <w:sz w:val="28"/>
        </w:rPr>
        <w:t>s – секунды</w:t>
      </w:r>
    </w:p>
    <w:p w14:paraId="3C8462B2" w14:textId="77777777" w:rsidR="00587DCA" w:rsidRPr="00587DCA" w:rsidRDefault="00587DCA" w:rsidP="00587DCA">
      <w:pPr>
        <w:spacing w:line="249" w:lineRule="auto"/>
        <w:ind w:right="-31"/>
        <w:jc w:val="both"/>
        <w:rPr>
          <w:rFonts w:ascii="Times New Roman" w:hAnsi="Times New Roman" w:cs="Times New Roman"/>
          <w:sz w:val="24"/>
          <w:szCs w:val="20"/>
        </w:rPr>
      </w:pPr>
      <w:r w:rsidRPr="00587DCA">
        <w:rPr>
          <w:rFonts w:ascii="Times New Roman" w:eastAsia="Arial" w:hAnsi="Times New Roman" w:cs="Times New Roman"/>
          <w:b/>
          <w:sz w:val="28"/>
        </w:rPr>
        <w:t>Вопрос 1. Если транспортное средство движется со скоростью 110 км/ч, какое расстояние оно проедет за время реакции водителя?</w:t>
      </w:r>
      <w:r>
        <w:rPr>
          <w:rFonts w:ascii="Times New Roman" w:eastAsia="Arial" w:hAnsi="Times New Roman" w:cs="Times New Roman"/>
          <w:sz w:val="28"/>
        </w:rPr>
        <w:t xml:space="preserve"> ________________________</w:t>
      </w:r>
    </w:p>
    <w:p w14:paraId="3DCB0E25" w14:textId="77777777" w:rsidR="00587DCA" w:rsidRPr="00587DCA" w:rsidRDefault="00587DCA" w:rsidP="00587DCA">
      <w:pPr>
        <w:spacing w:after="0" w:line="240" w:lineRule="auto"/>
        <w:ind w:left="7" w:right="-31"/>
        <w:jc w:val="both"/>
        <w:rPr>
          <w:rFonts w:ascii="Times New Roman" w:eastAsia="Arial" w:hAnsi="Times New Roman" w:cs="Times New Roman"/>
          <w:sz w:val="28"/>
        </w:rPr>
      </w:pPr>
      <w:r w:rsidRPr="00587DCA">
        <w:rPr>
          <w:rFonts w:ascii="Times New Roman" w:eastAsia="Arial" w:hAnsi="Times New Roman" w:cs="Times New Roman"/>
          <w:b/>
          <w:sz w:val="28"/>
        </w:rPr>
        <w:t>Вопрос 2. Если транспортное средство движется со скоростью 110 км/ч, какое общее расстояние оно проедет, прежде чем остановится?</w:t>
      </w:r>
      <w:r>
        <w:rPr>
          <w:rFonts w:ascii="Times New Roman" w:eastAsia="Arial" w:hAnsi="Times New Roman" w:cs="Times New Roman"/>
          <w:sz w:val="28"/>
        </w:rPr>
        <w:t xml:space="preserve"> ________________</w:t>
      </w:r>
    </w:p>
    <w:p w14:paraId="31EA8639" w14:textId="77777777" w:rsidR="00587DCA" w:rsidRDefault="00587DCA" w:rsidP="00587DCA">
      <w:pPr>
        <w:spacing w:line="251" w:lineRule="auto"/>
        <w:ind w:right="-31"/>
        <w:jc w:val="both"/>
        <w:rPr>
          <w:rFonts w:ascii="Times New Roman" w:eastAsia="Arial" w:hAnsi="Times New Roman" w:cs="Times New Roman"/>
          <w:b/>
          <w:sz w:val="28"/>
        </w:rPr>
      </w:pPr>
    </w:p>
    <w:p w14:paraId="0D2BF7F3" w14:textId="77777777" w:rsidR="00587DCA" w:rsidRDefault="00587DCA" w:rsidP="00587DCA">
      <w:pPr>
        <w:spacing w:line="251" w:lineRule="auto"/>
        <w:ind w:right="-31"/>
        <w:jc w:val="both"/>
        <w:rPr>
          <w:rFonts w:ascii="Times New Roman" w:eastAsia="Arial" w:hAnsi="Times New Roman" w:cs="Times New Roman"/>
          <w:sz w:val="28"/>
        </w:rPr>
      </w:pPr>
      <w:r w:rsidRPr="00587DCA">
        <w:rPr>
          <w:rFonts w:ascii="Times New Roman" w:eastAsia="Arial" w:hAnsi="Times New Roman" w:cs="Times New Roman"/>
          <w:b/>
          <w:sz w:val="28"/>
        </w:rPr>
        <w:lastRenderedPageBreak/>
        <w:t>Вопрос 3. Если транспортное средство движется со скоростью 110 км/ч, сколько времени ему понадобится, чтобы полностью остановиться?</w:t>
      </w:r>
      <w:r>
        <w:rPr>
          <w:rFonts w:ascii="Times New Roman" w:eastAsia="Arial" w:hAnsi="Times New Roman" w:cs="Times New Roman"/>
          <w:sz w:val="28"/>
        </w:rPr>
        <w:t xml:space="preserve"> _____________________________________________________________________</w:t>
      </w:r>
    </w:p>
    <w:p w14:paraId="6AD3E471" w14:textId="77777777" w:rsidR="00AB13D5" w:rsidRPr="00806EE2" w:rsidRDefault="00AB13D5" w:rsidP="00AB13D5">
      <w:pPr>
        <w:pStyle w:val="a4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06EE2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5DEFA19C" w14:textId="77777777" w:rsidR="00AB13D5" w:rsidRPr="00806EE2" w:rsidRDefault="00AB13D5" w:rsidP="00AB13D5">
      <w:pPr>
        <w:pStyle w:val="4"/>
        <w:numPr>
          <w:ilvl w:val="0"/>
          <w:numId w:val="33"/>
        </w:numPr>
        <w:shd w:val="clear" w:color="auto" w:fill="auto"/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806EE2">
        <w:rPr>
          <w:rFonts w:cs="Times New Roman"/>
          <w:sz w:val="28"/>
          <w:szCs w:val="28"/>
        </w:rPr>
        <w:t>Каждое из заданий с выбором ответа оценивается 1 баллом. За выполнение задания с выбором ответа выставляется 1 балл при условии, если обведён только один номер верного ответа. Если обведены и не перечёркнуты два и более ответов, в том числе правильный, то ответ не засчитывается.</w:t>
      </w:r>
    </w:p>
    <w:p w14:paraId="4D17C080" w14:textId="77777777" w:rsidR="00AB13D5" w:rsidRPr="00806EE2" w:rsidRDefault="00AB13D5" w:rsidP="00AB13D5">
      <w:pPr>
        <w:pStyle w:val="4"/>
        <w:numPr>
          <w:ilvl w:val="0"/>
          <w:numId w:val="33"/>
        </w:numPr>
        <w:shd w:val="clear" w:color="auto" w:fill="auto"/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806EE2">
        <w:rPr>
          <w:rFonts w:cs="Times New Roman"/>
          <w:sz w:val="28"/>
          <w:szCs w:val="28"/>
        </w:rPr>
        <w:t>Каждое из заданий с кратким ответом или вычислением оценивается 1 баллом.</w:t>
      </w:r>
    </w:p>
    <w:p w14:paraId="2340DEBF" w14:textId="77777777" w:rsidR="00AB13D5" w:rsidRPr="00806EE2" w:rsidRDefault="00AB13D5" w:rsidP="00AB13D5">
      <w:pPr>
        <w:pStyle w:val="4"/>
        <w:numPr>
          <w:ilvl w:val="0"/>
          <w:numId w:val="33"/>
        </w:numPr>
        <w:shd w:val="clear" w:color="auto" w:fill="auto"/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806EE2">
        <w:rPr>
          <w:rFonts w:cs="Times New Roman"/>
          <w:sz w:val="28"/>
          <w:szCs w:val="28"/>
          <w:lang w:eastAsia="ru-RU"/>
        </w:rPr>
        <w:t xml:space="preserve">Максимальное количество </w:t>
      </w:r>
      <w:r w:rsidRPr="00806EE2">
        <w:rPr>
          <w:rFonts w:cs="Times New Roman"/>
          <w:b/>
          <w:sz w:val="28"/>
          <w:szCs w:val="28"/>
          <w:lang w:eastAsia="ru-RU"/>
        </w:rPr>
        <w:t xml:space="preserve">баллов </w:t>
      </w:r>
      <w:r>
        <w:rPr>
          <w:rFonts w:cs="Times New Roman"/>
          <w:b/>
          <w:sz w:val="28"/>
          <w:szCs w:val="28"/>
          <w:lang w:eastAsia="ru-RU"/>
        </w:rPr>
        <w:t>3</w:t>
      </w:r>
      <w:r w:rsidRPr="00806EE2">
        <w:rPr>
          <w:rFonts w:cs="Times New Roman"/>
          <w:sz w:val="28"/>
          <w:szCs w:val="28"/>
          <w:lang w:eastAsia="ru-RU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28"/>
        <w:gridCol w:w="4617"/>
      </w:tblGrid>
      <w:tr w:rsidR="00AB13D5" w:rsidRPr="00806EE2" w14:paraId="30CBC9EE" w14:textId="77777777" w:rsidTr="006E2A33">
        <w:trPr>
          <w:jc w:val="center"/>
        </w:trPr>
        <w:tc>
          <w:tcPr>
            <w:tcW w:w="4728" w:type="dxa"/>
          </w:tcPr>
          <w:p w14:paraId="0AADFC9D" w14:textId="77777777" w:rsidR="00AB13D5" w:rsidRPr="00806EE2" w:rsidRDefault="00AB13D5" w:rsidP="006E2A3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баллов</w:t>
            </w:r>
          </w:p>
        </w:tc>
        <w:tc>
          <w:tcPr>
            <w:tcW w:w="4617" w:type="dxa"/>
          </w:tcPr>
          <w:p w14:paraId="4FC0C17D" w14:textId="77777777" w:rsidR="00AB13D5" w:rsidRPr="00806EE2" w:rsidRDefault="00AB13D5" w:rsidP="006E2A3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оценка</w:t>
            </w:r>
          </w:p>
        </w:tc>
      </w:tr>
      <w:tr w:rsidR="00AB13D5" w:rsidRPr="00806EE2" w14:paraId="6A5CB6EC" w14:textId="77777777" w:rsidTr="006E2A33">
        <w:trPr>
          <w:jc w:val="center"/>
        </w:trPr>
        <w:tc>
          <w:tcPr>
            <w:tcW w:w="4728" w:type="dxa"/>
          </w:tcPr>
          <w:p w14:paraId="150E6A0F" w14:textId="77777777" w:rsidR="00AB13D5" w:rsidRPr="00806EE2" w:rsidRDefault="00AB13D5" w:rsidP="006E2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EE2">
              <w:rPr>
                <w:rFonts w:ascii="Times New Roman" w:eastAsia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06E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4617" w:type="dxa"/>
          </w:tcPr>
          <w:p w14:paraId="65077692" w14:textId="77777777" w:rsidR="00AB13D5" w:rsidRPr="00806EE2" w:rsidRDefault="00AB13D5" w:rsidP="006E2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зачет</w:t>
            </w:r>
          </w:p>
        </w:tc>
      </w:tr>
      <w:tr w:rsidR="00AB13D5" w:rsidRPr="00806EE2" w14:paraId="7968A14E" w14:textId="77777777" w:rsidTr="006E2A33">
        <w:trPr>
          <w:jc w:val="center"/>
        </w:trPr>
        <w:tc>
          <w:tcPr>
            <w:tcW w:w="4728" w:type="dxa"/>
          </w:tcPr>
          <w:p w14:paraId="01E26D8E" w14:textId="77777777" w:rsidR="00AB13D5" w:rsidRPr="00806EE2" w:rsidRDefault="00AB13D5" w:rsidP="006E2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06EE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06E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4617" w:type="dxa"/>
          </w:tcPr>
          <w:p w14:paraId="669190B0" w14:textId="77777777" w:rsidR="00AB13D5" w:rsidRPr="00806EE2" w:rsidRDefault="00AB13D5" w:rsidP="006E2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</w:tbl>
    <w:p w14:paraId="3E01175C" w14:textId="77777777" w:rsidR="00AB13D5" w:rsidRPr="00E87EEC" w:rsidRDefault="00AB13D5" w:rsidP="00AB13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AE9FF29" w14:textId="77777777" w:rsidR="00AB13D5" w:rsidRPr="00587DCA" w:rsidRDefault="00AB13D5" w:rsidP="00587DCA">
      <w:pPr>
        <w:spacing w:line="251" w:lineRule="auto"/>
        <w:ind w:right="-31"/>
        <w:jc w:val="both"/>
        <w:rPr>
          <w:rFonts w:ascii="Times New Roman" w:hAnsi="Times New Roman" w:cs="Times New Roman"/>
          <w:sz w:val="24"/>
          <w:szCs w:val="20"/>
        </w:rPr>
      </w:pPr>
    </w:p>
    <w:sectPr w:rsidR="00AB13D5" w:rsidRPr="00587DCA" w:rsidSect="00655B1C">
      <w:headerReference w:type="default" r:id="rId13"/>
      <w:footerReference w:type="default" r:id="rId14"/>
      <w:pgSz w:w="16838" w:h="11906" w:orient="landscape"/>
      <w:pgMar w:top="1418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0CDA9" w14:textId="77777777" w:rsidR="00776E88" w:rsidRDefault="00776E88" w:rsidP="00421A30">
      <w:pPr>
        <w:spacing w:after="0" w:line="240" w:lineRule="auto"/>
      </w:pPr>
      <w:r>
        <w:separator/>
      </w:r>
    </w:p>
  </w:endnote>
  <w:endnote w:type="continuationSeparator" w:id="0">
    <w:p w14:paraId="2199C021" w14:textId="77777777" w:rsidR="00776E88" w:rsidRDefault="00776E88" w:rsidP="004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0FB11" w14:textId="77777777" w:rsidR="007D5986" w:rsidRPr="00421A30" w:rsidRDefault="007D5986">
    <w:pPr>
      <w:pStyle w:val="a8"/>
      <w:jc w:val="right"/>
      <w:rPr>
        <w:rFonts w:ascii="Times New Roman" w:hAnsi="Times New Roman" w:cs="Times New Roman"/>
        <w:sz w:val="28"/>
      </w:rPr>
    </w:pPr>
  </w:p>
  <w:p w14:paraId="29ECB7EF" w14:textId="77777777" w:rsidR="007D5986" w:rsidRDefault="007D59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8196D" w14:textId="77777777" w:rsidR="00776E88" w:rsidRDefault="00776E88" w:rsidP="00421A30">
      <w:pPr>
        <w:spacing w:after="0" w:line="240" w:lineRule="auto"/>
      </w:pPr>
      <w:r>
        <w:separator/>
      </w:r>
    </w:p>
  </w:footnote>
  <w:footnote w:type="continuationSeparator" w:id="0">
    <w:p w14:paraId="111C79D1" w14:textId="77777777" w:rsidR="00776E88" w:rsidRDefault="00776E88" w:rsidP="00421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27720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E4D68FA" w14:textId="77777777" w:rsidR="008B7B2A" w:rsidRPr="00587DCA" w:rsidRDefault="00DC2F28" w:rsidP="00587DC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A4D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D5986" w:rsidRPr="00AA4D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A4D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08C8">
          <w:rPr>
            <w:rFonts w:ascii="Times New Roman" w:hAnsi="Times New Roman" w:cs="Times New Roman"/>
            <w:noProof/>
            <w:sz w:val="28"/>
            <w:szCs w:val="28"/>
          </w:rPr>
          <w:t>28</w:t>
        </w:r>
        <w:r w:rsidRPr="00AA4D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7CF"/>
    <w:multiLevelType w:val="hybridMultilevel"/>
    <w:tmpl w:val="670CBE04"/>
    <w:lvl w:ilvl="0" w:tplc="2E9A395A">
      <w:start w:val="1"/>
      <w:numFmt w:val="bullet"/>
      <w:lvlText w:val="и"/>
      <w:lvlJc w:val="left"/>
    </w:lvl>
    <w:lvl w:ilvl="1" w:tplc="88B6499E">
      <w:start w:val="1"/>
      <w:numFmt w:val="bullet"/>
      <w:lvlText w:val="В"/>
      <w:lvlJc w:val="left"/>
    </w:lvl>
    <w:lvl w:ilvl="2" w:tplc="8C0E9DDA">
      <w:numFmt w:val="decimal"/>
      <w:lvlText w:val=""/>
      <w:lvlJc w:val="left"/>
    </w:lvl>
    <w:lvl w:ilvl="3" w:tplc="5F92CD42">
      <w:numFmt w:val="decimal"/>
      <w:lvlText w:val=""/>
      <w:lvlJc w:val="left"/>
    </w:lvl>
    <w:lvl w:ilvl="4" w:tplc="1CF40200">
      <w:numFmt w:val="decimal"/>
      <w:lvlText w:val=""/>
      <w:lvlJc w:val="left"/>
    </w:lvl>
    <w:lvl w:ilvl="5" w:tplc="3578B0B8">
      <w:numFmt w:val="decimal"/>
      <w:lvlText w:val=""/>
      <w:lvlJc w:val="left"/>
    </w:lvl>
    <w:lvl w:ilvl="6" w:tplc="FA8A467C">
      <w:numFmt w:val="decimal"/>
      <w:lvlText w:val=""/>
      <w:lvlJc w:val="left"/>
    </w:lvl>
    <w:lvl w:ilvl="7" w:tplc="70AC098E">
      <w:numFmt w:val="decimal"/>
      <w:lvlText w:val=""/>
      <w:lvlJc w:val="left"/>
    </w:lvl>
    <w:lvl w:ilvl="8" w:tplc="DF463CD2">
      <w:numFmt w:val="decimal"/>
      <w:lvlText w:val=""/>
      <w:lvlJc w:val="left"/>
    </w:lvl>
  </w:abstractNum>
  <w:abstractNum w:abstractNumId="3" w15:restartNumberingAfterBreak="0">
    <w:nsid w:val="00001916"/>
    <w:multiLevelType w:val="hybridMultilevel"/>
    <w:tmpl w:val="E28CB1B8"/>
    <w:lvl w:ilvl="0" w:tplc="53AEB03C">
      <w:start w:val="1"/>
      <w:numFmt w:val="bullet"/>
      <w:lvlText w:val="С"/>
      <w:lvlJc w:val="left"/>
    </w:lvl>
    <w:lvl w:ilvl="1" w:tplc="65DC380A">
      <w:numFmt w:val="decimal"/>
      <w:lvlText w:val=""/>
      <w:lvlJc w:val="left"/>
    </w:lvl>
    <w:lvl w:ilvl="2" w:tplc="235C0410">
      <w:numFmt w:val="decimal"/>
      <w:lvlText w:val=""/>
      <w:lvlJc w:val="left"/>
    </w:lvl>
    <w:lvl w:ilvl="3" w:tplc="27F89A04">
      <w:numFmt w:val="decimal"/>
      <w:lvlText w:val=""/>
      <w:lvlJc w:val="left"/>
    </w:lvl>
    <w:lvl w:ilvl="4" w:tplc="F6781022">
      <w:numFmt w:val="decimal"/>
      <w:lvlText w:val=""/>
      <w:lvlJc w:val="left"/>
    </w:lvl>
    <w:lvl w:ilvl="5" w:tplc="52CAAAF4">
      <w:numFmt w:val="decimal"/>
      <w:lvlText w:val=""/>
      <w:lvlJc w:val="left"/>
    </w:lvl>
    <w:lvl w:ilvl="6" w:tplc="065EC1F2">
      <w:numFmt w:val="decimal"/>
      <w:lvlText w:val=""/>
      <w:lvlJc w:val="left"/>
    </w:lvl>
    <w:lvl w:ilvl="7" w:tplc="09BA903E">
      <w:numFmt w:val="decimal"/>
      <w:lvlText w:val=""/>
      <w:lvlJc w:val="left"/>
    </w:lvl>
    <w:lvl w:ilvl="8" w:tplc="1A26719C">
      <w:numFmt w:val="decimal"/>
      <w:lvlText w:val=""/>
      <w:lvlJc w:val="left"/>
    </w:lvl>
  </w:abstractNum>
  <w:abstractNum w:abstractNumId="4" w15:restartNumberingAfterBreak="0">
    <w:nsid w:val="00006732"/>
    <w:multiLevelType w:val="hybridMultilevel"/>
    <w:tmpl w:val="9B00B4B8"/>
    <w:lvl w:ilvl="0" w:tplc="8BDAB964">
      <w:start w:val="1"/>
      <w:numFmt w:val="bullet"/>
      <w:lvlText w:val="и"/>
      <w:lvlJc w:val="left"/>
    </w:lvl>
    <w:lvl w:ilvl="1" w:tplc="B1A6B54E">
      <w:numFmt w:val="decimal"/>
      <w:lvlText w:val=""/>
      <w:lvlJc w:val="left"/>
    </w:lvl>
    <w:lvl w:ilvl="2" w:tplc="0C50D11C">
      <w:numFmt w:val="decimal"/>
      <w:lvlText w:val=""/>
      <w:lvlJc w:val="left"/>
    </w:lvl>
    <w:lvl w:ilvl="3" w:tplc="BB228F88">
      <w:numFmt w:val="decimal"/>
      <w:lvlText w:val=""/>
      <w:lvlJc w:val="left"/>
    </w:lvl>
    <w:lvl w:ilvl="4" w:tplc="E996DF14">
      <w:numFmt w:val="decimal"/>
      <w:lvlText w:val=""/>
      <w:lvlJc w:val="left"/>
    </w:lvl>
    <w:lvl w:ilvl="5" w:tplc="7DF24B1E">
      <w:numFmt w:val="decimal"/>
      <w:lvlText w:val=""/>
      <w:lvlJc w:val="left"/>
    </w:lvl>
    <w:lvl w:ilvl="6" w:tplc="4516D838">
      <w:numFmt w:val="decimal"/>
      <w:lvlText w:val=""/>
      <w:lvlJc w:val="left"/>
    </w:lvl>
    <w:lvl w:ilvl="7" w:tplc="8B746692">
      <w:numFmt w:val="decimal"/>
      <w:lvlText w:val=""/>
      <w:lvlJc w:val="left"/>
    </w:lvl>
    <w:lvl w:ilvl="8" w:tplc="85F0D8B8">
      <w:numFmt w:val="decimal"/>
      <w:lvlText w:val=""/>
      <w:lvlJc w:val="left"/>
    </w:lvl>
  </w:abstractNum>
  <w:abstractNum w:abstractNumId="5" w15:restartNumberingAfterBreak="0">
    <w:nsid w:val="00006AD4"/>
    <w:multiLevelType w:val="hybridMultilevel"/>
    <w:tmpl w:val="C93804E2"/>
    <w:lvl w:ilvl="0" w:tplc="B05E76A2">
      <w:start w:val="1"/>
      <w:numFmt w:val="upperLetter"/>
      <w:lvlText w:val="%1."/>
      <w:lvlJc w:val="left"/>
    </w:lvl>
    <w:lvl w:ilvl="1" w:tplc="CAC44024">
      <w:numFmt w:val="decimal"/>
      <w:lvlText w:val=""/>
      <w:lvlJc w:val="left"/>
    </w:lvl>
    <w:lvl w:ilvl="2" w:tplc="FA32F652">
      <w:numFmt w:val="decimal"/>
      <w:lvlText w:val=""/>
      <w:lvlJc w:val="left"/>
    </w:lvl>
    <w:lvl w:ilvl="3" w:tplc="522A8878">
      <w:numFmt w:val="decimal"/>
      <w:lvlText w:val=""/>
      <w:lvlJc w:val="left"/>
    </w:lvl>
    <w:lvl w:ilvl="4" w:tplc="0CC68DB6">
      <w:numFmt w:val="decimal"/>
      <w:lvlText w:val=""/>
      <w:lvlJc w:val="left"/>
    </w:lvl>
    <w:lvl w:ilvl="5" w:tplc="17C07AEA">
      <w:numFmt w:val="decimal"/>
      <w:lvlText w:val=""/>
      <w:lvlJc w:val="left"/>
    </w:lvl>
    <w:lvl w:ilvl="6" w:tplc="CCC8BE4A">
      <w:numFmt w:val="decimal"/>
      <w:lvlText w:val=""/>
      <w:lvlJc w:val="left"/>
    </w:lvl>
    <w:lvl w:ilvl="7" w:tplc="ABA6B01C">
      <w:numFmt w:val="decimal"/>
      <w:lvlText w:val=""/>
      <w:lvlJc w:val="left"/>
    </w:lvl>
    <w:lvl w:ilvl="8" w:tplc="B10213AA">
      <w:numFmt w:val="decimal"/>
      <w:lvlText w:val=""/>
      <w:lvlJc w:val="left"/>
    </w:lvl>
  </w:abstractNum>
  <w:abstractNum w:abstractNumId="6" w15:restartNumberingAfterBreak="0">
    <w:nsid w:val="01CC1C05"/>
    <w:multiLevelType w:val="hybridMultilevel"/>
    <w:tmpl w:val="30CEB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C6E51"/>
    <w:multiLevelType w:val="hybridMultilevel"/>
    <w:tmpl w:val="B4FE1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16673"/>
    <w:multiLevelType w:val="hybridMultilevel"/>
    <w:tmpl w:val="4C4C630A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102C0"/>
    <w:multiLevelType w:val="hybridMultilevel"/>
    <w:tmpl w:val="6E46146A"/>
    <w:lvl w:ilvl="0" w:tplc="1A1269D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C4A0408"/>
    <w:multiLevelType w:val="hybridMultilevel"/>
    <w:tmpl w:val="BC9E9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37DA0"/>
    <w:multiLevelType w:val="hybridMultilevel"/>
    <w:tmpl w:val="7076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2475B"/>
    <w:multiLevelType w:val="hybridMultilevel"/>
    <w:tmpl w:val="51000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4877C51"/>
    <w:multiLevelType w:val="hybridMultilevel"/>
    <w:tmpl w:val="A426D93E"/>
    <w:lvl w:ilvl="0" w:tplc="C2FCF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65E61"/>
    <w:multiLevelType w:val="hybridMultilevel"/>
    <w:tmpl w:val="0B865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E4BD0"/>
    <w:multiLevelType w:val="hybridMultilevel"/>
    <w:tmpl w:val="EDA2E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C3E1F"/>
    <w:multiLevelType w:val="hybridMultilevel"/>
    <w:tmpl w:val="B7AE1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86851"/>
    <w:multiLevelType w:val="hybridMultilevel"/>
    <w:tmpl w:val="7A9E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C2DED"/>
    <w:multiLevelType w:val="hybridMultilevel"/>
    <w:tmpl w:val="1920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DEEDD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244AB"/>
    <w:multiLevelType w:val="hybridMultilevel"/>
    <w:tmpl w:val="1C78A500"/>
    <w:lvl w:ilvl="0" w:tplc="1A1269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65AF3"/>
    <w:multiLevelType w:val="hybridMultilevel"/>
    <w:tmpl w:val="AC585EF6"/>
    <w:lvl w:ilvl="0" w:tplc="74EACC1A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79475C"/>
    <w:multiLevelType w:val="hybridMultilevel"/>
    <w:tmpl w:val="AC585EF6"/>
    <w:lvl w:ilvl="0" w:tplc="74EACC1A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4823E0E"/>
    <w:multiLevelType w:val="hybridMultilevel"/>
    <w:tmpl w:val="9B909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47603"/>
    <w:multiLevelType w:val="hybridMultilevel"/>
    <w:tmpl w:val="544E8DCE"/>
    <w:lvl w:ilvl="0" w:tplc="1A1269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10ECB"/>
    <w:multiLevelType w:val="hybridMultilevel"/>
    <w:tmpl w:val="7DDA730E"/>
    <w:lvl w:ilvl="0" w:tplc="F688866E">
      <w:start w:val="1"/>
      <w:numFmt w:val="bullet"/>
      <w:lvlText w:val=""/>
      <w:lvlJc w:val="left"/>
      <w:rPr>
        <w:rFonts w:ascii="Symbol" w:hAnsi="Symbol" w:hint="default"/>
      </w:rPr>
    </w:lvl>
    <w:lvl w:ilvl="1" w:tplc="578E6920">
      <w:numFmt w:val="decimal"/>
      <w:lvlText w:val=""/>
      <w:lvlJc w:val="left"/>
    </w:lvl>
    <w:lvl w:ilvl="2" w:tplc="8A021A54">
      <w:numFmt w:val="decimal"/>
      <w:lvlText w:val=""/>
      <w:lvlJc w:val="left"/>
    </w:lvl>
    <w:lvl w:ilvl="3" w:tplc="702E2CE0">
      <w:numFmt w:val="decimal"/>
      <w:lvlText w:val=""/>
      <w:lvlJc w:val="left"/>
    </w:lvl>
    <w:lvl w:ilvl="4" w:tplc="15606642">
      <w:numFmt w:val="decimal"/>
      <w:lvlText w:val=""/>
      <w:lvlJc w:val="left"/>
    </w:lvl>
    <w:lvl w:ilvl="5" w:tplc="7EFABD10">
      <w:numFmt w:val="decimal"/>
      <w:lvlText w:val=""/>
      <w:lvlJc w:val="left"/>
    </w:lvl>
    <w:lvl w:ilvl="6" w:tplc="BDAAB4FC">
      <w:numFmt w:val="decimal"/>
      <w:lvlText w:val=""/>
      <w:lvlJc w:val="left"/>
    </w:lvl>
    <w:lvl w:ilvl="7" w:tplc="B84E28D0">
      <w:numFmt w:val="decimal"/>
      <w:lvlText w:val=""/>
      <w:lvlJc w:val="left"/>
    </w:lvl>
    <w:lvl w:ilvl="8" w:tplc="4184E690">
      <w:numFmt w:val="decimal"/>
      <w:lvlText w:val=""/>
      <w:lvlJc w:val="left"/>
    </w:lvl>
  </w:abstractNum>
  <w:abstractNum w:abstractNumId="25" w15:restartNumberingAfterBreak="0">
    <w:nsid w:val="61831E0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</w:lvl>
  </w:abstractNum>
  <w:abstractNum w:abstractNumId="26" w15:restartNumberingAfterBreak="0">
    <w:nsid w:val="6C007D7A"/>
    <w:multiLevelType w:val="hybridMultilevel"/>
    <w:tmpl w:val="1C5C5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C256A"/>
    <w:multiLevelType w:val="hybridMultilevel"/>
    <w:tmpl w:val="377875FA"/>
    <w:lvl w:ilvl="0" w:tplc="1A1269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A1B91"/>
    <w:multiLevelType w:val="hybridMultilevel"/>
    <w:tmpl w:val="ABC05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E0EC3"/>
    <w:multiLevelType w:val="multilevel"/>
    <w:tmpl w:val="F1B8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C44073"/>
    <w:multiLevelType w:val="hybridMultilevel"/>
    <w:tmpl w:val="59FA57E6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702B1"/>
    <w:multiLevelType w:val="hybridMultilevel"/>
    <w:tmpl w:val="F010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B5C4D"/>
    <w:multiLevelType w:val="hybridMultilevel"/>
    <w:tmpl w:val="5AAE5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8"/>
  </w:num>
  <w:num w:numId="4">
    <w:abstractNumId w:val="1"/>
  </w:num>
  <w:num w:numId="5">
    <w:abstractNumId w:val="6"/>
  </w:num>
  <w:num w:numId="6">
    <w:abstractNumId w:val="32"/>
  </w:num>
  <w:num w:numId="7">
    <w:abstractNumId w:val="3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22"/>
  </w:num>
  <w:num w:numId="13">
    <w:abstractNumId w:val="21"/>
  </w:num>
  <w:num w:numId="14">
    <w:abstractNumId w:val="12"/>
  </w:num>
  <w:num w:numId="15">
    <w:abstractNumId w:val="29"/>
  </w:num>
  <w:num w:numId="16">
    <w:abstractNumId w:val="9"/>
  </w:num>
  <w:num w:numId="17">
    <w:abstractNumId w:val="20"/>
  </w:num>
  <w:num w:numId="18">
    <w:abstractNumId w:val="19"/>
  </w:num>
  <w:num w:numId="19">
    <w:abstractNumId w:val="23"/>
  </w:num>
  <w:num w:numId="20">
    <w:abstractNumId w:val="27"/>
  </w:num>
  <w:num w:numId="21">
    <w:abstractNumId w:val="17"/>
  </w:num>
  <w:num w:numId="22">
    <w:abstractNumId w:val="18"/>
  </w:num>
  <w:num w:numId="23">
    <w:abstractNumId w:val="16"/>
  </w:num>
  <w:num w:numId="24">
    <w:abstractNumId w:val="13"/>
  </w:num>
  <w:num w:numId="25">
    <w:abstractNumId w:val="24"/>
  </w:num>
  <w:num w:numId="26">
    <w:abstractNumId w:val="30"/>
  </w:num>
  <w:num w:numId="27">
    <w:abstractNumId w:val="2"/>
  </w:num>
  <w:num w:numId="28">
    <w:abstractNumId w:val="4"/>
  </w:num>
  <w:num w:numId="29">
    <w:abstractNumId w:val="10"/>
  </w:num>
  <w:num w:numId="30">
    <w:abstractNumId w:val="3"/>
  </w:num>
  <w:num w:numId="31">
    <w:abstractNumId w:val="5"/>
  </w:num>
  <w:num w:numId="32">
    <w:abstractNumId w:val="28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2DD"/>
    <w:rsid w:val="000138FE"/>
    <w:rsid w:val="00021563"/>
    <w:rsid w:val="00026301"/>
    <w:rsid w:val="00026F17"/>
    <w:rsid w:val="00035CFC"/>
    <w:rsid w:val="00042286"/>
    <w:rsid w:val="000553EA"/>
    <w:rsid w:val="000608C8"/>
    <w:rsid w:val="0007012B"/>
    <w:rsid w:val="00083830"/>
    <w:rsid w:val="00097BA8"/>
    <w:rsid w:val="000B20FF"/>
    <w:rsid w:val="000B2694"/>
    <w:rsid w:val="000B4B9C"/>
    <w:rsid w:val="000C0E4B"/>
    <w:rsid w:val="000F1814"/>
    <w:rsid w:val="00111772"/>
    <w:rsid w:val="00112948"/>
    <w:rsid w:val="00114E18"/>
    <w:rsid w:val="00116CB6"/>
    <w:rsid w:val="001258D6"/>
    <w:rsid w:val="00135104"/>
    <w:rsid w:val="00143CC9"/>
    <w:rsid w:val="001502D0"/>
    <w:rsid w:val="00164D72"/>
    <w:rsid w:val="001A2A92"/>
    <w:rsid w:val="001C56CB"/>
    <w:rsid w:val="001D2B1F"/>
    <w:rsid w:val="001D2D1D"/>
    <w:rsid w:val="001D7B07"/>
    <w:rsid w:val="001E234D"/>
    <w:rsid w:val="00203343"/>
    <w:rsid w:val="00207FEF"/>
    <w:rsid w:val="00220511"/>
    <w:rsid w:val="00221DCF"/>
    <w:rsid w:val="00223FFC"/>
    <w:rsid w:val="00237265"/>
    <w:rsid w:val="00237FE9"/>
    <w:rsid w:val="0025520E"/>
    <w:rsid w:val="00287F29"/>
    <w:rsid w:val="00292612"/>
    <w:rsid w:val="002B6B6B"/>
    <w:rsid w:val="002E5159"/>
    <w:rsid w:val="00312A57"/>
    <w:rsid w:val="003223AE"/>
    <w:rsid w:val="0033393A"/>
    <w:rsid w:val="003378E2"/>
    <w:rsid w:val="00351412"/>
    <w:rsid w:val="00352693"/>
    <w:rsid w:val="00364945"/>
    <w:rsid w:val="003A2016"/>
    <w:rsid w:val="003C386E"/>
    <w:rsid w:val="003D3A4C"/>
    <w:rsid w:val="003E1EB3"/>
    <w:rsid w:val="003E2F1F"/>
    <w:rsid w:val="003E5713"/>
    <w:rsid w:val="003F5300"/>
    <w:rsid w:val="00414246"/>
    <w:rsid w:val="00420EB6"/>
    <w:rsid w:val="00421A30"/>
    <w:rsid w:val="00423698"/>
    <w:rsid w:val="0043096E"/>
    <w:rsid w:val="00430FA1"/>
    <w:rsid w:val="004401B0"/>
    <w:rsid w:val="004433BC"/>
    <w:rsid w:val="004A23BC"/>
    <w:rsid w:val="004A3B49"/>
    <w:rsid w:val="004B795F"/>
    <w:rsid w:val="004D46A7"/>
    <w:rsid w:val="004E2E4B"/>
    <w:rsid w:val="004E53D1"/>
    <w:rsid w:val="004E798B"/>
    <w:rsid w:val="00506283"/>
    <w:rsid w:val="00510529"/>
    <w:rsid w:val="0051290D"/>
    <w:rsid w:val="00523880"/>
    <w:rsid w:val="0053084D"/>
    <w:rsid w:val="00532732"/>
    <w:rsid w:val="00542D4F"/>
    <w:rsid w:val="00556348"/>
    <w:rsid w:val="00583CBD"/>
    <w:rsid w:val="00587DCA"/>
    <w:rsid w:val="005A6223"/>
    <w:rsid w:val="005B1B75"/>
    <w:rsid w:val="005B2600"/>
    <w:rsid w:val="005B6ADA"/>
    <w:rsid w:val="005E73A3"/>
    <w:rsid w:val="005F624E"/>
    <w:rsid w:val="006327DA"/>
    <w:rsid w:val="006340A7"/>
    <w:rsid w:val="0063766B"/>
    <w:rsid w:val="0064634A"/>
    <w:rsid w:val="00650551"/>
    <w:rsid w:val="00650B4A"/>
    <w:rsid w:val="00655B1C"/>
    <w:rsid w:val="006576C7"/>
    <w:rsid w:val="00667D24"/>
    <w:rsid w:val="00671034"/>
    <w:rsid w:val="00672EF1"/>
    <w:rsid w:val="00673ED7"/>
    <w:rsid w:val="00675994"/>
    <w:rsid w:val="0069212A"/>
    <w:rsid w:val="006A565D"/>
    <w:rsid w:val="006C38DE"/>
    <w:rsid w:val="006D1758"/>
    <w:rsid w:val="006F69AF"/>
    <w:rsid w:val="007011AF"/>
    <w:rsid w:val="00710479"/>
    <w:rsid w:val="007136C8"/>
    <w:rsid w:val="0073740E"/>
    <w:rsid w:val="00745EC5"/>
    <w:rsid w:val="007515B5"/>
    <w:rsid w:val="00776E88"/>
    <w:rsid w:val="00787D28"/>
    <w:rsid w:val="007A109E"/>
    <w:rsid w:val="007C2BC8"/>
    <w:rsid w:val="007D5986"/>
    <w:rsid w:val="007E2C53"/>
    <w:rsid w:val="007F18EB"/>
    <w:rsid w:val="007F52DD"/>
    <w:rsid w:val="007F7CDD"/>
    <w:rsid w:val="00801E5B"/>
    <w:rsid w:val="00822DD3"/>
    <w:rsid w:val="00841A1B"/>
    <w:rsid w:val="008523A4"/>
    <w:rsid w:val="00853821"/>
    <w:rsid w:val="00874814"/>
    <w:rsid w:val="00892AA6"/>
    <w:rsid w:val="008A25A1"/>
    <w:rsid w:val="008A6697"/>
    <w:rsid w:val="008B317B"/>
    <w:rsid w:val="008B7B2A"/>
    <w:rsid w:val="008C73D1"/>
    <w:rsid w:val="008E4B61"/>
    <w:rsid w:val="00902F5B"/>
    <w:rsid w:val="0092693E"/>
    <w:rsid w:val="009513F7"/>
    <w:rsid w:val="00960CC0"/>
    <w:rsid w:val="00971B87"/>
    <w:rsid w:val="009728CF"/>
    <w:rsid w:val="009762ED"/>
    <w:rsid w:val="009B057E"/>
    <w:rsid w:val="009B2537"/>
    <w:rsid w:val="009B5424"/>
    <w:rsid w:val="009F43A4"/>
    <w:rsid w:val="00A0240D"/>
    <w:rsid w:val="00A03530"/>
    <w:rsid w:val="00A07FE6"/>
    <w:rsid w:val="00A1368A"/>
    <w:rsid w:val="00A16E86"/>
    <w:rsid w:val="00A273EA"/>
    <w:rsid w:val="00A4225B"/>
    <w:rsid w:val="00A423AA"/>
    <w:rsid w:val="00A56E08"/>
    <w:rsid w:val="00A66DF7"/>
    <w:rsid w:val="00A74D3D"/>
    <w:rsid w:val="00A870FB"/>
    <w:rsid w:val="00A914C2"/>
    <w:rsid w:val="00A93BCC"/>
    <w:rsid w:val="00AA4D69"/>
    <w:rsid w:val="00AB13D5"/>
    <w:rsid w:val="00AD721E"/>
    <w:rsid w:val="00AF0C33"/>
    <w:rsid w:val="00B10E7D"/>
    <w:rsid w:val="00B70924"/>
    <w:rsid w:val="00B74BD8"/>
    <w:rsid w:val="00B81EAD"/>
    <w:rsid w:val="00B8253B"/>
    <w:rsid w:val="00B834B6"/>
    <w:rsid w:val="00BA1A0C"/>
    <w:rsid w:val="00BA6C45"/>
    <w:rsid w:val="00BC1637"/>
    <w:rsid w:val="00BE733B"/>
    <w:rsid w:val="00C1505C"/>
    <w:rsid w:val="00C22B50"/>
    <w:rsid w:val="00C35ABB"/>
    <w:rsid w:val="00C5098B"/>
    <w:rsid w:val="00C5390F"/>
    <w:rsid w:val="00C746F5"/>
    <w:rsid w:val="00C91266"/>
    <w:rsid w:val="00C973EC"/>
    <w:rsid w:val="00CB0302"/>
    <w:rsid w:val="00CB3CAF"/>
    <w:rsid w:val="00CC05E6"/>
    <w:rsid w:val="00CC6157"/>
    <w:rsid w:val="00CD4829"/>
    <w:rsid w:val="00CF650A"/>
    <w:rsid w:val="00D1586D"/>
    <w:rsid w:val="00D37378"/>
    <w:rsid w:val="00D429E1"/>
    <w:rsid w:val="00D47C4E"/>
    <w:rsid w:val="00D51680"/>
    <w:rsid w:val="00D55207"/>
    <w:rsid w:val="00D64C2B"/>
    <w:rsid w:val="00D653E9"/>
    <w:rsid w:val="00D71097"/>
    <w:rsid w:val="00D81543"/>
    <w:rsid w:val="00D8717E"/>
    <w:rsid w:val="00D965F1"/>
    <w:rsid w:val="00DC2F28"/>
    <w:rsid w:val="00DC6767"/>
    <w:rsid w:val="00DD0DDD"/>
    <w:rsid w:val="00DE3742"/>
    <w:rsid w:val="00E3611A"/>
    <w:rsid w:val="00E50740"/>
    <w:rsid w:val="00E578C9"/>
    <w:rsid w:val="00E730AB"/>
    <w:rsid w:val="00E80AC4"/>
    <w:rsid w:val="00E905FA"/>
    <w:rsid w:val="00E91F77"/>
    <w:rsid w:val="00EA4FA1"/>
    <w:rsid w:val="00EB3BA4"/>
    <w:rsid w:val="00EC174E"/>
    <w:rsid w:val="00ED6238"/>
    <w:rsid w:val="00EF6703"/>
    <w:rsid w:val="00F27C31"/>
    <w:rsid w:val="00F33589"/>
    <w:rsid w:val="00F637D7"/>
    <w:rsid w:val="00F92D95"/>
    <w:rsid w:val="00FA27AE"/>
    <w:rsid w:val="00FB57A4"/>
    <w:rsid w:val="00FC26B6"/>
    <w:rsid w:val="00FC7BF0"/>
    <w:rsid w:val="00FF3410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ED1F"/>
  <w15:docId w15:val="{8A97B98E-44AA-4104-B2D7-8BE135D2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10529"/>
  </w:style>
  <w:style w:type="paragraph" w:styleId="1">
    <w:name w:val="heading 1"/>
    <w:basedOn w:val="a"/>
    <w:next w:val="a"/>
    <w:link w:val="10"/>
    <w:uiPriority w:val="9"/>
    <w:qFormat/>
    <w:rsid w:val="00B709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Обычный 2"/>
    <w:basedOn w:val="a"/>
    <w:next w:val="a"/>
    <w:link w:val="30"/>
    <w:qFormat/>
    <w:rsid w:val="007C2B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D721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2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1A30"/>
  </w:style>
  <w:style w:type="paragraph" w:styleId="a8">
    <w:name w:val="footer"/>
    <w:basedOn w:val="a"/>
    <w:link w:val="a9"/>
    <w:uiPriority w:val="99"/>
    <w:unhideWhenUsed/>
    <w:rsid w:val="0042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1A30"/>
  </w:style>
  <w:style w:type="paragraph" w:customStyle="1" w:styleId="Default">
    <w:name w:val="Default"/>
    <w:rsid w:val="00421A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A3B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A3B49"/>
    <w:rPr>
      <w:color w:val="605E5C"/>
      <w:shd w:val="clear" w:color="auto" w:fill="E1DFDD"/>
    </w:rPr>
  </w:style>
  <w:style w:type="paragraph" w:customStyle="1" w:styleId="c1">
    <w:name w:val="c1"/>
    <w:basedOn w:val="a"/>
    <w:rsid w:val="00D8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1543"/>
  </w:style>
  <w:style w:type="paragraph" w:styleId="ab">
    <w:name w:val="Balloon Text"/>
    <w:basedOn w:val="a"/>
    <w:link w:val="ac"/>
    <w:uiPriority w:val="99"/>
    <w:semiHidden/>
    <w:unhideWhenUsed/>
    <w:rsid w:val="00E9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05FA"/>
    <w:rPr>
      <w:rFonts w:ascii="Segoe UI" w:hAnsi="Segoe UI" w:cs="Segoe UI"/>
      <w:sz w:val="18"/>
      <w:szCs w:val="18"/>
    </w:rPr>
  </w:style>
  <w:style w:type="paragraph" w:customStyle="1" w:styleId="12">
    <w:name w:val="Обычный1"/>
    <w:rsid w:val="00FA27A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7C2BC8"/>
    <w:rPr>
      <w:rFonts w:ascii="Times New Roman" w:eastAsia="Times New Roman" w:hAnsi="Times New Roman" w:cs="Times New Roman"/>
      <w:b/>
      <w:bCs/>
      <w:sz w:val="28"/>
      <w:szCs w:val="27"/>
    </w:rPr>
  </w:style>
  <w:style w:type="paragraph" w:customStyle="1" w:styleId="ad">
    <w:basedOn w:val="a"/>
    <w:next w:val="ae"/>
    <w:uiPriority w:val="99"/>
    <w:unhideWhenUsed/>
    <w:rsid w:val="007C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2BC8"/>
  </w:style>
  <w:style w:type="paragraph" w:customStyle="1" w:styleId="c24">
    <w:name w:val="c24"/>
    <w:basedOn w:val="a"/>
    <w:rsid w:val="007C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C2BC8"/>
  </w:style>
  <w:style w:type="paragraph" w:styleId="ae">
    <w:name w:val="Normal (Web)"/>
    <w:basedOn w:val="a"/>
    <w:uiPriority w:val="99"/>
    <w:semiHidden/>
    <w:unhideWhenUsed/>
    <w:rsid w:val="007C2BC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09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">
    <w:name w:val="Основной текст_"/>
    <w:basedOn w:val="a0"/>
    <w:link w:val="4"/>
    <w:rsid w:val="00AB13D5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f"/>
    <w:rsid w:val="00AB13D5"/>
    <w:pPr>
      <w:widowControl w:val="0"/>
      <w:shd w:val="clear" w:color="auto" w:fill="FFFFFF"/>
      <w:spacing w:before="480" w:after="660" w:line="221" w:lineRule="exact"/>
      <w:ind w:hanging="240"/>
      <w:jc w:val="center"/>
    </w:pPr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fcior.edu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49768-85BF-42C9-B13A-5FF5D9B4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5960</Words>
  <Characters>33974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Алексеевна Бабушкина</dc:creator>
  <cp:keywords/>
  <dc:description/>
  <cp:lastModifiedBy>Пользователь</cp:lastModifiedBy>
  <cp:revision>23</cp:revision>
  <cp:lastPrinted>2023-10-10T13:02:00Z</cp:lastPrinted>
  <dcterms:created xsi:type="dcterms:W3CDTF">2020-08-20T09:28:00Z</dcterms:created>
  <dcterms:modified xsi:type="dcterms:W3CDTF">2023-10-11T10:02:00Z</dcterms:modified>
</cp:coreProperties>
</file>