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48" w:rsidRDefault="00A40D48" w:rsidP="004F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782050"/>
            <wp:effectExtent l="19050" t="0" r="9525" b="0"/>
            <wp:docPr id="1" name="Рисунок 1" descr="C:\Users\Людмила\Desktop\вн 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вн 11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48" w:rsidRDefault="00A40D48" w:rsidP="004F0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15" w:rsidRPr="00716515" w:rsidRDefault="00716515" w:rsidP="004F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15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курсу внеурочной деятельности</w:t>
      </w:r>
    </w:p>
    <w:p w:rsidR="00716515" w:rsidRDefault="00716515" w:rsidP="004F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15">
        <w:rPr>
          <w:rFonts w:ascii="Times New Roman" w:hAnsi="Times New Roman" w:cs="Times New Roman"/>
          <w:b/>
          <w:sz w:val="28"/>
          <w:szCs w:val="28"/>
        </w:rPr>
        <w:t xml:space="preserve"> «Аспекты читательской грамотности» для учащихся 6 классов</w:t>
      </w:r>
    </w:p>
    <w:p w:rsidR="00716515" w:rsidRDefault="00D7626B" w:rsidP="004F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уч. Год.</w:t>
      </w:r>
    </w:p>
    <w:p w:rsidR="00716515" w:rsidRDefault="00716515" w:rsidP="004F0A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A6B" w:rsidRDefault="004F0A6B" w:rsidP="004F0A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«Аспекты читательской грамотности» для учащихся 6 классов составлена с опорой на: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1D32F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Информационное письмо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от 31 декабря 2015 года №1577«О внесении изменений в ФГОС ООО»;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  <w:r w:rsidRPr="001D32F8">
        <w:rPr>
          <w:rFonts w:ascii="Times New Roman" w:hAnsi="Times New Roman" w:cs="Times New Roman"/>
          <w:sz w:val="24"/>
          <w:szCs w:val="24"/>
        </w:rPr>
        <w:t>;</w:t>
      </w:r>
    </w:p>
    <w:p w:rsidR="00100764" w:rsidRPr="001D32F8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</w:p>
    <w:p w:rsidR="00100764" w:rsidRPr="002D424A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0764" w:rsidRDefault="00100764" w:rsidP="001007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100764" w:rsidRDefault="00100764" w:rsidP="001007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100764" w:rsidRDefault="00100764" w:rsidP="001007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100764" w:rsidRDefault="00100764" w:rsidP="001007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100764" w:rsidRPr="001D32F8" w:rsidRDefault="00100764" w:rsidP="00100764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6540F8" w:rsidRDefault="006540F8" w:rsidP="0065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4F0A6B" w:rsidRDefault="004F0A6B" w:rsidP="004F0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495437" w:rsidRDefault="00495437" w:rsidP="004954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675368"/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495437" w:rsidRDefault="00495437" w:rsidP="00684B35">
      <w:pPr>
        <w:pStyle w:val="a4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:rsidR="00495437" w:rsidRDefault="00495437" w:rsidP="00684B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495437" w:rsidRDefault="00495437" w:rsidP="00684B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495437" w:rsidRDefault="00495437" w:rsidP="00684B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:rsidR="00495437" w:rsidRDefault="00495437" w:rsidP="00684B35">
      <w:pPr>
        <w:pStyle w:val="a4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495437" w:rsidRDefault="00495437" w:rsidP="00684B3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495437" w:rsidRDefault="00495437" w:rsidP="00684B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495437" w:rsidRDefault="00495437" w:rsidP="00684B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495437" w:rsidRDefault="00495437" w:rsidP="00684B3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2839AB" w:rsidRDefault="002839AB" w:rsidP="002839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9AB" w:rsidRPr="001D32F8" w:rsidRDefault="002839AB" w:rsidP="002839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839AB" w:rsidRDefault="002839AB" w:rsidP="002839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39AB" w:rsidRPr="00741094" w:rsidRDefault="002839AB" w:rsidP="002839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2839AB" w:rsidRDefault="002839AB" w:rsidP="002839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2839AB" w:rsidRPr="00E00F09" w:rsidRDefault="002839AB" w:rsidP="002839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lastRenderedPageBreak/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39AB" w:rsidRPr="00E00F09" w:rsidRDefault="002839AB" w:rsidP="002839AB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r w:rsidRPr="00E00F09">
        <w:rPr>
          <w:b/>
          <w:i/>
          <w:iCs/>
        </w:rPr>
        <w:t>Метапредметные результаты</w:t>
      </w:r>
    </w:p>
    <w:p w:rsidR="002839AB" w:rsidRPr="00E00F09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2839AB" w:rsidRPr="001D32F8" w:rsidRDefault="002839AB" w:rsidP="002839A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2839AB" w:rsidRPr="001D32F8" w:rsidRDefault="002839AB" w:rsidP="002839A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2839AB" w:rsidRPr="001D32F8" w:rsidRDefault="002839AB" w:rsidP="002839A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2839AB" w:rsidRPr="001D32F8" w:rsidRDefault="002839AB" w:rsidP="002839A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2839AB" w:rsidRPr="001D32F8" w:rsidRDefault="002839AB" w:rsidP="002839A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2839AB" w:rsidRPr="00E00F09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2839AB" w:rsidRPr="001D32F8" w:rsidRDefault="002839AB" w:rsidP="002839A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2839AB" w:rsidRPr="001D32F8" w:rsidRDefault="002839AB" w:rsidP="002839A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Вступать в диалог (отвечать на вопросы, задавать вопросы, уточнять непонятное).</w:t>
      </w:r>
    </w:p>
    <w:p w:rsidR="002839AB" w:rsidRPr="001D32F8" w:rsidRDefault="002839AB" w:rsidP="002839A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2839AB" w:rsidRPr="001D32F8" w:rsidRDefault="002839AB" w:rsidP="002839A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2839AB" w:rsidRPr="001D32F8" w:rsidRDefault="002839AB" w:rsidP="002839A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2839AB" w:rsidRPr="00E00F09" w:rsidRDefault="002839AB" w:rsidP="002839AB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2839AB" w:rsidRPr="001D32F8" w:rsidRDefault="002839AB" w:rsidP="002839A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2839AB" w:rsidRPr="001D32F8" w:rsidRDefault="002839AB" w:rsidP="002839A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2839AB" w:rsidRPr="001D32F8" w:rsidRDefault="002839AB" w:rsidP="002839A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2839AB" w:rsidRPr="001D32F8" w:rsidRDefault="002839AB" w:rsidP="002839AB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lastRenderedPageBreak/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2839AB" w:rsidRPr="001D32F8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2839AB" w:rsidRDefault="002839AB" w:rsidP="002839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2839AB" w:rsidRDefault="002839AB" w:rsidP="002839AB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</w:p>
    <w:p w:rsidR="002839AB" w:rsidRDefault="002839AB" w:rsidP="002839A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информации и ее осмысления</w:t>
      </w:r>
      <w:r>
        <w:t>;</w:t>
      </w:r>
    </w:p>
    <w:p w:rsidR="002839AB" w:rsidRDefault="002839AB" w:rsidP="002839A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2839AB" w:rsidRDefault="002839AB" w:rsidP="002839A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2839AB" w:rsidRDefault="002839AB" w:rsidP="002839A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2839AB" w:rsidRDefault="002839AB" w:rsidP="002839A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bookmarkEnd w:id="0"/>
    <w:p w:rsidR="00684B35" w:rsidRDefault="00684B35" w:rsidP="002839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A6B" w:rsidRDefault="004F0A6B" w:rsidP="002839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:rsidR="00684B35" w:rsidRDefault="00684B35" w:rsidP="002839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A6B" w:rsidRDefault="004F0A6B" w:rsidP="004F0A6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на курс «Аспекты читательской грамотности» в 6 классе отводится 35 часов в год (1 час в неделю).  </w:t>
      </w:r>
    </w:p>
    <w:p w:rsidR="00646FF0" w:rsidRPr="00635692" w:rsidRDefault="00646FF0" w:rsidP="00646FF0">
      <w:pPr>
        <w:pStyle w:val="a4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5692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646FF0" w:rsidRPr="00635692" w:rsidRDefault="00646FF0" w:rsidP="00646FF0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692"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4F0A6B" w:rsidRDefault="004F0A6B" w:rsidP="004F0A6B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 программы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Определение основной темы и идеи в эпическом произведении.  Определение авторской позиции в художественном тексте. 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Древнерусская летопись как источник информации о реалиях времени. Сопоставление содержания художественных текстов. Определение авторской позиции в тексте. 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текстом: как понимать информацию, содержащуюся в тексте? 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Типы текстов: текст-повествование (рассказ, отчет, репортаж) 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Типы задач на грамотность. Интерпретационные задачи. </w:t>
      </w:r>
    </w:p>
    <w:p w:rsidR="00DC0E27" w:rsidRDefault="00DC0E27" w:rsidP="00DC0E27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</w:t>
      </w:r>
      <w:proofErr w:type="spellStart"/>
      <w:r>
        <w:t>несплошным</w:t>
      </w:r>
      <w:proofErr w:type="spellEnd"/>
      <w:r>
        <w:t xml:space="preserve"> текстом: таблицы и карты. </w:t>
      </w:r>
    </w:p>
    <w:p w:rsidR="00DC0E27" w:rsidRDefault="00823029" w:rsidP="00DC0E27">
      <w:pPr>
        <w:pStyle w:val="a3"/>
        <w:spacing w:before="0" w:beforeAutospacing="0" w:after="0" w:afterAutospacing="0" w:line="276" w:lineRule="auto"/>
        <w:ind w:firstLine="709"/>
      </w:pPr>
      <w:r>
        <w:t>Итоговый контроль</w:t>
      </w:r>
      <w:r w:rsidR="00DC0E27">
        <w:t xml:space="preserve">. </w:t>
      </w:r>
    </w:p>
    <w:p w:rsidR="004F0A6B" w:rsidRDefault="004F0A6B" w:rsidP="004F0A6B">
      <w:pPr>
        <w:pStyle w:val="a3"/>
        <w:spacing w:before="0" w:beforeAutospacing="0" w:after="0" w:afterAutospacing="0" w:line="276" w:lineRule="auto"/>
        <w:ind w:firstLine="709"/>
      </w:pPr>
    </w:p>
    <w:p w:rsidR="004F0A6B" w:rsidRDefault="004F0A6B" w:rsidP="004F0A6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823029" w:rsidRDefault="00823029" w:rsidP="008230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823029" w:rsidRDefault="00823029" w:rsidP="008230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обучающиеся пишут итоговую работу.</w:t>
      </w:r>
    </w:p>
    <w:p w:rsidR="00823029" w:rsidRDefault="00823029" w:rsidP="008230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 </w:t>
      </w:r>
    </w:p>
    <w:p w:rsidR="00823029" w:rsidRDefault="00823029" w:rsidP="008230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823029" w:rsidRDefault="00823029" w:rsidP="008230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:rsidR="00823029" w:rsidRDefault="00823029" w:rsidP="00823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:rsidR="004F0A6B" w:rsidRDefault="004F0A6B" w:rsidP="004F0A6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87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3"/>
        <w:gridCol w:w="2551"/>
        <w:gridCol w:w="2974"/>
        <w:gridCol w:w="1419"/>
        <w:gridCol w:w="1415"/>
      </w:tblGrid>
      <w:tr w:rsidR="004F0A6B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0A6B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№ </w:t>
            </w:r>
          </w:p>
          <w:p w:rsidR="006A33F5" w:rsidRPr="006A33F5" w:rsidRDefault="006A33F5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Наименования</w:t>
            </w:r>
          </w:p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0A6B" w:rsidRPr="006A33F5" w:rsidRDefault="004F0A6B">
            <w:pPr>
              <w:pStyle w:val="a5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F5">
              <w:rPr>
                <w:rFonts w:ascii="Times New Roman" w:hAnsi="Times New Roman" w:cs="Times New Roman"/>
              </w:rPr>
              <w:t>Скорректиро</w:t>
            </w:r>
            <w:proofErr w:type="spellEnd"/>
            <w:r w:rsidRPr="006A33F5">
              <w:rPr>
                <w:rFonts w:ascii="Times New Roman" w:hAnsi="Times New Roman" w:cs="Times New Roman"/>
              </w:rPr>
              <w:t>-</w:t>
            </w:r>
          </w:p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ванные сроки прохождения</w:t>
            </w:r>
          </w:p>
        </w:tc>
      </w:tr>
      <w:tr w:rsidR="004F0A6B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C7228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6B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основной темы и идеи в эпическом произведении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C7228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текстом, определение темы и идеи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B11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6B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основной темы и идеи в эпическом произведении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C7228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текстом, выбор заголовка, соответствующего теме или идее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A6B" w:rsidRPr="006A33F5" w:rsidRDefault="004F0A6B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A6B" w:rsidRPr="006A33F5" w:rsidRDefault="004F0A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авторской позиции в художественном тексте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C7228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текстом, нахождение слов, указывающих на позицию автора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авторской позиции в художественном тексте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C7228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 w:rsidR="007470A1"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6A33F5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древнерусским текстом, выявление его особенностей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древнерусским текстом</w:t>
            </w:r>
            <w:r>
              <w:rPr>
                <w:rFonts w:ascii="Times New Roman" w:hAnsi="Times New Roman" w:cs="Times New Roman"/>
              </w:rPr>
              <w:t>: умение выбирать из текста информацию о реалиях времени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древнерусским текстом</w:t>
            </w:r>
            <w:r>
              <w:rPr>
                <w:rFonts w:ascii="Times New Roman" w:hAnsi="Times New Roman" w:cs="Times New Roman"/>
              </w:rPr>
              <w:t>: умение выбирать из текста информацию о реалиях времени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Сопоставление содержания художественных текстов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7470A1">
              <w:rPr>
                <w:rFonts w:ascii="Times New Roman" w:hAnsi="Times New Roman" w:cs="Times New Roman"/>
              </w:rPr>
              <w:t>сравнивать и противопоставлять заключ</w:t>
            </w:r>
            <w:r>
              <w:rPr>
                <w:rFonts w:ascii="Times New Roman" w:hAnsi="Times New Roman" w:cs="Times New Roman"/>
              </w:rPr>
              <w:t>е</w:t>
            </w:r>
            <w:r w:rsidRPr="007470A1">
              <w:rPr>
                <w:rFonts w:ascii="Times New Roman" w:hAnsi="Times New Roman" w:cs="Times New Roman"/>
              </w:rPr>
              <w:t>нную в тексте информацию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Сопоставление содержания художественных текстов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авторской позиции в тексте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7470A1">
              <w:rPr>
                <w:rFonts w:ascii="Times New Roman" w:hAnsi="Times New Roman" w:cs="Times New Roman"/>
              </w:rPr>
              <w:t xml:space="preserve">выводить заключение о намерении автора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авторской позиции в тексте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7470A1">
              <w:rPr>
                <w:rFonts w:ascii="Times New Roman" w:hAnsi="Times New Roman" w:cs="Times New Roman"/>
              </w:rPr>
              <w:t>выводить заключение о намерении автора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Определение авторской позиции в тексте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7470A1">
              <w:rPr>
                <w:rFonts w:ascii="Times New Roman" w:hAnsi="Times New Roman" w:cs="Times New Roman"/>
              </w:rPr>
              <w:t>сравнивать и противопоставлять заключ</w:t>
            </w:r>
            <w:r>
              <w:rPr>
                <w:rFonts w:ascii="Times New Roman" w:hAnsi="Times New Roman" w:cs="Times New Roman"/>
              </w:rPr>
              <w:t>е</w:t>
            </w:r>
            <w:r w:rsidRPr="007470A1">
              <w:rPr>
                <w:rFonts w:ascii="Times New Roman" w:hAnsi="Times New Roman" w:cs="Times New Roman"/>
              </w:rPr>
              <w:t>нную в тексте информацию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</w:t>
            </w:r>
            <w:r w:rsidRPr="007470A1">
              <w:rPr>
                <w:rFonts w:ascii="Times New Roman" w:hAnsi="Times New Roman" w:cs="Times New Roman"/>
              </w:rPr>
              <w:t>обнаруживать в тексте доводы в подтверждение выдвинутых тезисов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7470A1">
              <w:rPr>
                <w:rFonts w:ascii="Times New Roman" w:hAnsi="Times New Roman" w:cs="Times New Roman"/>
              </w:rPr>
              <w:t>структурировать текст, составлять простой и сложный план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6A33F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текстов: текст-повествование, описание, рассуждение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разграничивать типы речи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71651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текстов: текст-повествование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повествовательного характера: выявление структуры и языковых </w:t>
            </w:r>
            <w:r>
              <w:rPr>
                <w:rFonts w:ascii="Times New Roman" w:hAnsi="Times New Roman" w:cs="Times New Roman"/>
              </w:rPr>
              <w:lastRenderedPageBreak/>
              <w:t>особенностей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текстов: текст-повествование (рассказ)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рассказа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текстов: текст-повествование (отчет)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отчета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текстов: текст-повествование (репортаж)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репортажа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задач на грамотность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типами задач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задач на грамотность. Интерпретационные задачи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интерпретационных задач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задач на грамотность. Интерпретационные задачи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интерпретационных задач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задач на грамотность. Интерпретационные задачи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интерпретационных задач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Типы задач на грамотность. Интерпретационные задачи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Практикум: </w:t>
            </w:r>
            <w:r>
              <w:rPr>
                <w:rFonts w:ascii="Times New Roman" w:hAnsi="Times New Roman" w:cs="Times New Roman"/>
              </w:rPr>
              <w:t>самостоятельное решение задач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544C3B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33F5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Pr="006A33F5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различать сплошной и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544C3B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A33F5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A33F5"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463DA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использовать в тексте таблицы и схемы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B1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544C3B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A33F5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A33F5">
              <w:rPr>
                <w:rFonts w:ascii="Times New Roman" w:hAnsi="Times New Roman" w:cs="Times New Roman"/>
              </w:rPr>
              <w:t xml:space="preserve"> текстом (таблицы)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составлять на основе текста </w:t>
            </w:r>
            <w:r w:rsidRPr="007470A1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41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D7626B">
        <w:trPr>
          <w:trHeight w:val="119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544C3B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A33F5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A33F5">
              <w:rPr>
                <w:rFonts w:ascii="Times New Roman" w:hAnsi="Times New Roman" w:cs="Times New Roman"/>
              </w:rPr>
              <w:t xml:space="preserve"> текстом (схемы)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на основе текста схемы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41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544C3B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6A33F5">
              <w:rPr>
                <w:rFonts w:ascii="Times New Roman" w:hAnsi="Times New Roman" w:cs="Times New Roman"/>
              </w:rPr>
              <w:t>несплошным</w:t>
            </w:r>
            <w:proofErr w:type="spellEnd"/>
            <w:r w:rsidRPr="006A33F5">
              <w:rPr>
                <w:rFonts w:ascii="Times New Roman" w:hAnsi="Times New Roman" w:cs="Times New Roman"/>
              </w:rPr>
              <w:t xml:space="preserve"> текстом (диаграммы)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на основе текста диаграммы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41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823029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41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E27" w:rsidRPr="006A33F5" w:rsidTr="006A33F5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C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3F5"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7470A1" w:rsidP="00DC0E2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E27" w:rsidRPr="006A33F5" w:rsidRDefault="00DC0E27" w:rsidP="00D41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E27" w:rsidRPr="006A33F5" w:rsidRDefault="00DC0E27" w:rsidP="00DC0E2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B35" w:rsidRDefault="00684B35" w:rsidP="009B4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F5" w:rsidRDefault="00C260F5" w:rsidP="00C260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обеспеченияобразовательного процесса</w:t>
      </w:r>
    </w:p>
    <w:p w:rsidR="00C260F5" w:rsidRDefault="00C260F5" w:rsidP="00C260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F5" w:rsidRDefault="00A27AE5" w:rsidP="00C260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A27AE5" w:rsidRDefault="00A27AE5" w:rsidP="00A27AE5">
      <w:pPr>
        <w:pStyle w:val="1"/>
        <w:numPr>
          <w:ilvl w:val="0"/>
          <w:numId w:val="4"/>
        </w:numPr>
        <w:jc w:val="both"/>
      </w:pPr>
      <w:r>
        <w:lastRenderedPageBreak/>
        <w:t>Гостева Ю.Н., Кузнецова М. И., Рябинина Л. А., Сидорова Г. А., Чабан Т.Ю.</w:t>
      </w:r>
    </w:p>
    <w:p w:rsidR="00A27AE5" w:rsidRDefault="00A27AE5" w:rsidP="00A27AE5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A27AE5" w:rsidRDefault="00A27AE5" w:rsidP="00A27AE5">
      <w:pPr>
        <w:pStyle w:val="1"/>
        <w:jc w:val="both"/>
      </w:pPr>
    </w:p>
    <w:p w:rsidR="00526571" w:rsidRDefault="00526571" w:rsidP="00526571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526571" w:rsidRDefault="00526571" w:rsidP="00526571">
      <w:pPr>
        <w:pStyle w:val="1"/>
        <w:ind w:left="0"/>
        <w:rPr>
          <w:b/>
          <w:bCs/>
        </w:rPr>
      </w:pPr>
    </w:p>
    <w:p w:rsidR="00526571" w:rsidRDefault="00526571" w:rsidP="00526571">
      <w:pPr>
        <w:pStyle w:val="1"/>
        <w:numPr>
          <w:ilvl w:val="0"/>
          <w:numId w:val="7"/>
        </w:numPr>
        <w:jc w:val="both"/>
      </w:pPr>
      <w:r>
        <w:t xml:space="preserve">Читательская грамотность школьника (5-9кл.).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526571" w:rsidRDefault="00526571" w:rsidP="00526571">
      <w:pPr>
        <w:pStyle w:val="1"/>
        <w:numPr>
          <w:ilvl w:val="0"/>
          <w:numId w:val="7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526571" w:rsidRDefault="00526571" w:rsidP="00526571">
      <w:pPr>
        <w:pStyle w:val="1"/>
        <w:numPr>
          <w:ilvl w:val="0"/>
          <w:numId w:val="7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Володарская]; под ред. А. Г. Асмолова. – 2 – е изд. – М.: Просвещение, 2018</w:t>
      </w:r>
    </w:p>
    <w:p w:rsidR="00526571" w:rsidRDefault="00526571" w:rsidP="00526571">
      <w:pPr>
        <w:pStyle w:val="1"/>
        <w:numPr>
          <w:ilvl w:val="0"/>
          <w:numId w:val="7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526571" w:rsidRDefault="00526571" w:rsidP="00526571">
      <w:pPr>
        <w:pStyle w:val="1"/>
        <w:numPr>
          <w:ilvl w:val="0"/>
          <w:numId w:val="7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526571" w:rsidRDefault="00526571" w:rsidP="00526571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редИ.В</w:t>
      </w:r>
      <w:proofErr w:type="spellEnd"/>
      <w:r>
        <w:t xml:space="preserve">. Усачевой. М., 2016.  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>Логвина И.А., Мальцева-Замковая Н.В.   От текста к тексту. Методические подсказки для учителей и родителей.--</w:t>
      </w:r>
      <w:proofErr w:type="spellStart"/>
      <w:r>
        <w:t>Тлн</w:t>
      </w:r>
      <w:proofErr w:type="spellEnd"/>
      <w:r>
        <w:t xml:space="preserve">.: Арго, 2017 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>Минеева Н. Ю. «Интерпретация текста: основы грамотного чтения». Тольятти, 2018.</w:t>
      </w:r>
    </w:p>
    <w:p w:rsidR="00526571" w:rsidRDefault="00526571" w:rsidP="00526571">
      <w:pPr>
        <w:pStyle w:val="1"/>
        <w:numPr>
          <w:ilvl w:val="0"/>
          <w:numId w:val="7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</w:p>
    <w:p w:rsidR="00C260F5" w:rsidRPr="00526571" w:rsidRDefault="00526571" w:rsidP="0052657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260F5" w:rsidRDefault="00C260F5" w:rsidP="00C260F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нформационно-коммуникативные средства </w:t>
      </w:r>
    </w:p>
    <w:p w:rsidR="00A27AE5" w:rsidRPr="006927C7" w:rsidRDefault="00A27AE5" w:rsidP="00C260F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0F5" w:rsidRPr="006927C7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:rsidR="00C260F5" w:rsidRPr="006927C7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:rsidR="00D41F92" w:rsidRDefault="00D41F92" w:rsidP="00C260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0F5" w:rsidRDefault="00C260F5" w:rsidP="00C260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Э</w:t>
      </w:r>
      <w:r>
        <w:rPr>
          <w:rFonts w:ascii="Times New Roman" w:hAnsi="Times New Roman"/>
          <w:b/>
          <w:bCs/>
          <w:sz w:val="24"/>
          <w:szCs w:val="24"/>
        </w:rPr>
        <w:t>кранно-звуковые пособия</w:t>
      </w:r>
    </w:p>
    <w:p w:rsidR="00C260F5" w:rsidRPr="006927C7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С</w:t>
      </w:r>
      <w:r w:rsidRPr="006927C7">
        <w:rPr>
          <w:rFonts w:ascii="Times New Roman" w:hAnsi="Times New Roman"/>
          <w:sz w:val="24"/>
          <w:szCs w:val="24"/>
          <w:lang w:val="en-US"/>
        </w:rPr>
        <w:t>D</w:t>
      </w:r>
      <w:r w:rsidRPr="006927C7">
        <w:rPr>
          <w:rFonts w:ascii="Times New Roman" w:hAnsi="Times New Roman"/>
          <w:sz w:val="24"/>
          <w:szCs w:val="24"/>
        </w:rPr>
        <w:t xml:space="preserve"> / </w:t>
      </w:r>
      <w:r w:rsidRPr="006927C7">
        <w:rPr>
          <w:rFonts w:ascii="Times New Roman" w:hAnsi="Times New Roman"/>
          <w:sz w:val="24"/>
          <w:szCs w:val="24"/>
          <w:lang w:val="en-US"/>
        </w:rPr>
        <w:t>DVD</w:t>
      </w:r>
      <w:r w:rsidRPr="006927C7">
        <w:rPr>
          <w:rFonts w:ascii="Times New Roman" w:hAnsi="Times New Roman"/>
          <w:sz w:val="24"/>
          <w:szCs w:val="24"/>
        </w:rPr>
        <w:t xml:space="preserve"> – проигрыватель</w:t>
      </w:r>
    </w:p>
    <w:p w:rsidR="00C260F5" w:rsidRPr="006927C7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:rsidR="00C260F5" w:rsidRPr="006927C7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:rsidR="00C260F5" w:rsidRDefault="00C260F5" w:rsidP="00C26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7C7">
        <w:rPr>
          <w:rFonts w:ascii="Times New Roman" w:hAnsi="Times New Roman"/>
          <w:sz w:val="24"/>
          <w:szCs w:val="24"/>
        </w:rPr>
        <w:t>Мультимедийный проектор</w:t>
      </w:r>
    </w:p>
    <w:sectPr w:rsidR="00C260F5" w:rsidSect="0019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1745F"/>
    <w:multiLevelType w:val="hybridMultilevel"/>
    <w:tmpl w:val="498CE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28E2"/>
    <w:rsid w:val="00100764"/>
    <w:rsid w:val="0011517E"/>
    <w:rsid w:val="001955AA"/>
    <w:rsid w:val="002839AB"/>
    <w:rsid w:val="004628E2"/>
    <w:rsid w:val="00495437"/>
    <w:rsid w:val="004F0A6B"/>
    <w:rsid w:val="00526571"/>
    <w:rsid w:val="00544C3B"/>
    <w:rsid w:val="00646FF0"/>
    <w:rsid w:val="006540F8"/>
    <w:rsid w:val="00684B35"/>
    <w:rsid w:val="006A33F5"/>
    <w:rsid w:val="006C2F72"/>
    <w:rsid w:val="00716515"/>
    <w:rsid w:val="007470A1"/>
    <w:rsid w:val="0079545D"/>
    <w:rsid w:val="00823029"/>
    <w:rsid w:val="008463DA"/>
    <w:rsid w:val="009B4EAE"/>
    <w:rsid w:val="00A0470B"/>
    <w:rsid w:val="00A27AE5"/>
    <w:rsid w:val="00A40D48"/>
    <w:rsid w:val="00AE5198"/>
    <w:rsid w:val="00B11C19"/>
    <w:rsid w:val="00C260F5"/>
    <w:rsid w:val="00C7228B"/>
    <w:rsid w:val="00D13AAB"/>
    <w:rsid w:val="00D41F92"/>
    <w:rsid w:val="00D7626B"/>
    <w:rsid w:val="00DC0E27"/>
    <w:rsid w:val="00F33DC5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0A6B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4F0A6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a6">
    <w:name w:val="Hyperlink"/>
    <w:rsid w:val="00544C3B"/>
    <w:rPr>
      <w:rFonts w:ascii="Tahoma" w:hAnsi="Tahoma" w:cs="Tahoma" w:hint="default"/>
      <w:strike w:val="0"/>
      <w:dstrike w:val="0"/>
      <w:color w:val="000000"/>
      <w:u w:val="none"/>
    </w:rPr>
  </w:style>
  <w:style w:type="paragraph" w:customStyle="1" w:styleId="1">
    <w:name w:val="Абзац списка1"/>
    <w:basedOn w:val="a"/>
    <w:uiPriority w:val="99"/>
    <w:rsid w:val="00544C3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E5198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47C0-C7BD-4E3A-88AA-53FD1459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Links>
    <vt:vector size="6" baseType="variant"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https://nsportal.ru/zemskova-elena-evgenevna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Земсков</dc:creator>
  <cp:lastModifiedBy>Лариса</cp:lastModifiedBy>
  <cp:revision>3</cp:revision>
  <dcterms:created xsi:type="dcterms:W3CDTF">2020-08-28T05:08:00Z</dcterms:created>
  <dcterms:modified xsi:type="dcterms:W3CDTF">2023-10-10T09:12:00Z</dcterms:modified>
</cp:coreProperties>
</file>