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55C" w:rsidRDefault="00D04053" w:rsidP="006B055C">
      <w:pPr>
        <w:spacing w:line="48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6619631" cy="9220200"/>
            <wp:effectExtent l="19050" t="0" r="0" b="0"/>
            <wp:docPr id="1" name="Рисунок 1" descr="C:\Users\Людмила\Desktop\10-10-2023_11-09-44\лнд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10-10-2023_11-09-44\лнд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458" cy="9225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55C" w:rsidRPr="00814CE3" w:rsidRDefault="006B055C" w:rsidP="006B055C">
      <w:pPr>
        <w:spacing w:line="480" w:lineRule="auto"/>
        <w:rPr>
          <w:b/>
        </w:rPr>
      </w:pPr>
    </w:p>
    <w:p w:rsidR="006B055C" w:rsidRPr="005442FD" w:rsidRDefault="006B055C" w:rsidP="006B055C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Рабочая </w:t>
      </w:r>
      <w:r w:rsidRPr="005442FD">
        <w:rPr>
          <w:b/>
          <w:sz w:val="32"/>
          <w:szCs w:val="32"/>
        </w:rPr>
        <w:t xml:space="preserve"> программа</w:t>
      </w:r>
    </w:p>
    <w:p w:rsidR="006B055C" w:rsidRDefault="006B055C" w:rsidP="006B055C">
      <w:pPr>
        <w:spacing w:line="276" w:lineRule="auto"/>
        <w:jc w:val="center"/>
        <w:rPr>
          <w:b/>
          <w:sz w:val="32"/>
          <w:szCs w:val="32"/>
        </w:rPr>
      </w:pPr>
      <w:r w:rsidRPr="005442FD">
        <w:rPr>
          <w:b/>
          <w:sz w:val="32"/>
          <w:szCs w:val="32"/>
        </w:rPr>
        <w:t xml:space="preserve">по  </w:t>
      </w:r>
      <w:r>
        <w:rPr>
          <w:b/>
          <w:sz w:val="32"/>
          <w:szCs w:val="32"/>
        </w:rPr>
        <w:t xml:space="preserve"> предмету «Дагестанская литература»</w:t>
      </w:r>
    </w:p>
    <w:p w:rsidR="006B055C" w:rsidRDefault="006B055C" w:rsidP="006B055C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11 класс</w:t>
      </w:r>
    </w:p>
    <w:p w:rsidR="006B055C" w:rsidRPr="005442FD" w:rsidRDefault="009F69E3" w:rsidP="006B055C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8D5346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-202</w:t>
      </w:r>
      <w:r w:rsidR="008D5346">
        <w:rPr>
          <w:b/>
          <w:sz w:val="32"/>
          <w:szCs w:val="32"/>
        </w:rPr>
        <w:t>4</w:t>
      </w:r>
      <w:bookmarkStart w:id="0" w:name="_GoBack"/>
      <w:bookmarkEnd w:id="0"/>
      <w:r w:rsidR="006B055C" w:rsidRPr="005442FD">
        <w:rPr>
          <w:b/>
          <w:sz w:val="32"/>
          <w:szCs w:val="32"/>
        </w:rPr>
        <w:t>учебный год</w:t>
      </w:r>
    </w:p>
    <w:p w:rsidR="006B055C" w:rsidRPr="00814CE3" w:rsidRDefault="006B055C" w:rsidP="006B055C">
      <w:pPr>
        <w:jc w:val="center"/>
        <w:rPr>
          <w:b/>
        </w:rPr>
      </w:pPr>
    </w:p>
    <w:p w:rsidR="006B055C" w:rsidRDefault="006B055C" w:rsidP="006B055C">
      <w:pPr>
        <w:ind w:left="4956"/>
        <w:jc w:val="center"/>
      </w:pPr>
    </w:p>
    <w:p w:rsidR="006B055C" w:rsidRDefault="006B055C" w:rsidP="006B055C">
      <w:pPr>
        <w:ind w:left="4956"/>
        <w:jc w:val="center"/>
      </w:pPr>
    </w:p>
    <w:p w:rsidR="006B055C" w:rsidRDefault="006B055C" w:rsidP="006B055C">
      <w:pPr>
        <w:ind w:left="4956"/>
        <w:jc w:val="center"/>
      </w:pPr>
    </w:p>
    <w:p w:rsidR="006B055C" w:rsidRDefault="006B055C" w:rsidP="006B055C">
      <w:pPr>
        <w:ind w:left="4956"/>
        <w:jc w:val="center"/>
      </w:pPr>
    </w:p>
    <w:p w:rsidR="006B055C" w:rsidRPr="006B055C" w:rsidRDefault="006B055C" w:rsidP="006B055C">
      <w:pPr>
        <w:rPr>
          <w:sz w:val="28"/>
          <w:szCs w:val="28"/>
        </w:rPr>
      </w:pPr>
    </w:p>
    <w:p w:rsidR="00512D23" w:rsidRDefault="00512D23" w:rsidP="00FD7FD7">
      <w:pPr>
        <w:jc w:val="center"/>
        <w:outlineLvl w:val="0"/>
        <w:rPr>
          <w:rFonts w:eastAsia="Times New Roman"/>
          <w:sz w:val="24"/>
          <w:szCs w:val="24"/>
        </w:rPr>
      </w:pPr>
    </w:p>
    <w:p w:rsidR="00FA6975" w:rsidRPr="00FD7FD7" w:rsidRDefault="00FA6975" w:rsidP="00FD7FD7">
      <w:pPr>
        <w:jc w:val="center"/>
        <w:outlineLvl w:val="0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Пояснительная записка</w:t>
      </w:r>
    </w:p>
    <w:p w:rsidR="00FA6975" w:rsidRPr="00FD7FD7" w:rsidRDefault="00FA6975" w:rsidP="00FD7FD7">
      <w:pPr>
        <w:jc w:val="center"/>
        <w:outlineLvl w:val="0"/>
        <w:rPr>
          <w:rFonts w:eastAsia="Times New Roman"/>
          <w:sz w:val="24"/>
          <w:szCs w:val="24"/>
        </w:rPr>
      </w:pPr>
    </w:p>
    <w:p w:rsidR="00FA6975" w:rsidRPr="00FD7FD7" w:rsidRDefault="00FA6975" w:rsidP="00FD7FD7">
      <w:pPr>
        <w:ind w:firstLine="540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Данная программа построена с  учетом многонационального характера литературы народов Дагестана для того, чтобы учащиеся имели возможность ознакомиться с творчеством известных поэтов и писателей нашей республики. Литература народов Дагестана наиболее сильна своей поэтической традицией. В силу этого в программу включено большое количество произведений поэзии.</w:t>
      </w:r>
    </w:p>
    <w:p w:rsidR="00FA6975" w:rsidRPr="00FD7FD7" w:rsidRDefault="00FA6975" w:rsidP="00FD7FD7">
      <w:pPr>
        <w:ind w:firstLine="540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Литература народов Дагестана, единая по историческим условиям своего развития и по идейно-образному устремлению, развивалась  и развивается в силу многоязычия Дагестана на нескольких языках, в том числе и на русском. Трудности, связанные с многоязычием литературы, требуют от учителя особого подхода к изучению произведений, переведенных на русский язык. Следует учитывать, что при переводе часто теряется своеобразие подлинника. Дополнительные трудности возникают и при изучении стиля и языка писателя.</w:t>
      </w:r>
    </w:p>
    <w:p w:rsidR="00FA6975" w:rsidRPr="00FD7FD7" w:rsidRDefault="00FA6975" w:rsidP="00FD7FD7">
      <w:pPr>
        <w:ind w:firstLine="540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Особенности литературы народов Дагестана нашли свое отражение в содержании и структуре программы.</w:t>
      </w:r>
    </w:p>
    <w:p w:rsidR="00FA6975" w:rsidRPr="00FD7FD7" w:rsidRDefault="00FA6975" w:rsidP="00FD7FD7">
      <w:pPr>
        <w:ind w:firstLine="540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Как основа структурирования курса «Литература народов Дагестана» выделяются базовые теоретико-литературные понятия: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7"/>
        <w:gridCol w:w="4528"/>
        <w:gridCol w:w="4106"/>
      </w:tblGrid>
      <w:tr w:rsidR="00FA6975" w:rsidRPr="00FD7FD7" w:rsidTr="00FA6975">
        <w:trPr>
          <w:trHeight w:val="255"/>
        </w:trPr>
        <w:tc>
          <w:tcPr>
            <w:tcW w:w="937" w:type="dxa"/>
          </w:tcPr>
          <w:p w:rsidR="00FA6975" w:rsidRPr="00FD7FD7" w:rsidRDefault="00FA6975" w:rsidP="00FD7FD7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:rsidR="00FA6975" w:rsidRPr="00FD7FD7" w:rsidRDefault="00FA6975" w:rsidP="00FD7FD7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06" w:type="dxa"/>
          </w:tcPr>
          <w:p w:rsidR="00FA6975" w:rsidRPr="00FD7FD7" w:rsidRDefault="00FA6975" w:rsidP="00FD7FD7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FA6975" w:rsidRPr="00FD7FD7" w:rsidTr="00FA6975">
        <w:trPr>
          <w:trHeight w:val="300"/>
        </w:trPr>
        <w:tc>
          <w:tcPr>
            <w:tcW w:w="937" w:type="dxa"/>
          </w:tcPr>
          <w:p w:rsidR="00FA6975" w:rsidRPr="00FD7FD7" w:rsidRDefault="00FA6975" w:rsidP="00FD7FD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D7FD7">
              <w:rPr>
                <w:rFonts w:eastAsia="Times New Roman"/>
                <w:sz w:val="24"/>
                <w:szCs w:val="24"/>
              </w:rPr>
              <w:t>10-11</w:t>
            </w:r>
          </w:p>
        </w:tc>
        <w:tc>
          <w:tcPr>
            <w:tcW w:w="4528" w:type="dxa"/>
          </w:tcPr>
          <w:p w:rsidR="00FA6975" w:rsidRPr="00FD7FD7" w:rsidRDefault="00FA6975" w:rsidP="00FD7FD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D7FD7">
              <w:rPr>
                <w:rFonts w:eastAsia="Times New Roman"/>
                <w:sz w:val="24"/>
                <w:szCs w:val="24"/>
              </w:rPr>
              <w:t xml:space="preserve">литературный процесс – автор – произведение – </w:t>
            </w:r>
            <w:proofErr w:type="spellStart"/>
            <w:r w:rsidRPr="00FD7FD7">
              <w:rPr>
                <w:rFonts w:eastAsia="Times New Roman"/>
                <w:sz w:val="24"/>
                <w:szCs w:val="24"/>
              </w:rPr>
              <w:t>художественый</w:t>
            </w:r>
            <w:proofErr w:type="spellEnd"/>
            <w:r w:rsidRPr="00FD7FD7">
              <w:rPr>
                <w:rFonts w:eastAsia="Times New Roman"/>
                <w:sz w:val="24"/>
                <w:szCs w:val="24"/>
              </w:rPr>
              <w:t xml:space="preserve"> мир писателя  - проблема - читатель</w:t>
            </w:r>
          </w:p>
        </w:tc>
        <w:tc>
          <w:tcPr>
            <w:tcW w:w="4106" w:type="dxa"/>
          </w:tcPr>
          <w:p w:rsidR="00FA6975" w:rsidRPr="00FD7FD7" w:rsidRDefault="00FA6975" w:rsidP="00FD7FD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D7FD7">
              <w:rPr>
                <w:rFonts w:eastAsia="Times New Roman"/>
                <w:sz w:val="24"/>
                <w:szCs w:val="24"/>
              </w:rPr>
              <w:t>хронологический, историко-литературный, проблемно-тематический</w:t>
            </w:r>
          </w:p>
        </w:tc>
      </w:tr>
    </w:tbl>
    <w:p w:rsidR="00FA6975" w:rsidRPr="00FD7FD7" w:rsidRDefault="00FA6975" w:rsidP="00FD7FD7">
      <w:pPr>
        <w:jc w:val="both"/>
        <w:rPr>
          <w:rFonts w:eastAsia="Times New Roman"/>
          <w:sz w:val="24"/>
          <w:szCs w:val="24"/>
        </w:rPr>
      </w:pPr>
    </w:p>
    <w:p w:rsidR="005A77F3" w:rsidRPr="00FD7FD7" w:rsidRDefault="005A77F3" w:rsidP="00FD7FD7">
      <w:pPr>
        <w:shd w:val="clear" w:color="auto" w:fill="FFFFFF"/>
        <w:spacing w:before="48"/>
        <w:ind w:left="5" w:right="590" w:firstLine="725"/>
        <w:jc w:val="both"/>
        <w:rPr>
          <w:color w:val="000000" w:themeColor="text1"/>
          <w:sz w:val="24"/>
          <w:szCs w:val="24"/>
        </w:rPr>
      </w:pPr>
      <w:r w:rsidRPr="00FD7FD7">
        <w:rPr>
          <w:rFonts w:eastAsia="Times New Roman"/>
          <w:color w:val="000000" w:themeColor="text1"/>
          <w:spacing w:val="9"/>
          <w:sz w:val="24"/>
          <w:szCs w:val="24"/>
        </w:rPr>
        <w:t xml:space="preserve">Учащимся предстоит </w:t>
      </w:r>
      <w:r w:rsidRPr="00FD7FD7">
        <w:rPr>
          <w:rFonts w:eastAsia="Times New Roman"/>
          <w:color w:val="000000" w:themeColor="text1"/>
          <w:sz w:val="24"/>
          <w:szCs w:val="24"/>
        </w:rPr>
        <w:t>прочитать и под руководством учителя текстуально изучить;</w:t>
      </w:r>
    </w:p>
    <w:p w:rsidR="005A77F3" w:rsidRPr="00FD7FD7" w:rsidRDefault="005A77F3" w:rsidP="00FD7FD7">
      <w:pPr>
        <w:shd w:val="clear" w:color="auto" w:fill="FFFFFF"/>
        <w:spacing w:before="48"/>
        <w:ind w:left="10" w:right="53" w:firstLine="720"/>
        <w:jc w:val="both"/>
        <w:rPr>
          <w:color w:val="000000" w:themeColor="text1"/>
          <w:sz w:val="24"/>
          <w:szCs w:val="24"/>
        </w:rPr>
      </w:pPr>
      <w:r w:rsidRPr="00FD7FD7">
        <w:rPr>
          <w:rFonts w:eastAsia="Times New Roman"/>
          <w:color w:val="000000" w:themeColor="text1"/>
          <w:spacing w:val="-1"/>
          <w:sz w:val="24"/>
          <w:szCs w:val="24"/>
        </w:rPr>
        <w:t xml:space="preserve">в контексте творческого пути даргинского поэта </w:t>
      </w:r>
      <w:proofErr w:type="spellStart"/>
      <w:r w:rsidRPr="00FD7FD7">
        <w:rPr>
          <w:rFonts w:eastAsia="Times New Roman"/>
          <w:color w:val="000000" w:themeColor="text1"/>
          <w:spacing w:val="-1"/>
          <w:sz w:val="24"/>
          <w:szCs w:val="24"/>
        </w:rPr>
        <w:t>ОмарлаБатырая</w:t>
      </w:r>
      <w:proofErr w:type="spellEnd"/>
      <w:r w:rsidRPr="00FD7FD7">
        <w:rPr>
          <w:rFonts w:eastAsia="Times New Roman"/>
          <w:color w:val="000000" w:themeColor="text1"/>
          <w:spacing w:val="-1"/>
          <w:sz w:val="24"/>
          <w:szCs w:val="24"/>
        </w:rPr>
        <w:t xml:space="preserve"> наиболее </w:t>
      </w:r>
      <w:r w:rsidRPr="00FD7FD7">
        <w:rPr>
          <w:rFonts w:eastAsia="Times New Roman"/>
          <w:color w:val="000000" w:themeColor="text1"/>
          <w:sz w:val="24"/>
          <w:szCs w:val="24"/>
        </w:rPr>
        <w:t>известные его песни о герое, о любви и о жизни;</w:t>
      </w:r>
    </w:p>
    <w:p w:rsidR="005A77F3" w:rsidRPr="00FD7FD7" w:rsidRDefault="005A77F3" w:rsidP="00FD7FD7">
      <w:pPr>
        <w:shd w:val="clear" w:color="auto" w:fill="FFFFFF"/>
        <w:ind w:left="730"/>
        <w:rPr>
          <w:color w:val="000000" w:themeColor="text1"/>
          <w:sz w:val="24"/>
          <w:szCs w:val="24"/>
        </w:rPr>
      </w:pPr>
      <w:r w:rsidRPr="00FD7FD7">
        <w:rPr>
          <w:rFonts w:eastAsia="Times New Roman"/>
          <w:color w:val="000000" w:themeColor="text1"/>
          <w:sz w:val="24"/>
          <w:szCs w:val="24"/>
        </w:rPr>
        <w:t xml:space="preserve">некоторые произведения кумыкского поэта </w:t>
      </w:r>
      <w:proofErr w:type="spellStart"/>
      <w:r w:rsidRPr="00FD7FD7">
        <w:rPr>
          <w:rFonts w:eastAsia="Times New Roman"/>
          <w:color w:val="000000" w:themeColor="text1"/>
          <w:sz w:val="24"/>
          <w:szCs w:val="24"/>
        </w:rPr>
        <w:t>Ирчи</w:t>
      </w:r>
      <w:proofErr w:type="spellEnd"/>
      <w:r w:rsidRPr="00FD7FD7">
        <w:rPr>
          <w:rFonts w:eastAsia="Times New Roman"/>
          <w:color w:val="000000" w:themeColor="text1"/>
          <w:sz w:val="24"/>
          <w:szCs w:val="24"/>
        </w:rPr>
        <w:t xml:space="preserve"> Казака;</w:t>
      </w:r>
    </w:p>
    <w:p w:rsidR="005A77F3" w:rsidRPr="00FD7FD7" w:rsidRDefault="005A77F3" w:rsidP="00FD7FD7">
      <w:pPr>
        <w:shd w:val="clear" w:color="auto" w:fill="FFFFFF"/>
        <w:ind w:left="730"/>
        <w:rPr>
          <w:color w:val="000000" w:themeColor="text1"/>
          <w:sz w:val="24"/>
          <w:szCs w:val="24"/>
        </w:rPr>
      </w:pPr>
      <w:r w:rsidRPr="00FD7FD7">
        <w:rPr>
          <w:rFonts w:eastAsia="Times New Roman"/>
          <w:color w:val="000000" w:themeColor="text1"/>
          <w:sz w:val="24"/>
          <w:szCs w:val="24"/>
        </w:rPr>
        <w:t xml:space="preserve">некоторые стихи лезгинского поэта </w:t>
      </w:r>
      <w:proofErr w:type="spellStart"/>
      <w:r w:rsidRPr="00FD7FD7">
        <w:rPr>
          <w:rFonts w:eastAsia="Times New Roman"/>
          <w:color w:val="000000" w:themeColor="text1"/>
          <w:sz w:val="24"/>
          <w:szCs w:val="24"/>
        </w:rPr>
        <w:t>ЕтимаЭмина</w:t>
      </w:r>
      <w:proofErr w:type="spellEnd"/>
      <w:r w:rsidRPr="00FD7FD7">
        <w:rPr>
          <w:rFonts w:eastAsia="Times New Roman"/>
          <w:color w:val="000000" w:themeColor="text1"/>
          <w:sz w:val="24"/>
          <w:szCs w:val="24"/>
        </w:rPr>
        <w:t>;</w:t>
      </w:r>
    </w:p>
    <w:p w:rsidR="005A77F3" w:rsidRPr="00FD7FD7" w:rsidRDefault="005A77F3" w:rsidP="00FD7FD7">
      <w:pPr>
        <w:shd w:val="clear" w:color="auto" w:fill="FFFFFF"/>
        <w:ind w:left="730"/>
        <w:rPr>
          <w:color w:val="000000" w:themeColor="text1"/>
          <w:sz w:val="24"/>
          <w:szCs w:val="24"/>
        </w:rPr>
      </w:pPr>
      <w:r w:rsidRPr="00FD7FD7">
        <w:rPr>
          <w:rFonts w:eastAsia="Times New Roman"/>
          <w:color w:val="000000" w:themeColor="text1"/>
          <w:sz w:val="24"/>
          <w:szCs w:val="24"/>
        </w:rPr>
        <w:t>поэму аварского поэта Махмуда «Мариам» и некоторые его стихи;</w:t>
      </w:r>
    </w:p>
    <w:p w:rsidR="005A77F3" w:rsidRPr="00FD7FD7" w:rsidRDefault="005A77F3" w:rsidP="00FD7FD7">
      <w:pPr>
        <w:shd w:val="clear" w:color="auto" w:fill="FFFFFF"/>
        <w:spacing w:before="53"/>
        <w:ind w:firstLine="734"/>
        <w:jc w:val="both"/>
        <w:rPr>
          <w:color w:val="000000" w:themeColor="text1"/>
          <w:sz w:val="24"/>
          <w:szCs w:val="24"/>
        </w:rPr>
      </w:pPr>
      <w:r w:rsidRPr="00FD7FD7">
        <w:rPr>
          <w:rFonts w:eastAsia="Times New Roman"/>
          <w:color w:val="000000" w:themeColor="text1"/>
          <w:spacing w:val="2"/>
          <w:sz w:val="24"/>
          <w:szCs w:val="24"/>
        </w:rPr>
        <w:t xml:space="preserve">некоторые произведения поэтов и писателей 20 века, С. </w:t>
      </w:r>
      <w:proofErr w:type="spellStart"/>
      <w:r w:rsidRPr="00FD7FD7">
        <w:rPr>
          <w:rFonts w:eastAsia="Times New Roman"/>
          <w:color w:val="000000" w:themeColor="text1"/>
          <w:spacing w:val="2"/>
          <w:sz w:val="24"/>
          <w:szCs w:val="24"/>
        </w:rPr>
        <w:t>Стальского</w:t>
      </w:r>
      <w:proofErr w:type="spellEnd"/>
      <w:r w:rsidRPr="00FD7FD7">
        <w:rPr>
          <w:rFonts w:eastAsia="Times New Roman"/>
          <w:color w:val="000000" w:themeColor="text1"/>
          <w:spacing w:val="2"/>
          <w:sz w:val="24"/>
          <w:szCs w:val="24"/>
        </w:rPr>
        <w:t xml:space="preserve">, Г. </w:t>
      </w:r>
      <w:proofErr w:type="spellStart"/>
      <w:r w:rsidRPr="00FD7FD7">
        <w:rPr>
          <w:rFonts w:eastAsia="Times New Roman"/>
          <w:color w:val="000000" w:themeColor="text1"/>
          <w:spacing w:val="1"/>
          <w:sz w:val="24"/>
          <w:szCs w:val="24"/>
        </w:rPr>
        <w:t>Цадасы</w:t>
      </w:r>
      <w:proofErr w:type="spellEnd"/>
      <w:r w:rsidRPr="00FD7FD7">
        <w:rPr>
          <w:rFonts w:eastAsia="Times New Roman"/>
          <w:color w:val="000000" w:themeColor="text1"/>
          <w:spacing w:val="1"/>
          <w:sz w:val="24"/>
          <w:szCs w:val="24"/>
        </w:rPr>
        <w:t xml:space="preserve">, А.-П. </w:t>
      </w:r>
      <w:proofErr w:type="spellStart"/>
      <w:r w:rsidRPr="00FD7FD7">
        <w:rPr>
          <w:rFonts w:eastAsia="Times New Roman"/>
          <w:color w:val="000000" w:themeColor="text1"/>
          <w:spacing w:val="1"/>
          <w:sz w:val="24"/>
          <w:szCs w:val="24"/>
        </w:rPr>
        <w:t>Салаватова</w:t>
      </w:r>
      <w:proofErr w:type="spellEnd"/>
      <w:r w:rsidRPr="00FD7FD7">
        <w:rPr>
          <w:rFonts w:eastAsia="Times New Roman"/>
          <w:color w:val="000000" w:themeColor="text1"/>
          <w:spacing w:val="1"/>
          <w:sz w:val="24"/>
          <w:szCs w:val="24"/>
        </w:rPr>
        <w:t xml:space="preserve">, Э. </w:t>
      </w:r>
      <w:proofErr w:type="spellStart"/>
      <w:r w:rsidRPr="00FD7FD7">
        <w:rPr>
          <w:rFonts w:eastAsia="Times New Roman"/>
          <w:color w:val="000000" w:themeColor="text1"/>
          <w:spacing w:val="1"/>
          <w:sz w:val="24"/>
          <w:szCs w:val="24"/>
        </w:rPr>
        <w:t>Капиева</w:t>
      </w:r>
      <w:proofErr w:type="spellEnd"/>
      <w:r w:rsidRPr="00FD7FD7">
        <w:rPr>
          <w:rFonts w:eastAsia="Times New Roman"/>
          <w:color w:val="000000" w:themeColor="text1"/>
          <w:spacing w:val="1"/>
          <w:sz w:val="24"/>
          <w:szCs w:val="24"/>
        </w:rPr>
        <w:t xml:space="preserve">, </w:t>
      </w:r>
      <w:proofErr w:type="spellStart"/>
      <w:r w:rsidRPr="00FD7FD7">
        <w:rPr>
          <w:rFonts w:eastAsia="Times New Roman"/>
          <w:color w:val="000000" w:themeColor="text1"/>
          <w:spacing w:val="1"/>
          <w:sz w:val="24"/>
          <w:szCs w:val="24"/>
        </w:rPr>
        <w:t>Аткая</w:t>
      </w:r>
      <w:proofErr w:type="spellEnd"/>
      <w:r w:rsidRPr="00FD7FD7">
        <w:rPr>
          <w:rFonts w:eastAsia="Times New Roman"/>
          <w:color w:val="000000" w:themeColor="text1"/>
          <w:spacing w:val="1"/>
          <w:sz w:val="24"/>
          <w:szCs w:val="24"/>
        </w:rPr>
        <w:t xml:space="preserve">, </w:t>
      </w:r>
      <w:r w:rsidRPr="00FD7FD7">
        <w:rPr>
          <w:rFonts w:eastAsia="Times New Roman"/>
          <w:color w:val="000000" w:themeColor="text1"/>
          <w:spacing w:val="1"/>
          <w:sz w:val="24"/>
          <w:szCs w:val="24"/>
          <w:lang w:val="en-US"/>
        </w:rPr>
        <w:t>X</w:t>
      </w:r>
      <w:r w:rsidRPr="00FD7FD7">
        <w:rPr>
          <w:rFonts w:eastAsia="Times New Roman"/>
          <w:color w:val="000000" w:themeColor="text1"/>
          <w:spacing w:val="1"/>
          <w:sz w:val="24"/>
          <w:szCs w:val="24"/>
        </w:rPr>
        <w:t xml:space="preserve">. </w:t>
      </w:r>
      <w:proofErr w:type="spellStart"/>
      <w:r w:rsidRPr="00FD7FD7">
        <w:rPr>
          <w:rFonts w:eastAsia="Times New Roman"/>
          <w:color w:val="000000" w:themeColor="text1"/>
          <w:spacing w:val="1"/>
          <w:sz w:val="24"/>
          <w:szCs w:val="24"/>
        </w:rPr>
        <w:t>Авшалумова</w:t>
      </w:r>
      <w:proofErr w:type="spellEnd"/>
      <w:r w:rsidRPr="00FD7FD7">
        <w:rPr>
          <w:rFonts w:eastAsia="Times New Roman"/>
          <w:color w:val="000000" w:themeColor="text1"/>
          <w:spacing w:val="1"/>
          <w:sz w:val="24"/>
          <w:szCs w:val="24"/>
        </w:rPr>
        <w:t xml:space="preserve">, М. </w:t>
      </w:r>
      <w:proofErr w:type="spellStart"/>
      <w:r w:rsidRPr="00FD7FD7">
        <w:rPr>
          <w:rFonts w:eastAsia="Times New Roman"/>
          <w:color w:val="000000" w:themeColor="text1"/>
          <w:spacing w:val="1"/>
          <w:sz w:val="24"/>
          <w:szCs w:val="24"/>
        </w:rPr>
        <w:t>Митарова</w:t>
      </w:r>
      <w:proofErr w:type="spellEnd"/>
      <w:r w:rsidRPr="00FD7FD7">
        <w:rPr>
          <w:rFonts w:eastAsia="Times New Roman"/>
          <w:color w:val="000000" w:themeColor="text1"/>
          <w:spacing w:val="1"/>
          <w:sz w:val="24"/>
          <w:szCs w:val="24"/>
        </w:rPr>
        <w:t xml:space="preserve">, Р. </w:t>
      </w:r>
      <w:r w:rsidRPr="00FD7FD7">
        <w:rPr>
          <w:rFonts w:eastAsia="Times New Roman"/>
          <w:color w:val="000000" w:themeColor="text1"/>
          <w:spacing w:val="-1"/>
          <w:sz w:val="24"/>
          <w:szCs w:val="24"/>
        </w:rPr>
        <w:t xml:space="preserve">Гамзатова, Ю. </w:t>
      </w:r>
      <w:proofErr w:type="spellStart"/>
      <w:r w:rsidRPr="00FD7FD7">
        <w:rPr>
          <w:rFonts w:eastAsia="Times New Roman"/>
          <w:color w:val="000000" w:themeColor="text1"/>
          <w:spacing w:val="-1"/>
          <w:sz w:val="24"/>
          <w:szCs w:val="24"/>
        </w:rPr>
        <w:t>Хаппалаева</w:t>
      </w:r>
      <w:proofErr w:type="spellEnd"/>
      <w:r w:rsidRPr="00FD7FD7">
        <w:rPr>
          <w:rFonts w:eastAsia="Times New Roman"/>
          <w:color w:val="000000" w:themeColor="text1"/>
          <w:spacing w:val="-1"/>
          <w:sz w:val="24"/>
          <w:szCs w:val="24"/>
        </w:rPr>
        <w:t xml:space="preserve">, Р. Рашидова, А. </w:t>
      </w:r>
      <w:proofErr w:type="spellStart"/>
      <w:r w:rsidRPr="00FD7FD7">
        <w:rPr>
          <w:rFonts w:eastAsia="Times New Roman"/>
          <w:color w:val="000000" w:themeColor="text1"/>
          <w:spacing w:val="-1"/>
          <w:sz w:val="24"/>
          <w:szCs w:val="24"/>
        </w:rPr>
        <w:t>Абу-Бакара</w:t>
      </w:r>
      <w:proofErr w:type="spellEnd"/>
      <w:r w:rsidRPr="00FD7FD7">
        <w:rPr>
          <w:rFonts w:eastAsia="Times New Roman"/>
          <w:color w:val="000000" w:themeColor="text1"/>
          <w:spacing w:val="-1"/>
          <w:sz w:val="24"/>
          <w:szCs w:val="24"/>
        </w:rPr>
        <w:t xml:space="preserve">, Ф. </w:t>
      </w:r>
      <w:proofErr w:type="spellStart"/>
      <w:r w:rsidRPr="00FD7FD7">
        <w:rPr>
          <w:rFonts w:eastAsia="Times New Roman"/>
          <w:color w:val="000000" w:themeColor="text1"/>
          <w:spacing w:val="-1"/>
          <w:sz w:val="24"/>
          <w:szCs w:val="24"/>
        </w:rPr>
        <w:t>Алиевой,Кадрии</w:t>
      </w:r>
      <w:proofErr w:type="spellEnd"/>
      <w:r w:rsidRPr="00FD7FD7">
        <w:rPr>
          <w:rFonts w:eastAsia="Times New Roman"/>
          <w:color w:val="000000" w:themeColor="text1"/>
          <w:spacing w:val="-1"/>
          <w:sz w:val="24"/>
          <w:szCs w:val="24"/>
        </w:rPr>
        <w:t xml:space="preserve"> и др.</w:t>
      </w:r>
    </w:p>
    <w:p w:rsidR="006131DA" w:rsidRDefault="005A77F3" w:rsidP="00FD7FD7">
      <w:pPr>
        <w:shd w:val="clear" w:color="auto" w:fill="FFFFFF"/>
        <w:spacing w:before="48"/>
        <w:rPr>
          <w:rFonts w:eastAsia="Times New Roman"/>
          <w:color w:val="000000" w:themeColor="text1"/>
          <w:sz w:val="24"/>
          <w:szCs w:val="24"/>
        </w:rPr>
      </w:pPr>
      <w:r w:rsidRPr="00FD7FD7">
        <w:rPr>
          <w:rFonts w:eastAsia="Times New Roman"/>
          <w:color w:val="000000" w:themeColor="text1"/>
          <w:spacing w:val="-1"/>
          <w:sz w:val="24"/>
          <w:szCs w:val="24"/>
        </w:rPr>
        <w:t xml:space="preserve">Читая эти произведения, старшеклассники познают мир человека, мир горцев, их </w:t>
      </w:r>
      <w:r w:rsidRPr="00FD7FD7">
        <w:rPr>
          <w:rFonts w:eastAsia="Times New Roman"/>
          <w:color w:val="000000" w:themeColor="text1"/>
          <w:spacing w:val="1"/>
          <w:sz w:val="24"/>
          <w:szCs w:val="24"/>
        </w:rPr>
        <w:t xml:space="preserve">духовную жизнь, художественно постигают действительность, получают пищу для размышлений о природе человека и о смысле жизни, о долге гражданина </w:t>
      </w:r>
      <w:r w:rsidRPr="00FD7FD7">
        <w:rPr>
          <w:rFonts w:eastAsia="Times New Roman"/>
          <w:color w:val="000000" w:themeColor="text1"/>
          <w:sz w:val="24"/>
          <w:szCs w:val="24"/>
        </w:rPr>
        <w:t xml:space="preserve">перед своим Отечеством, перед народом. </w:t>
      </w:r>
    </w:p>
    <w:p w:rsidR="005A77F3" w:rsidRPr="00FD7FD7" w:rsidRDefault="005A77F3" w:rsidP="00FD7FD7">
      <w:pPr>
        <w:shd w:val="clear" w:color="auto" w:fill="FFFFFF"/>
        <w:spacing w:before="48"/>
        <w:rPr>
          <w:color w:val="000000" w:themeColor="text1"/>
          <w:sz w:val="24"/>
          <w:szCs w:val="24"/>
        </w:rPr>
      </w:pPr>
      <w:r w:rsidRPr="00FD7FD7">
        <w:rPr>
          <w:rFonts w:eastAsia="Times New Roman"/>
          <w:color w:val="000000" w:themeColor="text1"/>
          <w:sz w:val="24"/>
          <w:szCs w:val="24"/>
        </w:rPr>
        <w:lastRenderedPageBreak/>
        <w:t xml:space="preserve">Ученики , закончившие 10 класс </w:t>
      </w:r>
      <w:r w:rsidRPr="00FD7FD7">
        <w:rPr>
          <w:rFonts w:eastAsia="Times New Roman"/>
          <w:color w:val="000000" w:themeColor="text1"/>
          <w:spacing w:val="-1"/>
          <w:sz w:val="24"/>
          <w:szCs w:val="24"/>
        </w:rPr>
        <w:t>должны уметь:</w:t>
      </w:r>
    </w:p>
    <w:p w:rsidR="005A77F3" w:rsidRPr="00FD7FD7" w:rsidRDefault="005A77F3" w:rsidP="00FD7FD7">
      <w:pPr>
        <w:numPr>
          <w:ilvl w:val="0"/>
          <w:numId w:val="1"/>
        </w:numPr>
        <w:shd w:val="clear" w:color="auto" w:fill="FFFFFF"/>
        <w:tabs>
          <w:tab w:val="left" w:pos="173"/>
        </w:tabs>
        <w:spacing w:before="48"/>
        <w:ind w:left="5" w:right="1555"/>
        <w:rPr>
          <w:color w:val="000000" w:themeColor="text1"/>
          <w:sz w:val="24"/>
          <w:szCs w:val="24"/>
        </w:rPr>
      </w:pPr>
      <w:r w:rsidRPr="00FD7FD7">
        <w:rPr>
          <w:rFonts w:eastAsia="Times New Roman"/>
          <w:color w:val="000000" w:themeColor="text1"/>
          <w:sz w:val="24"/>
          <w:szCs w:val="24"/>
        </w:rPr>
        <w:t>самостоятельно анализировать литературное произведение;</w:t>
      </w:r>
    </w:p>
    <w:p w:rsidR="005A77F3" w:rsidRPr="00FD7FD7" w:rsidRDefault="005A77F3" w:rsidP="00FD7FD7">
      <w:pPr>
        <w:numPr>
          <w:ilvl w:val="0"/>
          <w:numId w:val="1"/>
        </w:numPr>
        <w:shd w:val="clear" w:color="auto" w:fill="FFFFFF"/>
        <w:tabs>
          <w:tab w:val="left" w:pos="173"/>
        </w:tabs>
        <w:spacing w:before="48"/>
        <w:ind w:left="5" w:right="1555"/>
        <w:rPr>
          <w:color w:val="000000" w:themeColor="text1"/>
          <w:sz w:val="24"/>
          <w:szCs w:val="24"/>
        </w:rPr>
      </w:pPr>
      <w:r w:rsidRPr="00FD7FD7">
        <w:rPr>
          <w:rFonts w:eastAsia="Times New Roman"/>
          <w:color w:val="000000" w:themeColor="text1"/>
          <w:spacing w:val="-2"/>
          <w:sz w:val="24"/>
          <w:szCs w:val="24"/>
        </w:rPr>
        <w:t xml:space="preserve">определять принадлежность писателя к той или иной литературной </w:t>
      </w:r>
      <w:r w:rsidRPr="00FD7FD7">
        <w:rPr>
          <w:rFonts w:eastAsia="Times New Roman"/>
          <w:color w:val="000000" w:themeColor="text1"/>
          <w:sz w:val="24"/>
          <w:szCs w:val="24"/>
        </w:rPr>
        <w:t>группировке;</w:t>
      </w:r>
    </w:p>
    <w:p w:rsidR="005A77F3" w:rsidRPr="00FD7FD7" w:rsidRDefault="005A77F3" w:rsidP="00FD7FD7">
      <w:pPr>
        <w:numPr>
          <w:ilvl w:val="0"/>
          <w:numId w:val="1"/>
        </w:numPr>
        <w:shd w:val="clear" w:color="auto" w:fill="FFFFFF"/>
        <w:tabs>
          <w:tab w:val="left" w:pos="173"/>
        </w:tabs>
        <w:spacing w:before="48"/>
        <w:ind w:left="5" w:right="1555"/>
        <w:rPr>
          <w:color w:val="000000" w:themeColor="text1"/>
          <w:sz w:val="24"/>
          <w:szCs w:val="24"/>
        </w:rPr>
      </w:pPr>
      <w:r w:rsidRPr="00FD7FD7">
        <w:rPr>
          <w:rFonts w:eastAsia="Times New Roman"/>
          <w:color w:val="000000" w:themeColor="text1"/>
          <w:sz w:val="24"/>
          <w:szCs w:val="24"/>
        </w:rPr>
        <w:t xml:space="preserve">  сформулировать основные эстетические принципы</w:t>
      </w:r>
      <w:r w:rsidRPr="00FD7FD7">
        <w:rPr>
          <w:rFonts w:eastAsia="Times New Roman"/>
          <w:color w:val="000000" w:themeColor="text1"/>
          <w:sz w:val="24"/>
          <w:szCs w:val="24"/>
        </w:rPr>
        <w:br/>
      </w:r>
      <w:r w:rsidRPr="00FD7FD7">
        <w:rPr>
          <w:rFonts w:eastAsia="Times New Roman"/>
          <w:color w:val="000000" w:themeColor="text1"/>
          <w:spacing w:val="-1"/>
          <w:sz w:val="24"/>
          <w:szCs w:val="24"/>
        </w:rPr>
        <w:t>писателя;</w:t>
      </w:r>
    </w:p>
    <w:p w:rsidR="005A77F3" w:rsidRPr="00FD7FD7" w:rsidRDefault="005A77F3" w:rsidP="00FD7FD7">
      <w:pPr>
        <w:numPr>
          <w:ilvl w:val="0"/>
          <w:numId w:val="1"/>
        </w:numPr>
        <w:shd w:val="clear" w:color="auto" w:fill="FFFFFF"/>
        <w:tabs>
          <w:tab w:val="left" w:pos="173"/>
        </w:tabs>
        <w:spacing w:before="48"/>
        <w:ind w:left="5" w:right="518"/>
        <w:rPr>
          <w:color w:val="000000" w:themeColor="text1"/>
          <w:sz w:val="24"/>
          <w:szCs w:val="24"/>
        </w:rPr>
      </w:pPr>
      <w:r w:rsidRPr="00FD7FD7">
        <w:rPr>
          <w:rFonts w:eastAsia="Times New Roman"/>
          <w:color w:val="000000" w:themeColor="text1"/>
          <w:spacing w:val="-1"/>
          <w:sz w:val="24"/>
          <w:szCs w:val="24"/>
        </w:rPr>
        <w:t xml:space="preserve">охарактеризовать программу литературного журнала или кружка (школы) </w:t>
      </w:r>
      <w:r w:rsidRPr="00FD7FD7">
        <w:rPr>
          <w:rFonts w:eastAsia="Times New Roman"/>
          <w:color w:val="000000" w:themeColor="text1"/>
          <w:sz w:val="24"/>
          <w:szCs w:val="24"/>
        </w:rPr>
        <w:t>писателя;</w:t>
      </w:r>
    </w:p>
    <w:p w:rsidR="005A77F3" w:rsidRPr="00FD7FD7" w:rsidRDefault="005A77F3" w:rsidP="00FD7FD7">
      <w:pPr>
        <w:shd w:val="clear" w:color="auto" w:fill="FFFFFF"/>
        <w:tabs>
          <w:tab w:val="left" w:pos="173"/>
        </w:tabs>
        <w:spacing w:before="48"/>
        <w:ind w:left="5" w:right="518"/>
        <w:rPr>
          <w:rFonts w:eastAsia="Times New Roman"/>
          <w:color w:val="000000" w:themeColor="text1"/>
          <w:sz w:val="24"/>
          <w:szCs w:val="24"/>
        </w:rPr>
      </w:pPr>
      <w:r w:rsidRPr="00FD7FD7">
        <w:rPr>
          <w:rFonts w:eastAsia="Times New Roman"/>
          <w:color w:val="000000" w:themeColor="text1"/>
          <w:sz w:val="24"/>
          <w:szCs w:val="24"/>
        </w:rPr>
        <w:t xml:space="preserve"> - подготовить самостоятельный доклад о творчестве писателя,</w:t>
      </w:r>
      <w:r w:rsidRPr="00FD7FD7">
        <w:rPr>
          <w:rFonts w:eastAsia="Times New Roman"/>
          <w:color w:val="000000" w:themeColor="text1"/>
          <w:sz w:val="24"/>
          <w:szCs w:val="24"/>
        </w:rPr>
        <w:br/>
        <w:t>деятельности литературного кружка;</w:t>
      </w:r>
    </w:p>
    <w:p w:rsidR="005A77F3" w:rsidRPr="00FD7FD7" w:rsidRDefault="005A77F3" w:rsidP="00FD7FD7">
      <w:pPr>
        <w:shd w:val="clear" w:color="auto" w:fill="FFFFFF"/>
        <w:tabs>
          <w:tab w:val="left" w:pos="173"/>
        </w:tabs>
        <w:ind w:left="5" w:right="518"/>
        <w:rPr>
          <w:color w:val="000000" w:themeColor="text1"/>
          <w:sz w:val="24"/>
          <w:szCs w:val="24"/>
        </w:rPr>
      </w:pPr>
      <w:r w:rsidRPr="00FD7FD7">
        <w:rPr>
          <w:rFonts w:eastAsia="Times New Roman"/>
          <w:color w:val="000000" w:themeColor="text1"/>
          <w:sz w:val="24"/>
          <w:szCs w:val="24"/>
        </w:rPr>
        <w:t xml:space="preserve"> - составить конспекты критической или литературоведческой работы;</w:t>
      </w:r>
    </w:p>
    <w:p w:rsidR="005A77F3" w:rsidRPr="00FD7FD7" w:rsidRDefault="00FD7FD7" w:rsidP="00FD7FD7">
      <w:pPr>
        <w:numPr>
          <w:ilvl w:val="0"/>
          <w:numId w:val="1"/>
        </w:numPr>
        <w:shd w:val="clear" w:color="auto" w:fill="FFFFFF"/>
        <w:tabs>
          <w:tab w:val="left" w:pos="173"/>
        </w:tabs>
        <w:ind w:left="5" w:right="1555"/>
        <w:rPr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pacing w:val="2"/>
          <w:sz w:val="24"/>
          <w:szCs w:val="24"/>
        </w:rPr>
        <w:t>с</w:t>
      </w:r>
      <w:r w:rsidR="005A77F3" w:rsidRPr="00FD7FD7">
        <w:rPr>
          <w:rFonts w:eastAsia="Times New Roman"/>
          <w:color w:val="000000" w:themeColor="text1"/>
          <w:spacing w:val="2"/>
          <w:sz w:val="24"/>
          <w:szCs w:val="24"/>
        </w:rPr>
        <w:t xml:space="preserve">амостоятельно написать сочинение, обзор , эссе, критическую </w:t>
      </w:r>
      <w:r w:rsidR="005A77F3" w:rsidRPr="00FD7FD7">
        <w:rPr>
          <w:rFonts w:eastAsia="Times New Roman"/>
          <w:color w:val="000000" w:themeColor="text1"/>
          <w:sz w:val="24"/>
          <w:szCs w:val="24"/>
        </w:rPr>
        <w:t xml:space="preserve">заметку и т. п.; </w:t>
      </w:r>
    </w:p>
    <w:p w:rsidR="005A77F3" w:rsidRPr="00FD7FD7" w:rsidRDefault="005A77F3" w:rsidP="00FD7FD7">
      <w:pPr>
        <w:shd w:val="clear" w:color="auto" w:fill="FFFFFF"/>
        <w:tabs>
          <w:tab w:val="left" w:pos="173"/>
        </w:tabs>
        <w:spacing w:before="264"/>
        <w:ind w:left="5" w:right="1555"/>
        <w:rPr>
          <w:color w:val="000000" w:themeColor="text1"/>
          <w:sz w:val="24"/>
          <w:szCs w:val="24"/>
        </w:rPr>
      </w:pPr>
      <w:r w:rsidRPr="00FD7FD7">
        <w:rPr>
          <w:rFonts w:eastAsia="Times New Roman"/>
          <w:color w:val="000000" w:themeColor="text1"/>
          <w:sz w:val="24"/>
          <w:szCs w:val="24"/>
        </w:rPr>
        <w:t>- вести аргументированную полемику.</w:t>
      </w:r>
    </w:p>
    <w:p w:rsidR="00FA6975" w:rsidRPr="00FD7FD7" w:rsidRDefault="00FA6975" w:rsidP="00FD7FD7">
      <w:pPr>
        <w:ind w:firstLine="540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В приложении к данной программе дается Положение из «Норм оценки знаний, умений и навыков учащихся  по литературе». Их можно использовать при оценке знаний по литературе народов Дагестана.</w:t>
      </w:r>
    </w:p>
    <w:p w:rsidR="00FA6975" w:rsidRPr="00FD7FD7" w:rsidRDefault="00FA6975" w:rsidP="00FD7FD7">
      <w:pPr>
        <w:ind w:firstLine="540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В помощь учителю в программе приводятся список научно-методической литературы и перечень основных знаний, умений и навыков, которыми учащиеся должны овладеть в итоге каждого года. В основу этого перечня взяты рекомендации к программе по русской литературе.</w:t>
      </w:r>
    </w:p>
    <w:p w:rsidR="00FA6975" w:rsidRPr="00FD7FD7" w:rsidRDefault="00FA6975" w:rsidP="00FD7FD7">
      <w:pPr>
        <w:ind w:firstLine="540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 xml:space="preserve">Программа по литературе народов Дагестана обращает внимание учителя на преемственность в обучении на разных этапах, систематизацию и обобщение знаний учащихся. </w:t>
      </w:r>
    </w:p>
    <w:p w:rsidR="00FA6975" w:rsidRPr="00FD7FD7" w:rsidRDefault="00FA6975" w:rsidP="00FD7FD7">
      <w:pPr>
        <w:ind w:firstLine="540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В раздел «</w:t>
      </w:r>
      <w:proofErr w:type="spellStart"/>
      <w:r w:rsidRPr="00FD7FD7">
        <w:rPr>
          <w:rFonts w:eastAsia="Times New Roman"/>
          <w:sz w:val="24"/>
          <w:szCs w:val="24"/>
        </w:rPr>
        <w:t>Межпредметные</w:t>
      </w:r>
      <w:proofErr w:type="spellEnd"/>
      <w:r w:rsidRPr="00FD7FD7">
        <w:rPr>
          <w:rFonts w:eastAsia="Times New Roman"/>
          <w:sz w:val="24"/>
          <w:szCs w:val="24"/>
        </w:rPr>
        <w:t xml:space="preserve"> связи» определены возможные обращения литературы народов Дагестана к другим учебным предметам. Но это не значит, что на уроках дагестанской литературы необходимо освещать факты, известные учащимся по курсам других предметов, например, истории: знакомя школьников с исторической основой изучаемых произведений, учитель должен опираться на эти факты. Не следует также понимать взаимосвязь литературы народов Дагестана с музыкой, изобразительным искусством и др. как подробный анализ произведений этих видов искусства. Опираясь на имеющиеся знания и представления учащихся, необходимо по возможности устанавливать взаимосвязи произведений искусства на основе общности их тематики, проблематики, идейно-эстетических позиций автора.</w:t>
      </w:r>
    </w:p>
    <w:p w:rsidR="00FA6975" w:rsidRPr="00FD7FD7" w:rsidRDefault="00FA6975" w:rsidP="00FD7FD7">
      <w:pPr>
        <w:ind w:firstLine="540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В программу каждого класса включен перечень основных видов устных и письменных работ по литературе народов Дагестана. За основу этого перечня взято Положение из программы по русской литературе, что намного облегчает работу учителя, который опирается на знания и умения, сформированные в курсе русского языка и литературы.</w:t>
      </w:r>
    </w:p>
    <w:p w:rsidR="00FA6975" w:rsidRPr="00FD7FD7" w:rsidRDefault="00FA6975" w:rsidP="00FD7FD7">
      <w:pPr>
        <w:ind w:firstLine="540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В программе дается и примерное распределение письменных работ, место и время проведения которых учитель может изменять по своему усмотрению.</w:t>
      </w:r>
    </w:p>
    <w:p w:rsidR="00FA6975" w:rsidRPr="00FD7FD7" w:rsidRDefault="00FA6975" w:rsidP="00FD7FD7">
      <w:pPr>
        <w:ind w:firstLine="540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Программа предусматривает также примерное распределение учебного времени на изучение каждой темы. Исходя из своих конкретных соображений, учитель может изменять количество выделенных на ту или иную тему часов.</w:t>
      </w:r>
    </w:p>
    <w:p w:rsidR="00FA6975" w:rsidRPr="00FD7FD7" w:rsidRDefault="00FA6975" w:rsidP="00FD7FD7">
      <w:pPr>
        <w:ind w:firstLine="540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В конце каждого класса указаны тексты, подлежащие заучиванию наизусть, которые тоже могут быть подвергнуты определенным изменениям.</w:t>
      </w:r>
    </w:p>
    <w:p w:rsidR="00FA6975" w:rsidRPr="00FD7FD7" w:rsidRDefault="00FA6975" w:rsidP="00FD7FD7">
      <w:pPr>
        <w:ind w:firstLine="540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При составлении программы, особенно для старших классов, использована работа ведущего научного сотрудника ДНЦ, доктора филологических наук С.Х.Ахмедова «История литератур народов Дагестана».</w:t>
      </w:r>
    </w:p>
    <w:p w:rsidR="00FA6975" w:rsidRPr="00FD7FD7" w:rsidRDefault="00F46B3E" w:rsidP="00FD7FD7">
      <w:pPr>
        <w:shd w:val="clear" w:color="auto" w:fill="FFFFFF"/>
        <w:spacing w:before="278"/>
        <w:ind w:left="5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 xml:space="preserve">                                                                  Программа</w:t>
      </w:r>
    </w:p>
    <w:p w:rsidR="00571C40" w:rsidRDefault="00571C40" w:rsidP="00FD7FD7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</w:p>
    <w:p w:rsidR="00FA6975" w:rsidRPr="00FD7FD7" w:rsidRDefault="00FA6975" w:rsidP="00FD7FD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FD7FD7">
        <w:rPr>
          <w:rFonts w:eastAsia="Times New Roman"/>
          <w:b/>
          <w:bCs/>
          <w:sz w:val="24"/>
          <w:szCs w:val="24"/>
        </w:rPr>
        <w:t xml:space="preserve">11   КЛАСС </w:t>
      </w:r>
      <w:r w:rsidR="00F46B3E" w:rsidRPr="00FD7FD7">
        <w:rPr>
          <w:rFonts w:eastAsia="Times New Roman"/>
          <w:sz w:val="24"/>
          <w:szCs w:val="24"/>
        </w:rPr>
        <w:t>(34</w:t>
      </w:r>
      <w:r w:rsidRPr="00FD7FD7">
        <w:rPr>
          <w:rFonts w:eastAsia="Times New Roman"/>
          <w:sz w:val="24"/>
          <w:szCs w:val="24"/>
        </w:rPr>
        <w:t xml:space="preserve"> ч)</w:t>
      </w:r>
    </w:p>
    <w:p w:rsidR="00FA6975" w:rsidRDefault="005A77F3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На изучение произведений – 34</w:t>
      </w:r>
      <w:r w:rsidR="00FA6975" w:rsidRPr="00FD7FD7">
        <w:rPr>
          <w:rFonts w:eastAsia="Times New Roman"/>
          <w:sz w:val="24"/>
          <w:szCs w:val="24"/>
        </w:rPr>
        <w:t xml:space="preserve"> ч</w:t>
      </w:r>
    </w:p>
    <w:p w:rsidR="00CE40E9" w:rsidRPr="00FD7FD7" w:rsidRDefault="00CE40E9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 них:</w:t>
      </w:r>
    </w:p>
    <w:p w:rsidR="00FA6975" w:rsidRPr="00FD7FD7" w:rsidRDefault="00041E98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На развитие письменной речи – 4</w:t>
      </w:r>
      <w:r w:rsidR="00FA6975" w:rsidRPr="00FD7FD7">
        <w:rPr>
          <w:rFonts w:eastAsia="Times New Roman"/>
          <w:sz w:val="24"/>
          <w:szCs w:val="24"/>
        </w:rPr>
        <w:t xml:space="preserve"> ч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На б</w:t>
      </w:r>
      <w:r w:rsidR="00041E98" w:rsidRPr="00FD7FD7">
        <w:rPr>
          <w:rFonts w:eastAsia="Times New Roman"/>
          <w:sz w:val="24"/>
          <w:szCs w:val="24"/>
        </w:rPr>
        <w:t>еседы по внеклассному чтению – 2</w:t>
      </w:r>
      <w:r w:rsidRPr="00FD7FD7">
        <w:rPr>
          <w:rFonts w:eastAsia="Times New Roman"/>
          <w:sz w:val="24"/>
          <w:szCs w:val="24"/>
        </w:rPr>
        <w:t xml:space="preserve"> ч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:rsidR="00FA6975" w:rsidRPr="00FD7FD7" w:rsidRDefault="00FA6975" w:rsidP="00FD7FD7">
      <w:pPr>
        <w:shd w:val="clear" w:color="auto" w:fill="FFFFFF"/>
        <w:jc w:val="both"/>
        <w:outlineLvl w:val="0"/>
        <w:rPr>
          <w:rFonts w:eastAsia="Times New Roman"/>
          <w:sz w:val="24"/>
          <w:szCs w:val="24"/>
        </w:rPr>
      </w:pPr>
      <w:r w:rsidRPr="00FD7FD7">
        <w:rPr>
          <w:rFonts w:eastAsia="Times New Roman"/>
          <w:b/>
          <w:bCs/>
          <w:sz w:val="24"/>
          <w:szCs w:val="24"/>
        </w:rPr>
        <w:t xml:space="preserve">ЛИТЕРАТУРА НАРОДОВ ДАГЕСТАНА (1946–1992 гг.) </w:t>
      </w:r>
      <w:r w:rsidR="005A77F3" w:rsidRPr="00FD7FD7">
        <w:rPr>
          <w:rFonts w:eastAsia="Times New Roman"/>
          <w:sz w:val="24"/>
          <w:szCs w:val="24"/>
        </w:rPr>
        <w:t>(1</w:t>
      </w:r>
      <w:r w:rsidRPr="00FD7FD7">
        <w:rPr>
          <w:rFonts w:eastAsia="Times New Roman"/>
          <w:sz w:val="24"/>
          <w:szCs w:val="24"/>
        </w:rPr>
        <w:t xml:space="preserve"> ч)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Основные темы и жанры литератур народов Дагестана после</w:t>
      </w:r>
      <w:r w:rsidRPr="00FD7FD7">
        <w:rPr>
          <w:rFonts w:eastAsia="Times New Roman"/>
          <w:sz w:val="24"/>
          <w:szCs w:val="24"/>
        </w:rPr>
        <w:softHyphen/>
        <w:t>военных лет. Выдвижение на первый план темы борьбы за мир, мирного труда. Выход областных газет и журналов на родных языках.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 xml:space="preserve">Смерть И.В. Сталина и перемены в стране после </w:t>
      </w:r>
      <w:r w:rsidRPr="00FD7FD7">
        <w:rPr>
          <w:rFonts w:eastAsia="Times New Roman"/>
          <w:sz w:val="24"/>
          <w:szCs w:val="24"/>
          <w:lang w:val="en-US"/>
        </w:rPr>
        <w:t>XX</w:t>
      </w:r>
      <w:r w:rsidRPr="00FD7FD7">
        <w:rPr>
          <w:rFonts w:eastAsia="Times New Roman"/>
          <w:sz w:val="24"/>
          <w:szCs w:val="24"/>
        </w:rPr>
        <w:t xml:space="preserve"> съезда КПСС: от "оттепели" через "застой" к перестройке и обновлению общества, от административно-командной системы к рыночной экономике, от тоталитаризма к политическому плюрализму, от единовластия комму</w:t>
      </w:r>
      <w:r w:rsidRPr="00FD7FD7">
        <w:rPr>
          <w:rFonts w:eastAsia="Times New Roman"/>
          <w:sz w:val="24"/>
          <w:szCs w:val="24"/>
        </w:rPr>
        <w:softHyphen/>
        <w:t>нистической идеологии к сосуществованию различных идеологических систем, от обязательного принципа классовости и партийности к признанию приоритета общечеловеческих духовных ценностей.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Разграничение трех этапов в развитии общества: коммунистической монолитности (до 1988 г.), плюрализма в годы временного равновесия сил (1988–1991гг.), посткоммунистического господства демократии в стране после августа 1991 г.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Характеристика поэзии, прозы, драматургии, литературной критики последних десятилетий, раскрепощение литературы, отход от рито</w:t>
      </w:r>
      <w:r w:rsidRPr="00FD7FD7">
        <w:rPr>
          <w:rFonts w:eastAsia="Times New Roman"/>
          <w:sz w:val="24"/>
          <w:szCs w:val="24"/>
        </w:rPr>
        <w:softHyphen/>
        <w:t xml:space="preserve">рики, углубление философского постижения мира, </w:t>
      </w:r>
      <w:proofErr w:type="spellStart"/>
      <w:r w:rsidRPr="00FD7FD7">
        <w:rPr>
          <w:rFonts w:eastAsia="Times New Roman"/>
          <w:sz w:val="24"/>
          <w:szCs w:val="24"/>
        </w:rPr>
        <w:t>аналитичности</w:t>
      </w:r>
      <w:proofErr w:type="spellEnd"/>
      <w:r w:rsidRPr="00FD7FD7">
        <w:rPr>
          <w:rFonts w:eastAsia="Times New Roman"/>
          <w:sz w:val="24"/>
          <w:szCs w:val="24"/>
        </w:rPr>
        <w:t>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Жанровое обогащение дагестанской поэзии (элегии, сонеты, венки сонетов). Усиление роли малых жанров (надписи, четверостишия, восьмистишия, циклизация стихотворных жанров). Развитие жанра поэмы.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Обращение к творческому наследию классиков мировой лите</w:t>
      </w:r>
      <w:r w:rsidRPr="00FD7FD7">
        <w:rPr>
          <w:rFonts w:eastAsia="Times New Roman"/>
          <w:sz w:val="24"/>
          <w:szCs w:val="24"/>
        </w:rPr>
        <w:softHyphen/>
        <w:t>ратуры. Расширение тематического диапазона.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Нравственный поиск литературы народов Дагестана на современ</w:t>
      </w:r>
      <w:r w:rsidRPr="00FD7FD7">
        <w:rPr>
          <w:rFonts w:eastAsia="Times New Roman"/>
          <w:sz w:val="24"/>
          <w:szCs w:val="24"/>
        </w:rPr>
        <w:softHyphen/>
        <w:t>ном этапе. Социально-нравственные конфликты эпохи застоя и их отражение в литературе, интерес к истории Дагестана. Повышение внимания к детской литературе. Задачи литературной критики и науки о литературе в новых условиях.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Демократический этап развития общества, появление класса предпринимателей. Усиление антикоммунистических настроений. Пересмотр взглядов на историю советского общества. Многообразие направлений в периодической печати. Характер современной публицистики.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 xml:space="preserve">Приоритет общечеловеческих ценностей в литературе и искусстве. Возрождение интереса к духовной литературе. Восстановление "белых пятен" в истории литературы. Расширение и </w:t>
      </w:r>
      <w:r w:rsidR="00FD7FD7">
        <w:rPr>
          <w:rFonts w:eastAsia="Times New Roman"/>
          <w:sz w:val="24"/>
          <w:szCs w:val="24"/>
        </w:rPr>
        <w:t>углубление литературных связей.</w:t>
      </w:r>
    </w:p>
    <w:p w:rsidR="006131DA" w:rsidRDefault="006131DA" w:rsidP="00FD7FD7">
      <w:pPr>
        <w:shd w:val="clear" w:color="auto" w:fill="FFFFFF"/>
        <w:jc w:val="both"/>
        <w:outlineLvl w:val="0"/>
        <w:rPr>
          <w:rFonts w:eastAsia="Times New Roman"/>
          <w:b/>
          <w:bCs/>
          <w:sz w:val="24"/>
          <w:szCs w:val="24"/>
        </w:rPr>
      </w:pPr>
    </w:p>
    <w:p w:rsidR="00FA6975" w:rsidRPr="00FD7FD7" w:rsidRDefault="00FA6975" w:rsidP="00FD7FD7">
      <w:pPr>
        <w:shd w:val="clear" w:color="auto" w:fill="FFFFFF"/>
        <w:jc w:val="both"/>
        <w:outlineLvl w:val="0"/>
        <w:rPr>
          <w:rFonts w:eastAsia="Times New Roman"/>
          <w:sz w:val="24"/>
          <w:szCs w:val="24"/>
        </w:rPr>
      </w:pPr>
      <w:r w:rsidRPr="00FD7FD7">
        <w:rPr>
          <w:rFonts w:eastAsia="Times New Roman"/>
          <w:b/>
          <w:bCs/>
          <w:sz w:val="24"/>
          <w:szCs w:val="24"/>
        </w:rPr>
        <w:t xml:space="preserve">ЗАРОЖДЕНИЕ ЛИТЕРАТУРНО-КРИТИЧЕСКОЙ МЫСЛИ ДАГЕСТАНА </w:t>
      </w:r>
      <w:r w:rsidRPr="00FD7FD7">
        <w:rPr>
          <w:rFonts w:eastAsia="Times New Roman"/>
          <w:sz w:val="24"/>
          <w:szCs w:val="24"/>
        </w:rPr>
        <w:t>(1 ч)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Критика как барометр развития литературы, объяснения ею лите</w:t>
      </w:r>
      <w:r w:rsidRPr="00FD7FD7">
        <w:rPr>
          <w:rFonts w:eastAsia="Times New Roman"/>
          <w:sz w:val="24"/>
          <w:szCs w:val="24"/>
        </w:rPr>
        <w:softHyphen/>
        <w:t xml:space="preserve">ратурных явлений, их оценка. Значение литературоведческих и критических статей Э. </w:t>
      </w:r>
      <w:proofErr w:type="spellStart"/>
      <w:r w:rsidRPr="00FD7FD7">
        <w:rPr>
          <w:rFonts w:eastAsia="Times New Roman"/>
          <w:sz w:val="24"/>
          <w:szCs w:val="24"/>
        </w:rPr>
        <w:t>Капиева</w:t>
      </w:r>
      <w:proofErr w:type="spellEnd"/>
      <w:r w:rsidRPr="00FD7FD7">
        <w:rPr>
          <w:rFonts w:eastAsia="Times New Roman"/>
          <w:sz w:val="24"/>
          <w:szCs w:val="24"/>
        </w:rPr>
        <w:t xml:space="preserve">, Г. Гаджибекова, Н. </w:t>
      </w:r>
      <w:proofErr w:type="spellStart"/>
      <w:r w:rsidRPr="00FD7FD7">
        <w:rPr>
          <w:rFonts w:eastAsia="Times New Roman"/>
          <w:sz w:val="24"/>
          <w:szCs w:val="24"/>
        </w:rPr>
        <w:t>Капиевой</w:t>
      </w:r>
      <w:proofErr w:type="spellEnd"/>
      <w:r w:rsidRPr="00FD7FD7">
        <w:rPr>
          <w:rFonts w:eastAsia="Times New Roman"/>
          <w:sz w:val="24"/>
          <w:szCs w:val="24"/>
        </w:rPr>
        <w:t xml:space="preserve">, А. Тахо-Годи, Ш. </w:t>
      </w:r>
      <w:proofErr w:type="spellStart"/>
      <w:r w:rsidRPr="00FD7FD7">
        <w:rPr>
          <w:rFonts w:eastAsia="Times New Roman"/>
          <w:sz w:val="24"/>
          <w:szCs w:val="24"/>
        </w:rPr>
        <w:t>Микаилова</w:t>
      </w:r>
      <w:proofErr w:type="spellEnd"/>
      <w:r w:rsidRPr="00FD7FD7">
        <w:rPr>
          <w:rFonts w:eastAsia="Times New Roman"/>
          <w:sz w:val="24"/>
          <w:szCs w:val="24"/>
        </w:rPr>
        <w:t xml:space="preserve">, А. </w:t>
      </w:r>
      <w:proofErr w:type="spellStart"/>
      <w:r w:rsidRPr="00FD7FD7">
        <w:rPr>
          <w:rFonts w:eastAsia="Times New Roman"/>
          <w:sz w:val="24"/>
          <w:szCs w:val="24"/>
        </w:rPr>
        <w:t>Назаревича</w:t>
      </w:r>
      <w:proofErr w:type="spellEnd"/>
      <w:r w:rsidRPr="00FD7FD7">
        <w:rPr>
          <w:rFonts w:eastAsia="Times New Roman"/>
          <w:sz w:val="24"/>
          <w:szCs w:val="24"/>
        </w:rPr>
        <w:t>, К. Султанова в становлении дагестанской литературной критики. Литературно-критическая дея</w:t>
      </w:r>
      <w:r w:rsidRPr="00FD7FD7">
        <w:rPr>
          <w:rFonts w:eastAsia="Times New Roman"/>
          <w:sz w:val="24"/>
          <w:szCs w:val="24"/>
        </w:rPr>
        <w:softHyphen/>
        <w:t xml:space="preserve">тельность А. </w:t>
      </w:r>
      <w:proofErr w:type="spellStart"/>
      <w:r w:rsidRPr="00FD7FD7">
        <w:rPr>
          <w:rFonts w:eastAsia="Times New Roman"/>
          <w:sz w:val="24"/>
          <w:szCs w:val="24"/>
        </w:rPr>
        <w:t>Агаева</w:t>
      </w:r>
      <w:proofErr w:type="spellEnd"/>
      <w:r w:rsidRPr="00FD7FD7">
        <w:rPr>
          <w:rFonts w:eastAsia="Times New Roman"/>
          <w:sz w:val="24"/>
          <w:szCs w:val="24"/>
        </w:rPr>
        <w:t xml:space="preserve">, Ю. </w:t>
      </w:r>
      <w:proofErr w:type="spellStart"/>
      <w:r w:rsidRPr="00FD7FD7">
        <w:rPr>
          <w:rFonts w:eastAsia="Times New Roman"/>
          <w:sz w:val="24"/>
          <w:szCs w:val="24"/>
        </w:rPr>
        <w:t>Абукова</w:t>
      </w:r>
      <w:proofErr w:type="spellEnd"/>
      <w:r w:rsidRPr="00FD7FD7">
        <w:rPr>
          <w:rFonts w:eastAsia="Times New Roman"/>
          <w:sz w:val="24"/>
          <w:szCs w:val="24"/>
        </w:rPr>
        <w:t xml:space="preserve">, тематиками проблематика их статей. Роль литературно-критических работ Г. Гамзатова, А. </w:t>
      </w:r>
      <w:proofErr w:type="spellStart"/>
      <w:r w:rsidRPr="00FD7FD7">
        <w:rPr>
          <w:rFonts w:eastAsia="Times New Roman"/>
          <w:sz w:val="24"/>
          <w:szCs w:val="24"/>
        </w:rPr>
        <w:t>Абдулатипова</w:t>
      </w:r>
      <w:proofErr w:type="spellEnd"/>
      <w:r w:rsidRPr="00FD7FD7">
        <w:rPr>
          <w:rFonts w:eastAsia="Times New Roman"/>
          <w:sz w:val="24"/>
          <w:szCs w:val="24"/>
        </w:rPr>
        <w:t xml:space="preserve">, А. </w:t>
      </w:r>
      <w:proofErr w:type="spellStart"/>
      <w:r w:rsidRPr="00FD7FD7">
        <w:rPr>
          <w:rFonts w:eastAsia="Times New Roman"/>
          <w:sz w:val="24"/>
          <w:szCs w:val="24"/>
        </w:rPr>
        <w:t>Вагидова</w:t>
      </w:r>
      <w:proofErr w:type="spellEnd"/>
      <w:r w:rsidRPr="00FD7FD7">
        <w:rPr>
          <w:rFonts w:eastAsia="Times New Roman"/>
          <w:sz w:val="24"/>
          <w:szCs w:val="24"/>
        </w:rPr>
        <w:t xml:space="preserve">, Г. </w:t>
      </w:r>
      <w:proofErr w:type="spellStart"/>
      <w:r w:rsidRPr="00FD7FD7">
        <w:rPr>
          <w:rFonts w:eastAsia="Times New Roman"/>
          <w:sz w:val="24"/>
          <w:szCs w:val="24"/>
        </w:rPr>
        <w:t>Гашарова</w:t>
      </w:r>
      <w:proofErr w:type="spellEnd"/>
      <w:r w:rsidRPr="00FD7FD7">
        <w:rPr>
          <w:rFonts w:eastAsia="Times New Roman"/>
          <w:sz w:val="24"/>
          <w:szCs w:val="24"/>
        </w:rPr>
        <w:t xml:space="preserve">, 3. </w:t>
      </w:r>
      <w:proofErr w:type="spellStart"/>
      <w:r w:rsidRPr="00FD7FD7">
        <w:rPr>
          <w:rFonts w:eastAsia="Times New Roman"/>
          <w:sz w:val="24"/>
          <w:szCs w:val="24"/>
        </w:rPr>
        <w:t>Акавова</w:t>
      </w:r>
      <w:proofErr w:type="spellEnd"/>
      <w:r w:rsidRPr="00FD7FD7">
        <w:rPr>
          <w:rFonts w:eastAsia="Times New Roman"/>
          <w:sz w:val="24"/>
          <w:szCs w:val="24"/>
        </w:rPr>
        <w:t xml:space="preserve">, С. Ахмедова, С. </w:t>
      </w:r>
      <w:proofErr w:type="spellStart"/>
      <w:r w:rsidRPr="00FD7FD7">
        <w:rPr>
          <w:rFonts w:eastAsia="Times New Roman"/>
          <w:sz w:val="24"/>
          <w:szCs w:val="24"/>
        </w:rPr>
        <w:t>Хайбуллаева</w:t>
      </w:r>
      <w:proofErr w:type="spellEnd"/>
      <w:r w:rsidRPr="00FD7FD7">
        <w:rPr>
          <w:rFonts w:eastAsia="Times New Roman"/>
          <w:sz w:val="24"/>
          <w:szCs w:val="24"/>
        </w:rPr>
        <w:t xml:space="preserve"> в создании истории национальных литератур. 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Писатели и поэты о литературном труде и творческом процессе, о творчестве своих коллег, значение этих работ для понимания истории и теории литературы.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pacing w:val="20"/>
          <w:sz w:val="24"/>
          <w:szCs w:val="24"/>
        </w:rPr>
        <w:t>Теория  литературы</w:t>
      </w:r>
      <w:r w:rsidRPr="00FD7FD7">
        <w:rPr>
          <w:rFonts w:eastAsia="Times New Roman"/>
          <w:sz w:val="24"/>
          <w:szCs w:val="24"/>
        </w:rPr>
        <w:t>. П</w:t>
      </w:r>
      <w:r w:rsidR="00FD7FD7">
        <w:rPr>
          <w:rFonts w:eastAsia="Times New Roman"/>
          <w:sz w:val="24"/>
          <w:szCs w:val="24"/>
        </w:rPr>
        <w:t>онятие  о литературной критике.</w:t>
      </w:r>
    </w:p>
    <w:p w:rsidR="006131DA" w:rsidRDefault="006131DA" w:rsidP="00FD7FD7">
      <w:pPr>
        <w:shd w:val="clear" w:color="auto" w:fill="FFFFFF"/>
        <w:jc w:val="both"/>
        <w:outlineLvl w:val="0"/>
        <w:rPr>
          <w:rFonts w:eastAsia="Times New Roman"/>
          <w:b/>
          <w:bCs/>
          <w:sz w:val="24"/>
          <w:szCs w:val="24"/>
        </w:rPr>
      </w:pPr>
    </w:p>
    <w:p w:rsidR="00FA6975" w:rsidRPr="00FD7FD7" w:rsidRDefault="00FA6975" w:rsidP="00FD7FD7">
      <w:pPr>
        <w:shd w:val="clear" w:color="auto" w:fill="FFFFFF"/>
        <w:jc w:val="both"/>
        <w:outlineLvl w:val="0"/>
        <w:rPr>
          <w:rFonts w:eastAsia="Times New Roman"/>
          <w:sz w:val="24"/>
          <w:szCs w:val="24"/>
        </w:rPr>
      </w:pPr>
      <w:proofErr w:type="spellStart"/>
      <w:r w:rsidRPr="00FD7FD7">
        <w:rPr>
          <w:rFonts w:eastAsia="Times New Roman"/>
          <w:b/>
          <w:bCs/>
          <w:sz w:val="24"/>
          <w:szCs w:val="24"/>
        </w:rPr>
        <w:lastRenderedPageBreak/>
        <w:t>Аткай</w:t>
      </w:r>
      <w:r w:rsidRPr="00FD7FD7">
        <w:rPr>
          <w:rFonts w:eastAsia="Times New Roman"/>
          <w:b/>
          <w:sz w:val="24"/>
          <w:szCs w:val="24"/>
        </w:rPr>
        <w:t>Аджаматов</w:t>
      </w:r>
      <w:proofErr w:type="spellEnd"/>
      <w:r w:rsidRPr="00FD7FD7">
        <w:rPr>
          <w:rFonts w:eastAsia="Times New Roman"/>
          <w:sz w:val="24"/>
          <w:szCs w:val="24"/>
        </w:rPr>
        <w:t xml:space="preserve">. </w:t>
      </w:r>
      <w:r w:rsidRPr="00FD7FD7">
        <w:rPr>
          <w:rFonts w:eastAsia="Times New Roman"/>
          <w:b/>
          <w:bCs/>
          <w:sz w:val="24"/>
          <w:szCs w:val="24"/>
        </w:rPr>
        <w:t xml:space="preserve">"Я горжусь», "Оленьи рога» </w:t>
      </w:r>
      <w:r w:rsidR="005A77F3" w:rsidRPr="00FD7FD7">
        <w:rPr>
          <w:rFonts w:eastAsia="Times New Roman"/>
          <w:sz w:val="24"/>
          <w:szCs w:val="24"/>
        </w:rPr>
        <w:t>(2</w:t>
      </w:r>
      <w:r w:rsidRPr="00FD7FD7">
        <w:rPr>
          <w:rFonts w:eastAsia="Times New Roman"/>
          <w:sz w:val="24"/>
          <w:szCs w:val="24"/>
        </w:rPr>
        <w:t xml:space="preserve"> ч)</w:t>
      </w:r>
    </w:p>
    <w:p w:rsidR="00FA6975" w:rsidRPr="00FD7FD7" w:rsidRDefault="00FA6975" w:rsidP="00FD7FD7">
      <w:pPr>
        <w:shd w:val="clear" w:color="auto" w:fill="FFFFFF"/>
        <w:tabs>
          <w:tab w:val="left" w:pos="5952"/>
        </w:tabs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 xml:space="preserve">Литература кумыков. </w:t>
      </w:r>
      <w:proofErr w:type="spellStart"/>
      <w:r w:rsidRPr="00FD7FD7">
        <w:rPr>
          <w:rFonts w:eastAsia="Times New Roman"/>
          <w:sz w:val="24"/>
          <w:szCs w:val="24"/>
        </w:rPr>
        <w:t>Аткай</w:t>
      </w:r>
      <w:proofErr w:type="spellEnd"/>
      <w:r w:rsidRPr="00FD7FD7">
        <w:rPr>
          <w:rFonts w:eastAsia="Times New Roman"/>
          <w:sz w:val="24"/>
          <w:szCs w:val="24"/>
        </w:rPr>
        <w:t xml:space="preserve"> – народный поэт Дагестана. Жизнен</w:t>
      </w:r>
      <w:r w:rsidRPr="00FD7FD7">
        <w:rPr>
          <w:rFonts w:eastAsia="Times New Roman"/>
          <w:sz w:val="24"/>
          <w:szCs w:val="24"/>
        </w:rPr>
        <w:softHyphen/>
        <w:t xml:space="preserve">ный и творческий путь </w:t>
      </w:r>
      <w:proofErr w:type="spellStart"/>
      <w:r w:rsidRPr="00FD7FD7">
        <w:rPr>
          <w:rFonts w:eastAsia="Times New Roman"/>
          <w:sz w:val="24"/>
          <w:szCs w:val="24"/>
        </w:rPr>
        <w:t>Аткая</w:t>
      </w:r>
      <w:proofErr w:type="spellEnd"/>
      <w:r w:rsidRPr="00FD7FD7">
        <w:rPr>
          <w:rFonts w:eastAsia="Times New Roman"/>
          <w:sz w:val="24"/>
          <w:szCs w:val="24"/>
        </w:rPr>
        <w:t>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Повесть "Я горжусь". Основные идеи произведения. Образы матери и сына в повести. Стиль, язык повести "Я горжусь", форма рассказа. Глубокий лиризм и эмоциональность произведения.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 xml:space="preserve">Творчество </w:t>
      </w:r>
      <w:proofErr w:type="spellStart"/>
      <w:r w:rsidRPr="00FD7FD7">
        <w:rPr>
          <w:rFonts w:eastAsia="Times New Roman"/>
          <w:sz w:val="24"/>
          <w:szCs w:val="24"/>
        </w:rPr>
        <w:t>Аткая</w:t>
      </w:r>
      <w:proofErr w:type="spellEnd"/>
      <w:r w:rsidRPr="00FD7FD7">
        <w:rPr>
          <w:rFonts w:eastAsia="Times New Roman"/>
          <w:sz w:val="24"/>
          <w:szCs w:val="24"/>
        </w:rPr>
        <w:t xml:space="preserve"> послевоенных лет. Лирическая поэма "Оленьи рога". Тема дружбы народов в поэме. Показ Л. Толстого, просве</w:t>
      </w:r>
      <w:r w:rsidRPr="00FD7FD7">
        <w:rPr>
          <w:rFonts w:eastAsia="Times New Roman"/>
          <w:sz w:val="24"/>
          <w:szCs w:val="24"/>
        </w:rPr>
        <w:softHyphen/>
        <w:t>тителя и реалиста, через восприятие ребенка-мечтателя и взрослого поэта. Проблематика и художественное своеобразие поэмы. Реалисти</w:t>
      </w:r>
      <w:r w:rsidRPr="00FD7FD7">
        <w:rPr>
          <w:rFonts w:eastAsia="Times New Roman"/>
          <w:sz w:val="24"/>
          <w:szCs w:val="24"/>
        </w:rPr>
        <w:softHyphen/>
        <w:t>ческая основа произведения. Переплетение реального и легендарного в поэме.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pacing w:val="20"/>
          <w:sz w:val="24"/>
          <w:szCs w:val="24"/>
        </w:rPr>
        <w:t>Теория литературы.</w:t>
      </w:r>
      <w:r w:rsidRPr="00FD7FD7">
        <w:rPr>
          <w:rFonts w:eastAsia="Times New Roman"/>
          <w:sz w:val="24"/>
          <w:szCs w:val="24"/>
        </w:rPr>
        <w:t xml:space="preserve"> Обогащение знаний о художественной образности (образ-символ).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proofErr w:type="spellStart"/>
      <w:r w:rsidRPr="00FD7FD7">
        <w:rPr>
          <w:rFonts w:eastAsia="Times New Roman"/>
          <w:spacing w:val="20"/>
          <w:sz w:val="24"/>
          <w:szCs w:val="24"/>
        </w:rPr>
        <w:t>Межпредметные</w:t>
      </w:r>
      <w:proofErr w:type="spellEnd"/>
      <w:r w:rsidRPr="00FD7FD7">
        <w:rPr>
          <w:rFonts w:eastAsia="Times New Roman"/>
          <w:spacing w:val="20"/>
          <w:sz w:val="24"/>
          <w:szCs w:val="24"/>
        </w:rPr>
        <w:t xml:space="preserve"> связи</w:t>
      </w:r>
      <w:r w:rsidRPr="00FD7FD7">
        <w:rPr>
          <w:rFonts w:eastAsia="Times New Roman"/>
          <w:sz w:val="24"/>
          <w:szCs w:val="24"/>
        </w:rPr>
        <w:t xml:space="preserve">. </w:t>
      </w:r>
      <w:r w:rsidRPr="00FD7FD7">
        <w:rPr>
          <w:rFonts w:eastAsia="Times New Roman"/>
          <w:b/>
          <w:bCs/>
          <w:sz w:val="24"/>
          <w:szCs w:val="24"/>
        </w:rPr>
        <w:t xml:space="preserve">Краеведение. </w:t>
      </w:r>
      <w:r w:rsidRPr="00FD7FD7">
        <w:rPr>
          <w:rFonts w:eastAsia="Times New Roman"/>
          <w:sz w:val="24"/>
          <w:szCs w:val="24"/>
        </w:rPr>
        <w:t>О пребыв</w:t>
      </w:r>
      <w:r w:rsidR="00FD7FD7">
        <w:rPr>
          <w:rFonts w:eastAsia="Times New Roman"/>
          <w:sz w:val="24"/>
          <w:szCs w:val="24"/>
        </w:rPr>
        <w:t>ании Л.Н. Толстого в Дагестане.</w:t>
      </w:r>
    </w:p>
    <w:p w:rsidR="006131DA" w:rsidRDefault="006131DA" w:rsidP="00FD7FD7">
      <w:pPr>
        <w:shd w:val="clear" w:color="auto" w:fill="FFFFFF"/>
        <w:jc w:val="both"/>
        <w:outlineLvl w:val="0"/>
        <w:rPr>
          <w:rFonts w:eastAsia="Times New Roman"/>
          <w:b/>
          <w:bCs/>
          <w:sz w:val="24"/>
          <w:szCs w:val="24"/>
        </w:rPr>
      </w:pPr>
    </w:p>
    <w:p w:rsidR="00FA6975" w:rsidRPr="00FD7FD7" w:rsidRDefault="00FA6975" w:rsidP="00FD7FD7">
      <w:pPr>
        <w:shd w:val="clear" w:color="auto" w:fill="FFFFFF"/>
        <w:jc w:val="both"/>
        <w:outlineLvl w:val="0"/>
        <w:rPr>
          <w:rFonts w:eastAsia="Times New Roman"/>
          <w:sz w:val="24"/>
          <w:szCs w:val="24"/>
        </w:rPr>
      </w:pPr>
      <w:proofErr w:type="spellStart"/>
      <w:r w:rsidRPr="00FD7FD7">
        <w:rPr>
          <w:rFonts w:eastAsia="Times New Roman"/>
          <w:b/>
          <w:bCs/>
          <w:sz w:val="24"/>
          <w:szCs w:val="24"/>
        </w:rPr>
        <w:t>Кияс</w:t>
      </w:r>
      <w:proofErr w:type="spellEnd"/>
      <w:r w:rsidRPr="00FD7FD7">
        <w:rPr>
          <w:rFonts w:eastAsia="Times New Roman"/>
          <w:b/>
          <w:bCs/>
          <w:sz w:val="24"/>
          <w:szCs w:val="24"/>
        </w:rPr>
        <w:t xml:space="preserve"> Меджидов. "Сердце, оставленное в горах" </w:t>
      </w:r>
      <w:r w:rsidR="00F26E5D" w:rsidRPr="00FD7FD7">
        <w:rPr>
          <w:rFonts w:eastAsia="Times New Roman"/>
          <w:sz w:val="24"/>
          <w:szCs w:val="24"/>
        </w:rPr>
        <w:t>(2</w:t>
      </w:r>
      <w:r w:rsidRPr="00FD7FD7">
        <w:rPr>
          <w:rFonts w:eastAsia="Times New Roman"/>
          <w:sz w:val="24"/>
          <w:szCs w:val="24"/>
        </w:rPr>
        <w:t xml:space="preserve"> ч)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Развитие лезгинской литературы в послевоенные годы.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Биография К. Меджидова – народного писателя Дагестана. Характеристика его творчества.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Роман К. Меджидова "Сердце, оставленное в горах" – одно из лучших произведений дагестанской прозы. Судьба замечательного русского врача Антона Никифоровича Ефимова. Проблема нравствен</w:t>
      </w:r>
      <w:r w:rsidRPr="00FD7FD7">
        <w:rPr>
          <w:rFonts w:eastAsia="Times New Roman"/>
          <w:sz w:val="24"/>
          <w:szCs w:val="24"/>
        </w:rPr>
        <w:softHyphen/>
        <w:t>ного выбора русского интеллигента в предреволюционной ситуации. Динамизм действия. Осуждение невежества и фанатизма. Тема интернационализма в романе. Своеобразие стиля произведения. Язык романа, индивидуализация речи героев.</w:t>
      </w:r>
    </w:p>
    <w:p w:rsidR="006131DA" w:rsidRPr="00DA1BCD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proofErr w:type="spellStart"/>
      <w:r w:rsidRPr="00FD7FD7">
        <w:rPr>
          <w:rFonts w:eastAsia="Times New Roman"/>
          <w:spacing w:val="20"/>
          <w:sz w:val="24"/>
          <w:szCs w:val="24"/>
        </w:rPr>
        <w:t>Межпредметная</w:t>
      </w:r>
      <w:proofErr w:type="spellEnd"/>
      <w:r w:rsidRPr="00FD7FD7">
        <w:rPr>
          <w:rFonts w:eastAsia="Times New Roman"/>
          <w:spacing w:val="20"/>
          <w:sz w:val="24"/>
          <w:szCs w:val="24"/>
        </w:rPr>
        <w:t xml:space="preserve"> </w:t>
      </w:r>
      <w:proofErr w:type="spellStart"/>
      <w:r w:rsidRPr="00FD7FD7">
        <w:rPr>
          <w:rFonts w:eastAsia="Times New Roman"/>
          <w:spacing w:val="20"/>
          <w:sz w:val="24"/>
          <w:szCs w:val="24"/>
        </w:rPr>
        <w:t>связь.</w:t>
      </w:r>
      <w:r w:rsidRPr="00FD7FD7">
        <w:rPr>
          <w:rFonts w:eastAsia="Times New Roman"/>
          <w:b/>
          <w:sz w:val="24"/>
          <w:szCs w:val="24"/>
        </w:rPr>
        <w:t>Изобразительное</w:t>
      </w:r>
      <w:proofErr w:type="spellEnd"/>
      <w:r w:rsidRPr="00FD7FD7">
        <w:rPr>
          <w:rFonts w:eastAsia="Times New Roman"/>
          <w:b/>
          <w:sz w:val="24"/>
          <w:szCs w:val="24"/>
        </w:rPr>
        <w:t xml:space="preserve"> искусство</w:t>
      </w:r>
      <w:r w:rsidR="00FD7FD7">
        <w:rPr>
          <w:rFonts w:eastAsia="Times New Roman"/>
          <w:sz w:val="24"/>
          <w:szCs w:val="24"/>
        </w:rPr>
        <w:t xml:space="preserve">. </w:t>
      </w:r>
      <w:proofErr w:type="spellStart"/>
      <w:r w:rsidR="00FD7FD7">
        <w:rPr>
          <w:rFonts w:eastAsia="Times New Roman"/>
          <w:sz w:val="24"/>
          <w:szCs w:val="24"/>
        </w:rPr>
        <w:t>К.Хихриев</w:t>
      </w:r>
      <w:proofErr w:type="spellEnd"/>
      <w:r w:rsidR="00FD7FD7">
        <w:rPr>
          <w:rFonts w:eastAsia="Times New Roman"/>
          <w:sz w:val="24"/>
          <w:szCs w:val="24"/>
        </w:rPr>
        <w:t xml:space="preserve"> «Ахты».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proofErr w:type="spellStart"/>
      <w:r w:rsidRPr="00FD7FD7">
        <w:rPr>
          <w:rFonts w:eastAsia="Times New Roman"/>
          <w:b/>
          <w:bCs/>
          <w:sz w:val="24"/>
          <w:szCs w:val="24"/>
        </w:rPr>
        <w:t>Хизгил</w:t>
      </w:r>
      <w:r w:rsidRPr="00FD7FD7">
        <w:rPr>
          <w:rFonts w:eastAsia="Times New Roman"/>
          <w:b/>
          <w:sz w:val="24"/>
          <w:szCs w:val="24"/>
        </w:rPr>
        <w:t>Авшалумов</w:t>
      </w:r>
      <w:proofErr w:type="spellEnd"/>
      <w:r w:rsidRPr="00FD7FD7">
        <w:rPr>
          <w:rFonts w:eastAsia="Times New Roman"/>
          <w:sz w:val="24"/>
          <w:szCs w:val="24"/>
        </w:rPr>
        <w:t xml:space="preserve">, </w:t>
      </w:r>
      <w:r w:rsidRPr="00FD7FD7">
        <w:rPr>
          <w:rFonts w:eastAsia="Times New Roman"/>
          <w:b/>
          <w:bCs/>
          <w:sz w:val="24"/>
          <w:szCs w:val="24"/>
        </w:rPr>
        <w:t xml:space="preserve">"Встреча у родника", "Возмездие" </w:t>
      </w:r>
      <w:r w:rsidRPr="00FD7FD7">
        <w:rPr>
          <w:rFonts w:eastAsia="Times New Roman"/>
          <w:i/>
          <w:iCs/>
          <w:sz w:val="24"/>
          <w:szCs w:val="24"/>
        </w:rPr>
        <w:t xml:space="preserve">(в сокращении) </w:t>
      </w:r>
      <w:r w:rsidR="00F26E5D" w:rsidRPr="00FD7FD7">
        <w:rPr>
          <w:rFonts w:eastAsia="Times New Roman"/>
          <w:sz w:val="24"/>
          <w:szCs w:val="24"/>
        </w:rPr>
        <w:t>(2</w:t>
      </w:r>
      <w:r w:rsidRPr="00FD7FD7">
        <w:rPr>
          <w:rFonts w:eastAsia="Times New Roman"/>
          <w:sz w:val="24"/>
          <w:szCs w:val="24"/>
        </w:rPr>
        <w:t xml:space="preserve"> ч)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 xml:space="preserve">Таты и их литература (Д. </w:t>
      </w:r>
      <w:proofErr w:type="spellStart"/>
      <w:r w:rsidRPr="00FD7FD7">
        <w:rPr>
          <w:rFonts w:eastAsia="Times New Roman"/>
          <w:sz w:val="24"/>
          <w:szCs w:val="24"/>
        </w:rPr>
        <w:t>Атнилов</w:t>
      </w:r>
      <w:proofErr w:type="spellEnd"/>
      <w:r w:rsidRPr="00FD7FD7">
        <w:rPr>
          <w:rFonts w:eastAsia="Times New Roman"/>
          <w:sz w:val="24"/>
          <w:szCs w:val="24"/>
        </w:rPr>
        <w:t xml:space="preserve"> и М. </w:t>
      </w:r>
      <w:proofErr w:type="spellStart"/>
      <w:r w:rsidRPr="00FD7FD7">
        <w:rPr>
          <w:rFonts w:eastAsia="Times New Roman"/>
          <w:sz w:val="24"/>
          <w:szCs w:val="24"/>
        </w:rPr>
        <w:t>Бахшиев</w:t>
      </w:r>
      <w:proofErr w:type="spellEnd"/>
      <w:r w:rsidRPr="00FD7FD7">
        <w:rPr>
          <w:rFonts w:eastAsia="Times New Roman"/>
          <w:sz w:val="24"/>
          <w:szCs w:val="24"/>
        </w:rPr>
        <w:t>).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 xml:space="preserve">Х. </w:t>
      </w:r>
      <w:proofErr w:type="spellStart"/>
      <w:r w:rsidRPr="00FD7FD7">
        <w:rPr>
          <w:rFonts w:eastAsia="Times New Roman"/>
          <w:sz w:val="24"/>
          <w:szCs w:val="24"/>
        </w:rPr>
        <w:t>Авшалумов</w:t>
      </w:r>
      <w:proofErr w:type="spellEnd"/>
      <w:r w:rsidRPr="00FD7FD7">
        <w:rPr>
          <w:rFonts w:eastAsia="Times New Roman"/>
          <w:sz w:val="24"/>
          <w:szCs w:val="24"/>
        </w:rPr>
        <w:t xml:space="preserve"> – военный корреспондент, прозаик, очеркист.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Биография. Краткие сведения о творческом пути.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 xml:space="preserve">Х. </w:t>
      </w:r>
      <w:proofErr w:type="spellStart"/>
      <w:r w:rsidRPr="00FD7FD7">
        <w:rPr>
          <w:rFonts w:eastAsia="Times New Roman"/>
          <w:sz w:val="24"/>
          <w:szCs w:val="24"/>
        </w:rPr>
        <w:t>Авшалумов</w:t>
      </w:r>
      <w:proofErr w:type="spellEnd"/>
      <w:r w:rsidRPr="00FD7FD7">
        <w:rPr>
          <w:rFonts w:eastAsia="Times New Roman"/>
          <w:sz w:val="24"/>
          <w:szCs w:val="24"/>
        </w:rPr>
        <w:t xml:space="preserve"> – сатирик и новеллист. Сатирические рассказы писателя, своеобразие их тематики и стиля ("Встреча у родника"). Связь с родным фольклором. Сатира и юмор в литературе народов Дагестана.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Повесть "Возмездие". Сюжет повести и ее герои. Попытка осмыслить события, происходящие в татском селе в предреволю</w:t>
      </w:r>
      <w:r w:rsidRPr="00FD7FD7">
        <w:rPr>
          <w:rFonts w:eastAsia="Times New Roman"/>
          <w:sz w:val="24"/>
          <w:szCs w:val="24"/>
        </w:rPr>
        <w:softHyphen/>
        <w:t xml:space="preserve">ционные годы. Растущий антагонизм жителей </w:t>
      </w:r>
      <w:proofErr w:type="spellStart"/>
      <w:r w:rsidRPr="00FD7FD7">
        <w:rPr>
          <w:rFonts w:eastAsia="Times New Roman"/>
          <w:sz w:val="24"/>
          <w:szCs w:val="24"/>
        </w:rPr>
        <w:t>Нюгди</w:t>
      </w:r>
      <w:proofErr w:type="spellEnd"/>
      <w:r w:rsidRPr="00FD7FD7">
        <w:rPr>
          <w:rFonts w:eastAsia="Times New Roman"/>
          <w:sz w:val="24"/>
          <w:szCs w:val="24"/>
        </w:rPr>
        <w:t>, укрепление дружбы татов и лезгин в борьбе с угнетателями. Сатирическое изображение растлевающей силы власти и денег.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 xml:space="preserve">Гуманистический пафос творчества Х. </w:t>
      </w:r>
      <w:proofErr w:type="spellStart"/>
      <w:r w:rsidRPr="00FD7FD7">
        <w:rPr>
          <w:rFonts w:eastAsia="Times New Roman"/>
          <w:sz w:val="24"/>
          <w:szCs w:val="24"/>
        </w:rPr>
        <w:t>Авшалумова</w:t>
      </w:r>
      <w:proofErr w:type="spellEnd"/>
      <w:r w:rsidRPr="00FD7FD7">
        <w:rPr>
          <w:rFonts w:eastAsia="Times New Roman"/>
          <w:sz w:val="24"/>
          <w:szCs w:val="24"/>
        </w:rPr>
        <w:t>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pacing w:val="20"/>
          <w:sz w:val="24"/>
          <w:szCs w:val="24"/>
        </w:rPr>
      </w:pPr>
      <w:r w:rsidRPr="00FD7FD7">
        <w:rPr>
          <w:rFonts w:eastAsia="Times New Roman"/>
          <w:spacing w:val="20"/>
          <w:sz w:val="24"/>
          <w:szCs w:val="24"/>
        </w:rPr>
        <w:t>Для дополнительного чтения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proofErr w:type="spellStart"/>
      <w:r w:rsidRPr="00FD7FD7">
        <w:rPr>
          <w:rFonts w:eastAsia="Times New Roman"/>
          <w:sz w:val="24"/>
          <w:szCs w:val="24"/>
        </w:rPr>
        <w:t>Х.Авшалумов</w:t>
      </w:r>
      <w:proofErr w:type="spellEnd"/>
      <w:r w:rsidRPr="00FD7FD7">
        <w:rPr>
          <w:rFonts w:eastAsia="Times New Roman"/>
          <w:sz w:val="24"/>
          <w:szCs w:val="24"/>
        </w:rPr>
        <w:t xml:space="preserve">. «Как </w:t>
      </w:r>
      <w:proofErr w:type="spellStart"/>
      <w:r w:rsidRPr="00FD7FD7">
        <w:rPr>
          <w:rFonts w:eastAsia="Times New Roman"/>
          <w:sz w:val="24"/>
          <w:szCs w:val="24"/>
        </w:rPr>
        <w:t>Шими</w:t>
      </w:r>
      <w:proofErr w:type="spellEnd"/>
      <w:r w:rsidRPr="00FD7FD7">
        <w:rPr>
          <w:rFonts w:eastAsia="Times New Roman"/>
          <w:sz w:val="24"/>
          <w:szCs w:val="24"/>
        </w:rPr>
        <w:t xml:space="preserve"> перевоспитал свою невестку», «Модная невестка» (из цикла новелл о </w:t>
      </w:r>
      <w:proofErr w:type="spellStart"/>
      <w:r w:rsidRPr="00FD7FD7">
        <w:rPr>
          <w:rFonts w:eastAsia="Times New Roman"/>
          <w:sz w:val="24"/>
          <w:szCs w:val="24"/>
        </w:rPr>
        <w:t>ШимиДербенди</w:t>
      </w:r>
      <w:proofErr w:type="spellEnd"/>
      <w:r w:rsidRPr="00FD7FD7">
        <w:rPr>
          <w:rFonts w:eastAsia="Times New Roman"/>
          <w:sz w:val="24"/>
          <w:szCs w:val="24"/>
        </w:rPr>
        <w:t>).</w:t>
      </w:r>
    </w:p>
    <w:p w:rsidR="006131DA" w:rsidRPr="00DA1BCD" w:rsidRDefault="00FA6975" w:rsidP="00DA1BCD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pacing w:val="20"/>
          <w:sz w:val="24"/>
          <w:szCs w:val="24"/>
        </w:rPr>
        <w:t>Письменная  работа</w:t>
      </w:r>
      <w:r w:rsidR="00F26E5D" w:rsidRPr="00FD7FD7">
        <w:rPr>
          <w:rFonts w:eastAsia="Times New Roman"/>
          <w:sz w:val="24"/>
          <w:szCs w:val="24"/>
        </w:rPr>
        <w:t xml:space="preserve"> (1</w:t>
      </w:r>
      <w:r w:rsidR="00FD7FD7">
        <w:rPr>
          <w:rFonts w:eastAsia="Times New Roman"/>
          <w:sz w:val="24"/>
          <w:szCs w:val="24"/>
        </w:rPr>
        <w:t xml:space="preserve"> ч)</w:t>
      </w:r>
    </w:p>
    <w:p w:rsidR="00FA6975" w:rsidRPr="00FD7FD7" w:rsidRDefault="00FA6975" w:rsidP="00FD7FD7">
      <w:pPr>
        <w:shd w:val="clear" w:color="auto" w:fill="FFFFFF"/>
        <w:jc w:val="both"/>
        <w:outlineLvl w:val="0"/>
        <w:rPr>
          <w:rFonts w:eastAsia="Times New Roman"/>
          <w:sz w:val="24"/>
          <w:szCs w:val="24"/>
        </w:rPr>
      </w:pPr>
      <w:r w:rsidRPr="00FD7FD7">
        <w:rPr>
          <w:rFonts w:eastAsia="Times New Roman"/>
          <w:b/>
          <w:bCs/>
          <w:sz w:val="24"/>
          <w:szCs w:val="24"/>
        </w:rPr>
        <w:t xml:space="preserve">Расул Гамзатов. "Высокие звезды", "Горянка", "Мой Дагестан" </w:t>
      </w:r>
      <w:r w:rsidRPr="00FD7FD7">
        <w:rPr>
          <w:rFonts w:eastAsia="Times New Roman"/>
          <w:i/>
          <w:iCs/>
          <w:sz w:val="24"/>
          <w:szCs w:val="24"/>
        </w:rPr>
        <w:t xml:space="preserve">(отрывки) </w:t>
      </w:r>
      <w:r w:rsidR="00F26E5D" w:rsidRPr="00FD7FD7">
        <w:rPr>
          <w:rFonts w:eastAsia="Times New Roman"/>
          <w:sz w:val="24"/>
          <w:szCs w:val="24"/>
        </w:rPr>
        <w:t>(5</w:t>
      </w:r>
      <w:r w:rsidRPr="00FD7FD7">
        <w:rPr>
          <w:rFonts w:eastAsia="Times New Roman"/>
          <w:sz w:val="24"/>
          <w:szCs w:val="24"/>
        </w:rPr>
        <w:t xml:space="preserve"> ч)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Расул Гамзатов – выдающийся поэт, прозаик, публицист. Твор</w:t>
      </w:r>
      <w:r w:rsidRPr="00FD7FD7">
        <w:rPr>
          <w:rFonts w:eastAsia="Times New Roman"/>
          <w:sz w:val="24"/>
          <w:szCs w:val="24"/>
        </w:rPr>
        <w:softHyphen/>
        <w:t>ческий путь и жизнь. Раннее творчество. Сборники "Любовь вдохновенная и ненависть жгучая", "Огненные строки".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 xml:space="preserve">Годы учебы в Москве. Тематика поэзии 50-х годов. Тема родины в творчестве Гамзатова. Чувство сыновьей благодарности к Отчизне. Дань уважения к боевой и трудовой славе народа. Чувство единения с неброской красотой родного края. Интернационализм, утверждение сопричастности поэта ко всему происходящему в мире, прославление родства по духу ("Мой Дагестан", "Аварское </w:t>
      </w:r>
      <w:proofErr w:type="spellStart"/>
      <w:r w:rsidRPr="00FD7FD7">
        <w:rPr>
          <w:rFonts w:eastAsia="Times New Roman"/>
          <w:sz w:val="24"/>
          <w:szCs w:val="24"/>
        </w:rPr>
        <w:t>Койсу</w:t>
      </w:r>
      <w:proofErr w:type="spellEnd"/>
      <w:r w:rsidRPr="00FD7FD7">
        <w:rPr>
          <w:rFonts w:eastAsia="Times New Roman"/>
          <w:sz w:val="24"/>
          <w:szCs w:val="24"/>
        </w:rPr>
        <w:t>", "Люблю тебя, мой маленький народ", "Родной язык", "Мне ль тебя, Дагестан мой былинный...", "Журавли", "</w:t>
      </w:r>
      <w:proofErr w:type="spellStart"/>
      <w:r w:rsidRPr="00FD7FD7">
        <w:rPr>
          <w:rFonts w:eastAsia="Times New Roman"/>
          <w:sz w:val="24"/>
          <w:szCs w:val="24"/>
        </w:rPr>
        <w:t>Цадинское</w:t>
      </w:r>
      <w:proofErr w:type="spellEnd"/>
      <w:r w:rsidRPr="00FD7FD7">
        <w:rPr>
          <w:rFonts w:eastAsia="Times New Roman"/>
          <w:sz w:val="24"/>
          <w:szCs w:val="24"/>
        </w:rPr>
        <w:t xml:space="preserve"> кладбище", "О моей родне", "20 век сурово хмурит брови...", "Мулатка" и др.).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Тема поэта и поэзии в творчестве Гамзатова. Утверждение граж</w:t>
      </w:r>
      <w:r w:rsidRPr="00FD7FD7">
        <w:rPr>
          <w:rFonts w:eastAsia="Times New Roman"/>
          <w:sz w:val="24"/>
          <w:szCs w:val="24"/>
        </w:rPr>
        <w:softHyphen/>
        <w:t xml:space="preserve">данственности поэзии и </w:t>
      </w:r>
      <w:r w:rsidRPr="00FD7FD7">
        <w:rPr>
          <w:rFonts w:eastAsia="Times New Roman"/>
          <w:sz w:val="24"/>
          <w:szCs w:val="24"/>
        </w:rPr>
        <w:lastRenderedPageBreak/>
        <w:t>активной позиции поэта. Трудолюбие, страстность и объективность творца ("Разговор с отцом", "Сонеты", "Восьмистишья").   Борьба поэта за мир на земле.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Гамзатов – певец любви. Воспитание культуры чувств молодежи. Разговор о хрупкости и робости истинного чувства. Любовь – залог победы в борьбе с жизненными трудностями. Всепоглощающее чувство любви, которое не боится даже "заморозков" старости ("Сонеты", "Книга любви").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Поэма "Горянка" – новый этап в решении проблемы о судьбе горянки. Нравственная красота свободной женщины гор. Жанр, композиция,   язык поэмы "Горянка".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Сборник "Высокие звезды". Идейно-тематический и стилевой анализ сборника.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Книга Р. Гамзатова "Мой Дагестан". Проблематика. Своеобразный жанр и композиция книги.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Р. Гамзатов – критик, общественный деятель, лауреат междуна</w:t>
      </w:r>
      <w:r w:rsidRPr="00FD7FD7">
        <w:rPr>
          <w:rFonts w:eastAsia="Times New Roman"/>
          <w:sz w:val="24"/>
          <w:szCs w:val="24"/>
        </w:rPr>
        <w:softHyphen/>
        <w:t>родных премий.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Р. Гамзатов и современный литературный процесс в Дагестане. Критики о творчестве Р.Гамзатова.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pacing w:val="20"/>
          <w:sz w:val="24"/>
          <w:szCs w:val="24"/>
        </w:rPr>
        <w:t>Теория литературы</w:t>
      </w:r>
      <w:r w:rsidRPr="00FD7FD7">
        <w:rPr>
          <w:rFonts w:eastAsia="Times New Roman"/>
          <w:sz w:val="24"/>
          <w:szCs w:val="24"/>
        </w:rPr>
        <w:t>. Традиции и новаторство в дагестанской поэзии.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proofErr w:type="spellStart"/>
      <w:r w:rsidRPr="00FD7FD7">
        <w:rPr>
          <w:rFonts w:eastAsia="Times New Roman"/>
          <w:spacing w:val="20"/>
          <w:sz w:val="24"/>
          <w:szCs w:val="24"/>
        </w:rPr>
        <w:t>Межпредметные</w:t>
      </w:r>
      <w:proofErr w:type="spellEnd"/>
      <w:r w:rsidRPr="00FD7FD7">
        <w:rPr>
          <w:rFonts w:eastAsia="Times New Roman"/>
          <w:spacing w:val="20"/>
          <w:sz w:val="24"/>
          <w:szCs w:val="24"/>
        </w:rPr>
        <w:t xml:space="preserve"> </w:t>
      </w:r>
      <w:proofErr w:type="spellStart"/>
      <w:r w:rsidRPr="00FD7FD7">
        <w:rPr>
          <w:rFonts w:eastAsia="Times New Roman"/>
          <w:spacing w:val="20"/>
          <w:sz w:val="24"/>
          <w:szCs w:val="24"/>
        </w:rPr>
        <w:t>связи.</w:t>
      </w:r>
      <w:r w:rsidRPr="00FD7FD7">
        <w:rPr>
          <w:rFonts w:eastAsia="Times New Roman"/>
          <w:b/>
          <w:bCs/>
          <w:sz w:val="24"/>
          <w:szCs w:val="24"/>
        </w:rPr>
        <w:t>Литература</w:t>
      </w:r>
      <w:proofErr w:type="spellEnd"/>
      <w:r w:rsidRPr="00FD7FD7">
        <w:rPr>
          <w:rFonts w:eastAsia="Times New Roman"/>
          <w:b/>
          <w:bCs/>
          <w:sz w:val="24"/>
          <w:szCs w:val="24"/>
        </w:rPr>
        <w:t xml:space="preserve">. </w:t>
      </w:r>
      <w:r w:rsidRPr="00FD7FD7">
        <w:rPr>
          <w:rFonts w:eastAsia="Times New Roman"/>
          <w:sz w:val="24"/>
          <w:szCs w:val="24"/>
        </w:rPr>
        <w:t xml:space="preserve">Ч. Айтматов. "Тополек мой в красной косынке». А. </w:t>
      </w:r>
      <w:proofErr w:type="spellStart"/>
      <w:r w:rsidRPr="00FD7FD7">
        <w:rPr>
          <w:rFonts w:eastAsia="Times New Roman"/>
          <w:sz w:val="24"/>
          <w:szCs w:val="24"/>
        </w:rPr>
        <w:t>Шогенцуков</w:t>
      </w:r>
      <w:proofErr w:type="spellEnd"/>
      <w:r w:rsidRPr="00FD7FD7">
        <w:rPr>
          <w:rFonts w:eastAsia="Times New Roman"/>
          <w:sz w:val="24"/>
          <w:szCs w:val="24"/>
        </w:rPr>
        <w:t xml:space="preserve">. "Весна </w:t>
      </w:r>
      <w:proofErr w:type="spellStart"/>
      <w:r w:rsidRPr="00FD7FD7">
        <w:rPr>
          <w:rFonts w:eastAsia="Times New Roman"/>
          <w:sz w:val="24"/>
          <w:szCs w:val="24"/>
        </w:rPr>
        <w:t>Софият</w:t>
      </w:r>
      <w:proofErr w:type="spellEnd"/>
      <w:r w:rsidRPr="00FD7FD7">
        <w:rPr>
          <w:rFonts w:eastAsia="Times New Roman"/>
          <w:sz w:val="24"/>
          <w:szCs w:val="24"/>
        </w:rPr>
        <w:t xml:space="preserve">". А. </w:t>
      </w:r>
      <w:proofErr w:type="spellStart"/>
      <w:r w:rsidRPr="00FD7FD7">
        <w:rPr>
          <w:rFonts w:eastAsia="Times New Roman"/>
          <w:sz w:val="24"/>
          <w:szCs w:val="24"/>
        </w:rPr>
        <w:t>Каххар</w:t>
      </w:r>
      <w:proofErr w:type="spellEnd"/>
      <w:r w:rsidRPr="00FD7FD7">
        <w:rPr>
          <w:rFonts w:eastAsia="Times New Roman"/>
          <w:sz w:val="24"/>
          <w:szCs w:val="24"/>
        </w:rPr>
        <w:t xml:space="preserve">. "Птичка-невеличка". М. Лермонтов. "Сон". </w:t>
      </w:r>
      <w:r w:rsidRPr="00FD7FD7">
        <w:rPr>
          <w:rFonts w:eastAsia="Times New Roman"/>
          <w:b/>
          <w:bCs/>
          <w:sz w:val="24"/>
          <w:szCs w:val="24"/>
        </w:rPr>
        <w:t xml:space="preserve">Изобразительное искусство. </w:t>
      </w:r>
      <w:r w:rsidRPr="00FD7FD7">
        <w:rPr>
          <w:rFonts w:eastAsia="Times New Roman"/>
          <w:sz w:val="24"/>
          <w:szCs w:val="24"/>
        </w:rPr>
        <w:t xml:space="preserve">В.Горбачев. "Портрет народного поэта Р.Гамзатова". П. Кусков. Скульптурный портрет дагестанского поэта Расула Гамзатова. В.Ф. </w:t>
      </w:r>
      <w:proofErr w:type="spellStart"/>
      <w:r w:rsidRPr="00FD7FD7">
        <w:rPr>
          <w:rFonts w:eastAsia="Times New Roman"/>
          <w:sz w:val="24"/>
          <w:szCs w:val="24"/>
        </w:rPr>
        <w:t>Логачев</w:t>
      </w:r>
      <w:proofErr w:type="spellEnd"/>
      <w:r w:rsidRPr="00FD7FD7">
        <w:rPr>
          <w:rFonts w:eastAsia="Times New Roman"/>
          <w:sz w:val="24"/>
          <w:szCs w:val="24"/>
        </w:rPr>
        <w:t xml:space="preserve">. "Поэт Р.Гамзатов". </w:t>
      </w:r>
      <w:r w:rsidRPr="00FD7FD7">
        <w:rPr>
          <w:rFonts w:eastAsia="Times New Roman"/>
          <w:b/>
          <w:bCs/>
          <w:sz w:val="24"/>
          <w:szCs w:val="24"/>
        </w:rPr>
        <w:t xml:space="preserve">Музыка. </w:t>
      </w:r>
      <w:r w:rsidRPr="00FD7FD7">
        <w:rPr>
          <w:rFonts w:eastAsia="Times New Roman"/>
          <w:sz w:val="24"/>
          <w:szCs w:val="24"/>
        </w:rPr>
        <w:t xml:space="preserve">Балет М. </w:t>
      </w:r>
      <w:proofErr w:type="spellStart"/>
      <w:r w:rsidRPr="00FD7FD7">
        <w:rPr>
          <w:rFonts w:eastAsia="Times New Roman"/>
          <w:sz w:val="24"/>
          <w:szCs w:val="24"/>
        </w:rPr>
        <w:t>Кажлаева</w:t>
      </w:r>
      <w:proofErr w:type="spellEnd"/>
      <w:r w:rsidRPr="00FD7FD7">
        <w:rPr>
          <w:rFonts w:eastAsia="Times New Roman"/>
          <w:sz w:val="24"/>
          <w:szCs w:val="24"/>
        </w:rPr>
        <w:t xml:space="preserve"> "Горянка». Поэзия Р. Гамзатова в музыке. </w:t>
      </w:r>
      <w:r w:rsidRPr="00FD7FD7">
        <w:rPr>
          <w:rFonts w:eastAsia="Times New Roman"/>
          <w:b/>
          <w:bCs/>
          <w:sz w:val="24"/>
          <w:szCs w:val="24"/>
        </w:rPr>
        <w:t xml:space="preserve">Кино. </w:t>
      </w:r>
      <w:r w:rsidRPr="00FD7FD7">
        <w:rPr>
          <w:rFonts w:eastAsia="Times New Roman"/>
          <w:sz w:val="24"/>
          <w:szCs w:val="24"/>
        </w:rPr>
        <w:t xml:space="preserve">"Четки лет", "Наш Расул" </w:t>
      </w:r>
      <w:r w:rsidRPr="00FD7FD7">
        <w:rPr>
          <w:rFonts w:eastAsia="Times New Roman"/>
          <w:bCs/>
          <w:sz w:val="24"/>
          <w:szCs w:val="24"/>
        </w:rPr>
        <w:t>и</w:t>
      </w:r>
      <w:r w:rsidRPr="00FD7FD7">
        <w:rPr>
          <w:rFonts w:eastAsia="Times New Roman"/>
          <w:sz w:val="24"/>
          <w:szCs w:val="24"/>
        </w:rPr>
        <w:t>др.</w:t>
      </w:r>
    </w:p>
    <w:p w:rsidR="006131DA" w:rsidRPr="00DA1BCD" w:rsidRDefault="00FA6975" w:rsidP="00DA1BCD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pacing w:val="20"/>
          <w:sz w:val="24"/>
          <w:szCs w:val="24"/>
        </w:rPr>
        <w:t>Письменная  работа</w:t>
      </w:r>
      <w:r w:rsidR="00F26E5D" w:rsidRPr="00FD7FD7">
        <w:rPr>
          <w:rFonts w:eastAsia="Times New Roman"/>
          <w:sz w:val="24"/>
          <w:szCs w:val="24"/>
        </w:rPr>
        <w:t xml:space="preserve"> (1</w:t>
      </w:r>
      <w:r w:rsidR="00FD7FD7">
        <w:rPr>
          <w:rFonts w:eastAsia="Times New Roman"/>
          <w:sz w:val="24"/>
          <w:szCs w:val="24"/>
        </w:rPr>
        <w:t xml:space="preserve"> ч)</w:t>
      </w:r>
    </w:p>
    <w:p w:rsidR="00FA6975" w:rsidRPr="00FD7FD7" w:rsidRDefault="00FA6975" w:rsidP="00FD7FD7">
      <w:pPr>
        <w:shd w:val="clear" w:color="auto" w:fill="FFFFFF"/>
        <w:jc w:val="both"/>
        <w:outlineLvl w:val="0"/>
        <w:rPr>
          <w:rFonts w:eastAsia="Times New Roman"/>
          <w:sz w:val="24"/>
          <w:szCs w:val="24"/>
        </w:rPr>
      </w:pPr>
      <w:proofErr w:type="spellStart"/>
      <w:r w:rsidRPr="00FD7FD7">
        <w:rPr>
          <w:rFonts w:eastAsia="Times New Roman"/>
          <w:b/>
          <w:bCs/>
          <w:sz w:val="24"/>
          <w:szCs w:val="24"/>
        </w:rPr>
        <w:t>ЮсупХаппалаев</w:t>
      </w:r>
      <w:proofErr w:type="spellEnd"/>
      <w:r w:rsidRPr="00FD7FD7">
        <w:rPr>
          <w:rFonts w:eastAsia="Times New Roman"/>
          <w:b/>
          <w:bCs/>
          <w:sz w:val="24"/>
          <w:szCs w:val="24"/>
        </w:rPr>
        <w:t xml:space="preserve">. "Сыну", "Первая борозда" </w:t>
      </w:r>
      <w:r w:rsidRPr="00FD7FD7">
        <w:rPr>
          <w:rFonts w:eastAsia="Times New Roman"/>
          <w:sz w:val="24"/>
          <w:szCs w:val="24"/>
        </w:rPr>
        <w:t>(</w:t>
      </w:r>
      <w:r w:rsidRPr="00FD7FD7">
        <w:rPr>
          <w:rFonts w:eastAsia="Times New Roman"/>
          <w:sz w:val="24"/>
          <w:szCs w:val="24"/>
          <w:lang w:val="en-US"/>
        </w:rPr>
        <w:t>II</w:t>
      </w:r>
      <w:r w:rsidRPr="00FD7FD7">
        <w:rPr>
          <w:rFonts w:eastAsia="Times New Roman"/>
          <w:sz w:val="24"/>
          <w:szCs w:val="24"/>
        </w:rPr>
        <w:t>–</w:t>
      </w:r>
      <w:r w:rsidRPr="00FD7FD7">
        <w:rPr>
          <w:rFonts w:eastAsia="Times New Roman"/>
          <w:sz w:val="24"/>
          <w:szCs w:val="24"/>
          <w:lang w:val="en-US"/>
        </w:rPr>
        <w:t>V</w:t>
      </w:r>
      <w:r w:rsidR="00F26E5D" w:rsidRPr="00FD7FD7">
        <w:rPr>
          <w:rFonts w:eastAsia="Times New Roman"/>
          <w:sz w:val="24"/>
          <w:szCs w:val="24"/>
        </w:rPr>
        <w:t xml:space="preserve"> главы) (2</w:t>
      </w:r>
      <w:r w:rsidRPr="00FD7FD7">
        <w:rPr>
          <w:rFonts w:eastAsia="Times New Roman"/>
          <w:sz w:val="24"/>
          <w:szCs w:val="24"/>
        </w:rPr>
        <w:t xml:space="preserve"> ч)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 xml:space="preserve">Развитие </w:t>
      </w:r>
      <w:proofErr w:type="spellStart"/>
      <w:r w:rsidRPr="00FD7FD7">
        <w:rPr>
          <w:rFonts w:eastAsia="Times New Roman"/>
          <w:sz w:val="24"/>
          <w:szCs w:val="24"/>
        </w:rPr>
        <w:t>лакской</w:t>
      </w:r>
      <w:proofErr w:type="spellEnd"/>
      <w:r w:rsidRPr="00FD7FD7">
        <w:rPr>
          <w:rFonts w:eastAsia="Times New Roman"/>
          <w:sz w:val="24"/>
          <w:szCs w:val="24"/>
        </w:rPr>
        <w:t xml:space="preserve"> литературы в послевоенный период. Ю. </w:t>
      </w:r>
      <w:proofErr w:type="spellStart"/>
      <w:r w:rsidRPr="00FD7FD7">
        <w:rPr>
          <w:rFonts w:eastAsia="Times New Roman"/>
          <w:sz w:val="24"/>
          <w:szCs w:val="24"/>
        </w:rPr>
        <w:t>Хаппалаев</w:t>
      </w:r>
      <w:proofErr w:type="spellEnd"/>
      <w:r w:rsidRPr="00FD7FD7">
        <w:rPr>
          <w:rFonts w:eastAsia="Times New Roman"/>
          <w:sz w:val="24"/>
          <w:szCs w:val="24"/>
        </w:rPr>
        <w:t xml:space="preserve"> – народный поэт Дагестана. Творческий путь. Гражданская лирика </w:t>
      </w:r>
      <w:proofErr w:type="spellStart"/>
      <w:r w:rsidRPr="00FD7FD7">
        <w:rPr>
          <w:rFonts w:eastAsia="Times New Roman"/>
          <w:sz w:val="24"/>
          <w:szCs w:val="24"/>
        </w:rPr>
        <w:t>Ю.Хаппалаева</w:t>
      </w:r>
      <w:proofErr w:type="spellEnd"/>
      <w:r w:rsidRPr="00FD7FD7">
        <w:rPr>
          <w:rFonts w:eastAsia="Times New Roman"/>
          <w:sz w:val="24"/>
          <w:szCs w:val="24"/>
        </w:rPr>
        <w:t xml:space="preserve">, ее близость к </w:t>
      </w:r>
      <w:proofErr w:type="spellStart"/>
      <w:r w:rsidRPr="00FD7FD7">
        <w:rPr>
          <w:rFonts w:eastAsia="Times New Roman"/>
          <w:sz w:val="24"/>
          <w:szCs w:val="24"/>
        </w:rPr>
        <w:t>лакскому</w:t>
      </w:r>
      <w:proofErr w:type="spellEnd"/>
      <w:r w:rsidRPr="00FD7FD7">
        <w:rPr>
          <w:rFonts w:eastAsia="Times New Roman"/>
          <w:sz w:val="24"/>
          <w:szCs w:val="24"/>
        </w:rPr>
        <w:t xml:space="preserve"> фольклору. Переводческая деятельность Ю. </w:t>
      </w:r>
      <w:proofErr w:type="spellStart"/>
      <w:r w:rsidRPr="00FD7FD7">
        <w:rPr>
          <w:rFonts w:eastAsia="Times New Roman"/>
          <w:sz w:val="24"/>
          <w:szCs w:val="24"/>
        </w:rPr>
        <w:t>Хаппалаева</w:t>
      </w:r>
      <w:proofErr w:type="spellEnd"/>
      <w:r w:rsidRPr="00FD7FD7">
        <w:rPr>
          <w:rFonts w:eastAsia="Times New Roman"/>
          <w:sz w:val="24"/>
          <w:szCs w:val="24"/>
        </w:rPr>
        <w:t>.</w:t>
      </w:r>
    </w:p>
    <w:p w:rsidR="00FA6975" w:rsidRPr="00FD7FD7" w:rsidRDefault="00FA6975" w:rsidP="00FD7FD7">
      <w:pPr>
        <w:shd w:val="clear" w:color="auto" w:fill="FFFFFF"/>
        <w:tabs>
          <w:tab w:val="left" w:pos="5578"/>
        </w:tabs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Лирика поэта. Стихотворение-посвящение "Сыну". Тема преемст</w:t>
      </w:r>
      <w:r w:rsidRPr="00FD7FD7">
        <w:rPr>
          <w:rFonts w:eastAsia="Times New Roman"/>
          <w:sz w:val="24"/>
          <w:szCs w:val="24"/>
        </w:rPr>
        <w:softHyphen/>
        <w:t>венности поколений в стихотворении, его идейно-художественное своеобразие.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 xml:space="preserve">Ярко выраженный национальный колорит поэзии Ю. </w:t>
      </w:r>
      <w:proofErr w:type="spellStart"/>
      <w:r w:rsidRPr="00FD7FD7">
        <w:rPr>
          <w:rFonts w:eastAsia="Times New Roman"/>
          <w:sz w:val="24"/>
          <w:szCs w:val="24"/>
        </w:rPr>
        <w:t>Хаппалаева</w:t>
      </w:r>
      <w:proofErr w:type="spellEnd"/>
      <w:r w:rsidRPr="00FD7FD7">
        <w:rPr>
          <w:rFonts w:eastAsia="Times New Roman"/>
          <w:sz w:val="24"/>
          <w:szCs w:val="24"/>
        </w:rPr>
        <w:t>. Прославление поэтом труда земледельца. Образ опытного пахаря в поэме "Первая борозда". Картины весеннего пейзажа. Художест</w:t>
      </w:r>
      <w:r w:rsidRPr="00FD7FD7">
        <w:rPr>
          <w:rFonts w:eastAsia="Times New Roman"/>
          <w:sz w:val="24"/>
          <w:szCs w:val="24"/>
        </w:rPr>
        <w:softHyphen/>
        <w:t>венные средства в поэме.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pacing w:val="20"/>
          <w:sz w:val="24"/>
          <w:szCs w:val="24"/>
        </w:rPr>
        <w:t>Теория литературы</w:t>
      </w:r>
      <w:r w:rsidRPr="00FD7FD7">
        <w:rPr>
          <w:rFonts w:eastAsia="Times New Roman"/>
          <w:sz w:val="24"/>
          <w:szCs w:val="24"/>
        </w:rPr>
        <w:t>. Понятие о лирическом герое.</w:t>
      </w:r>
    </w:p>
    <w:p w:rsidR="006131DA" w:rsidRPr="00DA1BCD" w:rsidRDefault="00FA6975" w:rsidP="00DA1BCD">
      <w:pPr>
        <w:shd w:val="clear" w:color="auto" w:fill="FFFFFF"/>
        <w:jc w:val="both"/>
        <w:rPr>
          <w:rFonts w:eastAsia="Times New Roman"/>
          <w:sz w:val="24"/>
          <w:szCs w:val="24"/>
        </w:rPr>
      </w:pPr>
      <w:proofErr w:type="spellStart"/>
      <w:r w:rsidRPr="00FD7FD7">
        <w:rPr>
          <w:rFonts w:eastAsia="Times New Roman"/>
          <w:spacing w:val="20"/>
          <w:sz w:val="24"/>
          <w:szCs w:val="24"/>
        </w:rPr>
        <w:t>Межпредметные</w:t>
      </w:r>
      <w:proofErr w:type="spellEnd"/>
      <w:r w:rsidRPr="00FD7FD7">
        <w:rPr>
          <w:rFonts w:eastAsia="Times New Roman"/>
          <w:spacing w:val="20"/>
          <w:sz w:val="24"/>
          <w:szCs w:val="24"/>
        </w:rPr>
        <w:t xml:space="preserve"> связи</w:t>
      </w:r>
      <w:r w:rsidRPr="00FD7FD7">
        <w:rPr>
          <w:rFonts w:eastAsia="Times New Roman"/>
          <w:sz w:val="24"/>
          <w:szCs w:val="24"/>
        </w:rPr>
        <w:t xml:space="preserve">. </w:t>
      </w:r>
      <w:r w:rsidRPr="00FD7FD7">
        <w:rPr>
          <w:rFonts w:eastAsia="Times New Roman"/>
          <w:b/>
          <w:bCs/>
          <w:sz w:val="24"/>
          <w:szCs w:val="24"/>
        </w:rPr>
        <w:t xml:space="preserve">Изобразительное искусство. </w:t>
      </w:r>
      <w:r w:rsidRPr="00FD7FD7">
        <w:rPr>
          <w:rFonts w:eastAsia="Times New Roman"/>
          <w:sz w:val="24"/>
          <w:szCs w:val="24"/>
        </w:rPr>
        <w:t>Г. Пшеницына. "Портрет народного поэта Дагестана".</w:t>
      </w:r>
      <w:proofErr w:type="spellStart"/>
      <w:r w:rsidRPr="00FD7FD7">
        <w:rPr>
          <w:rFonts w:eastAsia="Times New Roman"/>
          <w:sz w:val="24"/>
          <w:szCs w:val="24"/>
        </w:rPr>
        <w:t>Ф.Саидахмедов</w:t>
      </w:r>
      <w:proofErr w:type="spellEnd"/>
      <w:r w:rsidRPr="00FD7FD7">
        <w:rPr>
          <w:rFonts w:eastAsia="Times New Roman"/>
          <w:sz w:val="24"/>
          <w:szCs w:val="24"/>
        </w:rPr>
        <w:t xml:space="preserve"> «Сель». </w:t>
      </w:r>
      <w:r w:rsidRPr="00FD7FD7">
        <w:rPr>
          <w:rFonts w:eastAsia="Times New Roman"/>
          <w:b/>
          <w:bCs/>
          <w:sz w:val="24"/>
          <w:szCs w:val="24"/>
        </w:rPr>
        <w:t xml:space="preserve">Музыка. </w:t>
      </w:r>
      <w:r w:rsidRPr="00FD7FD7">
        <w:rPr>
          <w:rFonts w:eastAsia="Times New Roman"/>
          <w:sz w:val="24"/>
          <w:szCs w:val="24"/>
        </w:rPr>
        <w:t xml:space="preserve">С. </w:t>
      </w:r>
      <w:proofErr w:type="spellStart"/>
      <w:r w:rsidRPr="00FD7FD7">
        <w:rPr>
          <w:rFonts w:eastAsia="Times New Roman"/>
          <w:sz w:val="24"/>
          <w:szCs w:val="24"/>
        </w:rPr>
        <w:t>Агабабов</w:t>
      </w:r>
      <w:proofErr w:type="spellEnd"/>
      <w:r w:rsidRPr="00FD7FD7">
        <w:rPr>
          <w:rFonts w:eastAsia="Times New Roman"/>
          <w:sz w:val="24"/>
          <w:szCs w:val="24"/>
        </w:rPr>
        <w:t>. "Т</w:t>
      </w:r>
      <w:r w:rsidR="00FD7FD7">
        <w:rPr>
          <w:rFonts w:eastAsia="Times New Roman"/>
          <w:sz w:val="24"/>
          <w:szCs w:val="24"/>
        </w:rPr>
        <w:t>ы с кувшином шла из дому" и др.</w:t>
      </w:r>
    </w:p>
    <w:p w:rsidR="00FA6975" w:rsidRPr="00FD7FD7" w:rsidRDefault="00FA6975" w:rsidP="00FD7FD7">
      <w:pPr>
        <w:shd w:val="clear" w:color="auto" w:fill="FFFFFF"/>
        <w:jc w:val="both"/>
        <w:outlineLvl w:val="0"/>
        <w:rPr>
          <w:rFonts w:eastAsia="Times New Roman"/>
          <w:sz w:val="24"/>
          <w:szCs w:val="24"/>
        </w:rPr>
      </w:pPr>
      <w:proofErr w:type="spellStart"/>
      <w:r w:rsidRPr="00FD7FD7">
        <w:rPr>
          <w:rFonts w:eastAsia="Times New Roman"/>
          <w:b/>
          <w:bCs/>
          <w:sz w:val="24"/>
          <w:szCs w:val="24"/>
        </w:rPr>
        <w:t>Ахмедхан</w:t>
      </w:r>
      <w:proofErr w:type="spellEnd"/>
      <w:r w:rsidRPr="00FD7FD7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FD7FD7">
        <w:rPr>
          <w:rFonts w:eastAsia="Times New Roman"/>
          <w:b/>
          <w:bCs/>
          <w:sz w:val="24"/>
          <w:szCs w:val="24"/>
        </w:rPr>
        <w:t>Абу-Бакар</w:t>
      </w:r>
      <w:proofErr w:type="spellEnd"/>
      <w:r w:rsidRPr="00FD7FD7">
        <w:rPr>
          <w:rFonts w:eastAsia="Times New Roman"/>
          <w:b/>
          <w:bCs/>
          <w:sz w:val="24"/>
          <w:szCs w:val="24"/>
        </w:rPr>
        <w:t xml:space="preserve">. "Белый сайгак" </w:t>
      </w:r>
      <w:r w:rsidR="00F26E5D" w:rsidRPr="00FD7FD7">
        <w:rPr>
          <w:rFonts w:eastAsia="Times New Roman"/>
          <w:sz w:val="24"/>
          <w:szCs w:val="24"/>
        </w:rPr>
        <w:t>(3</w:t>
      </w:r>
      <w:r w:rsidRPr="00FD7FD7">
        <w:rPr>
          <w:rFonts w:eastAsia="Times New Roman"/>
          <w:sz w:val="24"/>
          <w:szCs w:val="24"/>
        </w:rPr>
        <w:t xml:space="preserve"> ч)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proofErr w:type="spellStart"/>
      <w:r w:rsidRPr="00FD7FD7">
        <w:rPr>
          <w:rFonts w:eastAsia="Times New Roman"/>
          <w:sz w:val="24"/>
          <w:szCs w:val="24"/>
        </w:rPr>
        <w:t>Ахмедхан</w:t>
      </w:r>
      <w:proofErr w:type="spellEnd"/>
      <w:r w:rsidRPr="00FD7FD7">
        <w:rPr>
          <w:rFonts w:eastAsia="Times New Roman"/>
          <w:sz w:val="24"/>
          <w:szCs w:val="24"/>
        </w:rPr>
        <w:t xml:space="preserve"> </w:t>
      </w:r>
      <w:proofErr w:type="spellStart"/>
      <w:r w:rsidRPr="00FD7FD7">
        <w:rPr>
          <w:rFonts w:eastAsia="Times New Roman"/>
          <w:sz w:val="24"/>
          <w:szCs w:val="24"/>
        </w:rPr>
        <w:t>Абу-Бакар</w:t>
      </w:r>
      <w:proofErr w:type="spellEnd"/>
      <w:r w:rsidRPr="00FD7FD7">
        <w:rPr>
          <w:rFonts w:eastAsia="Times New Roman"/>
          <w:sz w:val="24"/>
          <w:szCs w:val="24"/>
        </w:rPr>
        <w:t xml:space="preserve"> – народный писатель Дагестана, поэт, прозаик, драматург.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 xml:space="preserve">Творческий путь А. </w:t>
      </w:r>
      <w:proofErr w:type="spellStart"/>
      <w:r w:rsidRPr="00FD7FD7">
        <w:rPr>
          <w:rFonts w:eastAsia="Times New Roman"/>
          <w:sz w:val="24"/>
          <w:szCs w:val="24"/>
        </w:rPr>
        <w:t>Абу-Бакара</w:t>
      </w:r>
      <w:proofErr w:type="spellEnd"/>
      <w:r w:rsidRPr="00FD7FD7">
        <w:rPr>
          <w:rFonts w:eastAsia="Times New Roman"/>
          <w:sz w:val="24"/>
          <w:szCs w:val="24"/>
        </w:rPr>
        <w:t>. Проблематика раннего творчества. Лирическая проза писателя.</w:t>
      </w:r>
    </w:p>
    <w:p w:rsidR="00FA6975" w:rsidRPr="00FD7FD7" w:rsidRDefault="00FA6975" w:rsidP="00FD7FD7">
      <w:pPr>
        <w:shd w:val="clear" w:color="auto" w:fill="FFFFFF"/>
        <w:tabs>
          <w:tab w:val="left" w:pos="4402"/>
        </w:tabs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 xml:space="preserve">Наш современник в творчестве А. </w:t>
      </w:r>
      <w:proofErr w:type="spellStart"/>
      <w:r w:rsidRPr="00FD7FD7">
        <w:rPr>
          <w:rFonts w:eastAsia="Times New Roman"/>
          <w:sz w:val="24"/>
          <w:szCs w:val="24"/>
        </w:rPr>
        <w:t>Абу-Бакара</w:t>
      </w:r>
      <w:proofErr w:type="spellEnd"/>
      <w:r w:rsidRPr="00FD7FD7">
        <w:rPr>
          <w:rFonts w:eastAsia="Times New Roman"/>
          <w:sz w:val="24"/>
          <w:szCs w:val="24"/>
        </w:rPr>
        <w:t xml:space="preserve"> ("Даргинские девушки", "</w:t>
      </w:r>
      <w:proofErr w:type="spellStart"/>
      <w:r w:rsidRPr="00FD7FD7">
        <w:rPr>
          <w:rFonts w:eastAsia="Times New Roman"/>
          <w:sz w:val="24"/>
          <w:szCs w:val="24"/>
        </w:rPr>
        <w:t>Чегери</w:t>
      </w:r>
      <w:proofErr w:type="spellEnd"/>
      <w:r w:rsidRPr="00FD7FD7">
        <w:rPr>
          <w:rFonts w:eastAsia="Times New Roman"/>
          <w:sz w:val="24"/>
          <w:szCs w:val="24"/>
        </w:rPr>
        <w:t>" и др.).</w:t>
      </w:r>
    </w:p>
    <w:p w:rsidR="00FA6975" w:rsidRPr="00FD7FD7" w:rsidRDefault="00FA6975" w:rsidP="00FD7FD7">
      <w:pPr>
        <w:shd w:val="clear" w:color="auto" w:fill="FFFFFF"/>
        <w:tabs>
          <w:tab w:val="left" w:pos="4406"/>
        </w:tabs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 xml:space="preserve">Тема рабочего класса в творчестве А. </w:t>
      </w:r>
      <w:proofErr w:type="spellStart"/>
      <w:r w:rsidRPr="00FD7FD7">
        <w:rPr>
          <w:rFonts w:eastAsia="Times New Roman"/>
          <w:sz w:val="24"/>
          <w:szCs w:val="24"/>
        </w:rPr>
        <w:t>Абу-Бакара</w:t>
      </w:r>
      <w:proofErr w:type="spellEnd"/>
      <w:r w:rsidRPr="00FD7FD7">
        <w:rPr>
          <w:rFonts w:eastAsia="Times New Roman"/>
          <w:sz w:val="24"/>
          <w:szCs w:val="24"/>
        </w:rPr>
        <w:t xml:space="preserve"> ("Медовые скалы").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 xml:space="preserve">Повесть "Белый сайгак". Тематика произведения. Значение эпилога. Легенда о </w:t>
      </w:r>
      <w:proofErr w:type="spellStart"/>
      <w:r w:rsidRPr="00FD7FD7">
        <w:rPr>
          <w:rFonts w:eastAsia="Times New Roman"/>
          <w:sz w:val="24"/>
          <w:szCs w:val="24"/>
        </w:rPr>
        <w:t>Ногае</w:t>
      </w:r>
      <w:proofErr w:type="spellEnd"/>
      <w:r w:rsidRPr="00FD7FD7">
        <w:rPr>
          <w:rFonts w:eastAsia="Times New Roman"/>
          <w:sz w:val="24"/>
          <w:szCs w:val="24"/>
        </w:rPr>
        <w:t xml:space="preserve"> – завет предков любить и беречь родную природу. Поэтические страницы, воспевающие ногайские степи. Рождение белого сайгака – символ грядущего благополучия, убийство его – трагедия.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 xml:space="preserve">Образ </w:t>
      </w:r>
      <w:proofErr w:type="spellStart"/>
      <w:r w:rsidRPr="00FD7FD7">
        <w:rPr>
          <w:rFonts w:eastAsia="Times New Roman"/>
          <w:sz w:val="24"/>
          <w:szCs w:val="24"/>
        </w:rPr>
        <w:t>Мухарбия</w:t>
      </w:r>
      <w:proofErr w:type="spellEnd"/>
      <w:r w:rsidRPr="00FD7FD7">
        <w:rPr>
          <w:rFonts w:eastAsia="Times New Roman"/>
          <w:sz w:val="24"/>
          <w:szCs w:val="24"/>
        </w:rPr>
        <w:t>. Связь с родной природой. Душевная красота, щедрость, поэтичность натуры, честность, бескорыстие, мужество, целеустремленность.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 xml:space="preserve">Образ </w:t>
      </w:r>
      <w:proofErr w:type="spellStart"/>
      <w:r w:rsidRPr="00FD7FD7">
        <w:rPr>
          <w:rFonts w:eastAsia="Times New Roman"/>
          <w:sz w:val="24"/>
          <w:szCs w:val="24"/>
        </w:rPr>
        <w:t>Эсманбета</w:t>
      </w:r>
      <w:proofErr w:type="spellEnd"/>
      <w:r w:rsidRPr="00FD7FD7">
        <w:rPr>
          <w:rFonts w:eastAsia="Times New Roman"/>
          <w:sz w:val="24"/>
          <w:szCs w:val="24"/>
        </w:rPr>
        <w:t>. Динамика образа: от способности на подвиг ради дружбы до убийства сына и покушения на друга ради наживы. Взаимосвязь между хищническим отношением к природе, браконь</w:t>
      </w:r>
      <w:r w:rsidRPr="00FD7FD7">
        <w:rPr>
          <w:rFonts w:eastAsia="Times New Roman"/>
          <w:sz w:val="24"/>
          <w:szCs w:val="24"/>
        </w:rPr>
        <w:softHyphen/>
        <w:t xml:space="preserve">ерством и трагедией сыноубийства. Значение окружения в падении </w:t>
      </w:r>
      <w:proofErr w:type="spellStart"/>
      <w:r w:rsidRPr="00FD7FD7">
        <w:rPr>
          <w:rFonts w:eastAsia="Times New Roman"/>
          <w:sz w:val="24"/>
          <w:szCs w:val="24"/>
        </w:rPr>
        <w:t>Эсманбета</w:t>
      </w:r>
      <w:proofErr w:type="spellEnd"/>
      <w:r w:rsidRPr="00FD7FD7">
        <w:rPr>
          <w:rFonts w:eastAsia="Times New Roman"/>
          <w:sz w:val="24"/>
          <w:szCs w:val="24"/>
        </w:rPr>
        <w:t>, круг соучастников преступления.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 xml:space="preserve">Своеобразие творчества А. </w:t>
      </w:r>
      <w:proofErr w:type="spellStart"/>
      <w:r w:rsidRPr="00FD7FD7">
        <w:rPr>
          <w:rFonts w:eastAsia="Times New Roman"/>
          <w:sz w:val="24"/>
          <w:szCs w:val="24"/>
        </w:rPr>
        <w:t>Абу-Бакара</w:t>
      </w:r>
      <w:proofErr w:type="spellEnd"/>
      <w:r w:rsidRPr="00FD7FD7">
        <w:rPr>
          <w:rFonts w:eastAsia="Times New Roman"/>
          <w:sz w:val="24"/>
          <w:szCs w:val="24"/>
        </w:rPr>
        <w:t xml:space="preserve">, фольклорные мотивы, юмор, ирония, гротеск </w:t>
      </w:r>
      <w:r w:rsidRPr="00FD7FD7">
        <w:rPr>
          <w:rFonts w:eastAsia="Times New Roman"/>
          <w:sz w:val="24"/>
          <w:szCs w:val="24"/>
        </w:rPr>
        <w:lastRenderedPageBreak/>
        <w:t xml:space="preserve">("Ожерелье для моей </w:t>
      </w:r>
      <w:proofErr w:type="spellStart"/>
      <w:r w:rsidRPr="00FD7FD7">
        <w:rPr>
          <w:rFonts w:eastAsia="Times New Roman"/>
          <w:sz w:val="24"/>
          <w:szCs w:val="24"/>
        </w:rPr>
        <w:t>Серминаз</w:t>
      </w:r>
      <w:proofErr w:type="spellEnd"/>
      <w:r w:rsidRPr="00FD7FD7">
        <w:rPr>
          <w:rFonts w:eastAsia="Times New Roman"/>
          <w:sz w:val="24"/>
          <w:szCs w:val="24"/>
        </w:rPr>
        <w:t>", "Снежные люди" и др.).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 xml:space="preserve">Современные морально-этнические проблемы в творчестве писателя. Переводы произведений А. </w:t>
      </w:r>
      <w:proofErr w:type="spellStart"/>
      <w:r w:rsidRPr="00FD7FD7">
        <w:rPr>
          <w:rFonts w:eastAsia="Times New Roman"/>
          <w:sz w:val="24"/>
          <w:szCs w:val="24"/>
        </w:rPr>
        <w:t>Абу-Бакара</w:t>
      </w:r>
      <w:proofErr w:type="spellEnd"/>
      <w:r w:rsidRPr="00FD7FD7">
        <w:rPr>
          <w:rFonts w:eastAsia="Times New Roman"/>
          <w:sz w:val="24"/>
          <w:szCs w:val="24"/>
        </w:rPr>
        <w:t xml:space="preserve"> на языки народов мира.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proofErr w:type="spellStart"/>
      <w:r w:rsidRPr="00FD7FD7">
        <w:rPr>
          <w:rFonts w:eastAsia="Times New Roman"/>
          <w:spacing w:val="20"/>
          <w:sz w:val="24"/>
          <w:szCs w:val="24"/>
        </w:rPr>
        <w:t>Межпредметные</w:t>
      </w:r>
      <w:proofErr w:type="spellEnd"/>
      <w:r w:rsidRPr="00FD7FD7">
        <w:rPr>
          <w:rFonts w:eastAsia="Times New Roman"/>
          <w:spacing w:val="20"/>
          <w:sz w:val="24"/>
          <w:szCs w:val="24"/>
        </w:rPr>
        <w:t xml:space="preserve"> связи</w:t>
      </w:r>
      <w:r w:rsidRPr="00FD7FD7">
        <w:rPr>
          <w:rFonts w:eastAsia="Times New Roman"/>
          <w:sz w:val="24"/>
          <w:szCs w:val="24"/>
        </w:rPr>
        <w:t xml:space="preserve">. </w:t>
      </w:r>
      <w:r w:rsidRPr="00FD7FD7">
        <w:rPr>
          <w:rFonts w:eastAsia="Times New Roman"/>
          <w:b/>
          <w:bCs/>
          <w:sz w:val="24"/>
          <w:szCs w:val="24"/>
        </w:rPr>
        <w:t xml:space="preserve">Кино. </w:t>
      </w:r>
      <w:r w:rsidRPr="00FD7FD7">
        <w:rPr>
          <w:rFonts w:eastAsia="Times New Roman"/>
          <w:sz w:val="24"/>
          <w:szCs w:val="24"/>
        </w:rPr>
        <w:t xml:space="preserve">"Адам и </w:t>
      </w:r>
      <w:proofErr w:type="spellStart"/>
      <w:r w:rsidRPr="00FD7FD7">
        <w:rPr>
          <w:rFonts w:eastAsia="Times New Roman"/>
          <w:sz w:val="24"/>
          <w:szCs w:val="24"/>
        </w:rPr>
        <w:t>Хева</w:t>
      </w:r>
      <w:proofErr w:type="spellEnd"/>
      <w:r w:rsidRPr="00FD7FD7">
        <w:rPr>
          <w:rFonts w:eastAsia="Times New Roman"/>
          <w:sz w:val="24"/>
          <w:szCs w:val="24"/>
        </w:rPr>
        <w:t xml:space="preserve">", "Тучи покидают небо", "Тайна </w:t>
      </w:r>
      <w:proofErr w:type="spellStart"/>
      <w:r w:rsidRPr="00FD7FD7">
        <w:rPr>
          <w:rFonts w:eastAsia="Times New Roman"/>
          <w:sz w:val="24"/>
          <w:szCs w:val="24"/>
        </w:rPr>
        <w:t>кубачинского</w:t>
      </w:r>
      <w:proofErr w:type="spellEnd"/>
      <w:r w:rsidRPr="00FD7FD7">
        <w:rPr>
          <w:rFonts w:eastAsia="Times New Roman"/>
          <w:sz w:val="24"/>
          <w:szCs w:val="24"/>
        </w:rPr>
        <w:t xml:space="preserve"> браслета", "Ожерелье для моей любимой", "Пора красных яблок", "Тайна рукописного Корана", "</w:t>
      </w:r>
      <w:proofErr w:type="spellStart"/>
      <w:r w:rsidRPr="00FD7FD7">
        <w:rPr>
          <w:rFonts w:eastAsia="Times New Roman"/>
          <w:sz w:val="24"/>
          <w:szCs w:val="24"/>
        </w:rPr>
        <w:t>Чегери</w:t>
      </w:r>
      <w:proofErr w:type="spellEnd"/>
      <w:r w:rsidRPr="00FD7FD7">
        <w:rPr>
          <w:rFonts w:eastAsia="Times New Roman"/>
          <w:sz w:val="24"/>
          <w:szCs w:val="24"/>
        </w:rPr>
        <w:t xml:space="preserve">","Искусство, рожденное в горах" и др. </w:t>
      </w:r>
      <w:r w:rsidRPr="00FD7FD7">
        <w:rPr>
          <w:rFonts w:eastAsia="Times New Roman"/>
          <w:b/>
          <w:sz w:val="24"/>
          <w:szCs w:val="24"/>
        </w:rPr>
        <w:t>Музыка</w:t>
      </w:r>
      <w:r w:rsidRPr="00FD7FD7">
        <w:rPr>
          <w:rFonts w:eastAsia="Times New Roman"/>
          <w:sz w:val="24"/>
          <w:szCs w:val="24"/>
        </w:rPr>
        <w:t xml:space="preserve">. Ш. </w:t>
      </w:r>
      <w:proofErr w:type="spellStart"/>
      <w:r w:rsidRPr="00FD7FD7">
        <w:rPr>
          <w:rFonts w:eastAsia="Times New Roman"/>
          <w:sz w:val="24"/>
          <w:szCs w:val="24"/>
        </w:rPr>
        <w:t>Чалаев</w:t>
      </w:r>
      <w:proofErr w:type="spellEnd"/>
      <w:r w:rsidRPr="00FD7FD7">
        <w:rPr>
          <w:rFonts w:eastAsia="Times New Roman"/>
          <w:sz w:val="24"/>
          <w:szCs w:val="24"/>
        </w:rPr>
        <w:t xml:space="preserve">. Комедия «Странствия </w:t>
      </w:r>
      <w:proofErr w:type="spellStart"/>
      <w:r w:rsidRPr="00FD7FD7">
        <w:rPr>
          <w:rFonts w:eastAsia="Times New Roman"/>
          <w:sz w:val="24"/>
          <w:szCs w:val="24"/>
        </w:rPr>
        <w:t>Бахадура</w:t>
      </w:r>
      <w:proofErr w:type="spellEnd"/>
      <w:r w:rsidRPr="00FD7FD7">
        <w:rPr>
          <w:rFonts w:eastAsia="Times New Roman"/>
          <w:sz w:val="24"/>
          <w:szCs w:val="24"/>
        </w:rPr>
        <w:t xml:space="preserve">». </w:t>
      </w:r>
    </w:p>
    <w:p w:rsidR="006131DA" w:rsidRPr="00DA1BCD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pacing w:val="20"/>
          <w:sz w:val="24"/>
          <w:szCs w:val="24"/>
        </w:rPr>
        <w:t>Письменная  работа</w:t>
      </w:r>
      <w:r w:rsidR="00F26E5D" w:rsidRPr="00FD7FD7">
        <w:rPr>
          <w:rFonts w:eastAsia="Times New Roman"/>
          <w:sz w:val="24"/>
          <w:szCs w:val="24"/>
        </w:rPr>
        <w:t xml:space="preserve"> (1</w:t>
      </w:r>
      <w:r w:rsidR="00FD7FD7">
        <w:rPr>
          <w:rFonts w:eastAsia="Times New Roman"/>
          <w:sz w:val="24"/>
          <w:szCs w:val="24"/>
        </w:rPr>
        <w:t xml:space="preserve"> ч)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b/>
          <w:bCs/>
          <w:sz w:val="24"/>
          <w:szCs w:val="24"/>
        </w:rPr>
        <w:t xml:space="preserve">Фазу Алиева. "Закон гор", новеллы из трилогии о женщинах: "Роса выпадает на каждую травинку", "Корзина спелой вишни", "Восьмой понедельник" </w:t>
      </w:r>
      <w:r w:rsidR="00F26E5D" w:rsidRPr="00FD7FD7">
        <w:rPr>
          <w:rFonts w:eastAsia="Times New Roman"/>
          <w:sz w:val="24"/>
          <w:szCs w:val="24"/>
        </w:rPr>
        <w:t>(3</w:t>
      </w:r>
      <w:r w:rsidRPr="00FD7FD7">
        <w:rPr>
          <w:rFonts w:eastAsia="Times New Roman"/>
          <w:sz w:val="24"/>
          <w:szCs w:val="24"/>
        </w:rPr>
        <w:t xml:space="preserve"> ч)</w:t>
      </w:r>
    </w:p>
    <w:p w:rsidR="00FA6975" w:rsidRPr="00FD7FD7" w:rsidRDefault="00FA6975" w:rsidP="00FD7FD7">
      <w:pPr>
        <w:shd w:val="clear" w:color="auto" w:fill="FFFFFF"/>
        <w:tabs>
          <w:tab w:val="left" w:pos="5155"/>
        </w:tabs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Ф.Алиева – народная поэтесса Дагестана и общественный деятель.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Биография. Творческий путь поэтессы. Лирика Ф. Алиевой, основ</w:t>
      </w:r>
      <w:r w:rsidRPr="00FD7FD7">
        <w:rPr>
          <w:rFonts w:eastAsia="Times New Roman"/>
          <w:sz w:val="24"/>
          <w:szCs w:val="24"/>
        </w:rPr>
        <w:softHyphen/>
        <w:t>ные идеи и образы ее поэзии, художественное своеобразие. Стихотворение "Закон гор". Любовь к родной земле, почитание предков, уважение к старшим, чувство товарищества и долга, честь и достоинство, храбрость, отвага, верность в любви – нравственные "законы гор".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 xml:space="preserve">Ф. Алиева – прозаик. Идейно-художественная направленность прозы Ф. Алиевой. Трилогия о женщинах – это новеллы, связанные общей сюжетной линией. Воссоздание разнообразных судеб горянок, характеров сильных, цельных, верных в любви, самозабвенных в мастерстве, бесстрашных в борьбе за свои права (образы </w:t>
      </w:r>
      <w:proofErr w:type="spellStart"/>
      <w:r w:rsidRPr="00FD7FD7">
        <w:rPr>
          <w:rFonts w:eastAsia="Times New Roman"/>
          <w:sz w:val="24"/>
          <w:szCs w:val="24"/>
        </w:rPr>
        <w:t>Кумсият</w:t>
      </w:r>
      <w:proofErr w:type="spellEnd"/>
      <w:r w:rsidRPr="00FD7FD7">
        <w:rPr>
          <w:rFonts w:eastAsia="Times New Roman"/>
          <w:sz w:val="24"/>
          <w:szCs w:val="24"/>
        </w:rPr>
        <w:t xml:space="preserve">, </w:t>
      </w:r>
      <w:proofErr w:type="spellStart"/>
      <w:r w:rsidRPr="00FD7FD7">
        <w:rPr>
          <w:rFonts w:eastAsia="Times New Roman"/>
          <w:sz w:val="24"/>
          <w:szCs w:val="24"/>
        </w:rPr>
        <w:t>Тавшанат</w:t>
      </w:r>
      <w:proofErr w:type="spellEnd"/>
      <w:r w:rsidRPr="00FD7FD7">
        <w:rPr>
          <w:rFonts w:eastAsia="Times New Roman"/>
          <w:sz w:val="24"/>
          <w:szCs w:val="24"/>
        </w:rPr>
        <w:t xml:space="preserve">, </w:t>
      </w:r>
      <w:proofErr w:type="spellStart"/>
      <w:r w:rsidRPr="00FD7FD7">
        <w:rPr>
          <w:rFonts w:eastAsia="Times New Roman"/>
          <w:sz w:val="24"/>
          <w:szCs w:val="24"/>
        </w:rPr>
        <w:t>Гульшанат</w:t>
      </w:r>
      <w:proofErr w:type="spellEnd"/>
      <w:r w:rsidRPr="00FD7FD7">
        <w:rPr>
          <w:rFonts w:eastAsia="Times New Roman"/>
          <w:sz w:val="24"/>
          <w:szCs w:val="24"/>
        </w:rPr>
        <w:t xml:space="preserve"> – "Роса выпадает на каждую травинку"; Мария, </w:t>
      </w:r>
      <w:proofErr w:type="spellStart"/>
      <w:r w:rsidRPr="00FD7FD7">
        <w:rPr>
          <w:rFonts w:eastAsia="Times New Roman"/>
          <w:sz w:val="24"/>
          <w:szCs w:val="24"/>
        </w:rPr>
        <w:t>Сарыжат</w:t>
      </w:r>
      <w:proofErr w:type="spellEnd"/>
      <w:r w:rsidRPr="00FD7FD7">
        <w:rPr>
          <w:rFonts w:eastAsia="Times New Roman"/>
          <w:sz w:val="24"/>
          <w:szCs w:val="24"/>
        </w:rPr>
        <w:t xml:space="preserve">, </w:t>
      </w:r>
      <w:proofErr w:type="spellStart"/>
      <w:r w:rsidRPr="00FD7FD7">
        <w:rPr>
          <w:rFonts w:eastAsia="Times New Roman"/>
          <w:sz w:val="24"/>
          <w:szCs w:val="24"/>
        </w:rPr>
        <w:t>Жавгарат</w:t>
      </w:r>
      <w:proofErr w:type="spellEnd"/>
      <w:r w:rsidRPr="00FD7FD7">
        <w:rPr>
          <w:rFonts w:eastAsia="Times New Roman"/>
          <w:sz w:val="24"/>
          <w:szCs w:val="24"/>
        </w:rPr>
        <w:t xml:space="preserve"> – "Корзина спелой вишни"; Амина, </w:t>
      </w:r>
      <w:proofErr w:type="spellStart"/>
      <w:r w:rsidRPr="00FD7FD7">
        <w:rPr>
          <w:rFonts w:eastAsia="Times New Roman"/>
          <w:sz w:val="24"/>
          <w:szCs w:val="24"/>
        </w:rPr>
        <w:t>Асма</w:t>
      </w:r>
      <w:proofErr w:type="spellEnd"/>
      <w:r w:rsidRPr="00FD7FD7">
        <w:rPr>
          <w:rFonts w:eastAsia="Times New Roman"/>
          <w:sz w:val="24"/>
          <w:szCs w:val="24"/>
        </w:rPr>
        <w:t xml:space="preserve">, </w:t>
      </w:r>
      <w:proofErr w:type="spellStart"/>
      <w:r w:rsidRPr="00FD7FD7">
        <w:rPr>
          <w:rFonts w:eastAsia="Times New Roman"/>
          <w:sz w:val="24"/>
          <w:szCs w:val="24"/>
        </w:rPr>
        <w:t>Хурия</w:t>
      </w:r>
      <w:proofErr w:type="spellEnd"/>
      <w:r w:rsidRPr="00FD7FD7">
        <w:rPr>
          <w:rFonts w:eastAsia="Times New Roman"/>
          <w:sz w:val="24"/>
          <w:szCs w:val="24"/>
        </w:rPr>
        <w:t xml:space="preserve">, </w:t>
      </w:r>
      <w:proofErr w:type="spellStart"/>
      <w:r w:rsidRPr="00FD7FD7">
        <w:rPr>
          <w:rFonts w:eastAsia="Times New Roman"/>
          <w:sz w:val="24"/>
          <w:szCs w:val="24"/>
        </w:rPr>
        <w:t>Парзилат</w:t>
      </w:r>
      <w:proofErr w:type="spellEnd"/>
      <w:r w:rsidRPr="00FD7FD7">
        <w:rPr>
          <w:rFonts w:eastAsia="Times New Roman"/>
          <w:sz w:val="24"/>
          <w:szCs w:val="24"/>
        </w:rPr>
        <w:t xml:space="preserve">, </w:t>
      </w:r>
      <w:proofErr w:type="spellStart"/>
      <w:r w:rsidRPr="00FD7FD7">
        <w:rPr>
          <w:rFonts w:eastAsia="Times New Roman"/>
          <w:sz w:val="24"/>
          <w:szCs w:val="24"/>
        </w:rPr>
        <w:t>Ашакодо</w:t>
      </w:r>
      <w:proofErr w:type="spellEnd"/>
      <w:r w:rsidRPr="00FD7FD7">
        <w:rPr>
          <w:rFonts w:eastAsia="Times New Roman"/>
          <w:sz w:val="24"/>
          <w:szCs w:val="24"/>
        </w:rPr>
        <w:t xml:space="preserve"> и др. – "Восьмой понедельник").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Обилие лирических отступлений, психологических коллизий, народных преданий и легенд – особенности творчества Ф.Алиевой.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Произведения Ф. Алиевой в переводе на языки народов мира.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Критики о творчестве Ф. Алиевой.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pacing w:val="20"/>
          <w:sz w:val="24"/>
          <w:szCs w:val="24"/>
        </w:rPr>
        <w:t>Теория литературы</w:t>
      </w:r>
      <w:r w:rsidRPr="00FD7FD7">
        <w:rPr>
          <w:rFonts w:eastAsia="Times New Roman"/>
          <w:sz w:val="24"/>
          <w:szCs w:val="24"/>
        </w:rPr>
        <w:t>. Жанровые разновидности романа.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proofErr w:type="spellStart"/>
      <w:r w:rsidRPr="00FD7FD7">
        <w:rPr>
          <w:rFonts w:eastAsia="Times New Roman"/>
          <w:spacing w:val="20"/>
          <w:sz w:val="24"/>
          <w:szCs w:val="24"/>
        </w:rPr>
        <w:t>Межпредметные</w:t>
      </w:r>
      <w:proofErr w:type="spellEnd"/>
      <w:r w:rsidRPr="00FD7FD7">
        <w:rPr>
          <w:rFonts w:eastAsia="Times New Roman"/>
          <w:spacing w:val="20"/>
          <w:sz w:val="24"/>
          <w:szCs w:val="24"/>
        </w:rPr>
        <w:t xml:space="preserve"> связи</w:t>
      </w:r>
      <w:r w:rsidRPr="00FD7FD7">
        <w:rPr>
          <w:rFonts w:eastAsia="Times New Roman"/>
          <w:sz w:val="24"/>
          <w:szCs w:val="24"/>
        </w:rPr>
        <w:t xml:space="preserve">. </w:t>
      </w:r>
      <w:r w:rsidRPr="00FD7FD7">
        <w:rPr>
          <w:rFonts w:eastAsia="Times New Roman"/>
          <w:b/>
          <w:bCs/>
          <w:sz w:val="24"/>
          <w:szCs w:val="24"/>
        </w:rPr>
        <w:t xml:space="preserve">Изобразительное искусство. </w:t>
      </w:r>
      <w:r w:rsidRPr="00FD7FD7">
        <w:rPr>
          <w:rFonts w:eastAsia="Times New Roman"/>
          <w:sz w:val="24"/>
          <w:szCs w:val="24"/>
        </w:rPr>
        <w:t xml:space="preserve">3. </w:t>
      </w:r>
      <w:proofErr w:type="spellStart"/>
      <w:r w:rsidRPr="00FD7FD7">
        <w:rPr>
          <w:rFonts w:eastAsia="Times New Roman"/>
          <w:sz w:val="24"/>
          <w:szCs w:val="24"/>
        </w:rPr>
        <w:t>Рабаданов</w:t>
      </w:r>
      <w:proofErr w:type="spellEnd"/>
      <w:r w:rsidRPr="00FD7FD7">
        <w:rPr>
          <w:rFonts w:eastAsia="Times New Roman"/>
          <w:sz w:val="24"/>
          <w:szCs w:val="24"/>
        </w:rPr>
        <w:t xml:space="preserve">. "Портрет дагестанской поэтессы Фазу Алиевой". Х.-Б.Мусаев «Аварка из с.Чох в национальном костюме». 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pacing w:val="20"/>
          <w:sz w:val="24"/>
          <w:szCs w:val="24"/>
        </w:rPr>
        <w:t>Письменная  работа</w:t>
      </w:r>
      <w:r w:rsidR="00F26E5D" w:rsidRPr="00FD7FD7">
        <w:rPr>
          <w:rFonts w:eastAsia="Times New Roman"/>
          <w:sz w:val="24"/>
          <w:szCs w:val="24"/>
        </w:rPr>
        <w:t xml:space="preserve"> (1</w:t>
      </w:r>
      <w:r w:rsidR="00FD7FD7">
        <w:rPr>
          <w:rFonts w:eastAsia="Times New Roman"/>
          <w:sz w:val="24"/>
          <w:szCs w:val="24"/>
        </w:rPr>
        <w:t xml:space="preserve"> ч) </w:t>
      </w:r>
    </w:p>
    <w:p w:rsidR="006131DA" w:rsidRDefault="006131DA" w:rsidP="00FD7FD7">
      <w:pPr>
        <w:shd w:val="clear" w:color="auto" w:fill="FFFFFF"/>
        <w:jc w:val="both"/>
        <w:rPr>
          <w:rFonts w:eastAsia="Times New Roman"/>
          <w:b/>
          <w:bCs/>
          <w:sz w:val="24"/>
          <w:szCs w:val="24"/>
        </w:rPr>
      </w:pP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proofErr w:type="spellStart"/>
      <w:r w:rsidRPr="00FD7FD7">
        <w:rPr>
          <w:rFonts w:eastAsia="Times New Roman"/>
          <w:b/>
          <w:bCs/>
          <w:sz w:val="24"/>
          <w:szCs w:val="24"/>
        </w:rPr>
        <w:t>Кадрия</w:t>
      </w:r>
      <w:proofErr w:type="spellEnd"/>
      <w:r w:rsidRPr="00FD7FD7">
        <w:rPr>
          <w:rFonts w:eastAsia="Times New Roman"/>
          <w:b/>
          <w:bCs/>
          <w:sz w:val="24"/>
          <w:szCs w:val="24"/>
        </w:rPr>
        <w:t xml:space="preserve">. "Сказание о любви" </w:t>
      </w:r>
      <w:r w:rsidR="00F26E5D" w:rsidRPr="00FD7FD7">
        <w:rPr>
          <w:rFonts w:eastAsia="Times New Roman"/>
          <w:sz w:val="24"/>
          <w:szCs w:val="24"/>
        </w:rPr>
        <w:t>(2</w:t>
      </w:r>
      <w:r w:rsidRPr="00FD7FD7">
        <w:rPr>
          <w:rFonts w:eastAsia="Times New Roman"/>
          <w:sz w:val="24"/>
          <w:szCs w:val="24"/>
        </w:rPr>
        <w:t xml:space="preserve"> ч)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 xml:space="preserve">Основоположники ногайской литературы – </w:t>
      </w:r>
      <w:proofErr w:type="spellStart"/>
      <w:r w:rsidRPr="00FD7FD7">
        <w:rPr>
          <w:rFonts w:eastAsia="Times New Roman"/>
          <w:sz w:val="24"/>
          <w:szCs w:val="24"/>
        </w:rPr>
        <w:t>Муса</w:t>
      </w:r>
      <w:proofErr w:type="spellEnd"/>
      <w:r w:rsidRPr="00FD7FD7">
        <w:rPr>
          <w:rFonts w:eastAsia="Times New Roman"/>
          <w:sz w:val="24"/>
          <w:szCs w:val="24"/>
        </w:rPr>
        <w:t xml:space="preserve"> </w:t>
      </w:r>
      <w:proofErr w:type="spellStart"/>
      <w:r w:rsidRPr="00FD7FD7">
        <w:rPr>
          <w:rFonts w:eastAsia="Times New Roman"/>
          <w:sz w:val="24"/>
          <w:szCs w:val="24"/>
        </w:rPr>
        <w:t>Курманалиев</w:t>
      </w:r>
      <w:proofErr w:type="spellEnd"/>
      <w:r w:rsidRPr="00FD7FD7">
        <w:rPr>
          <w:rFonts w:eastAsia="Times New Roman"/>
          <w:sz w:val="24"/>
          <w:szCs w:val="24"/>
        </w:rPr>
        <w:t xml:space="preserve">, Фазиль </w:t>
      </w:r>
      <w:proofErr w:type="spellStart"/>
      <w:r w:rsidRPr="00FD7FD7">
        <w:rPr>
          <w:rFonts w:eastAsia="Times New Roman"/>
          <w:sz w:val="24"/>
          <w:szCs w:val="24"/>
        </w:rPr>
        <w:t>Абдулжалилов</w:t>
      </w:r>
      <w:proofErr w:type="spellEnd"/>
      <w:r w:rsidRPr="00FD7FD7">
        <w:rPr>
          <w:rFonts w:eastAsia="Times New Roman"/>
          <w:sz w:val="24"/>
          <w:szCs w:val="24"/>
        </w:rPr>
        <w:t>. Литература ногайцев на современном этапе.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proofErr w:type="spellStart"/>
      <w:r w:rsidRPr="00FD7FD7">
        <w:rPr>
          <w:rFonts w:eastAsia="Times New Roman"/>
          <w:sz w:val="24"/>
          <w:szCs w:val="24"/>
        </w:rPr>
        <w:t>Кадрия</w:t>
      </w:r>
      <w:proofErr w:type="spellEnd"/>
      <w:r w:rsidRPr="00FD7FD7">
        <w:rPr>
          <w:rFonts w:eastAsia="Times New Roman"/>
          <w:sz w:val="24"/>
          <w:szCs w:val="24"/>
        </w:rPr>
        <w:t xml:space="preserve"> – талантливая ногайская поэтесса. Биография </w:t>
      </w:r>
      <w:proofErr w:type="spellStart"/>
      <w:r w:rsidRPr="00FD7FD7">
        <w:rPr>
          <w:rFonts w:eastAsia="Times New Roman"/>
          <w:sz w:val="24"/>
          <w:szCs w:val="24"/>
        </w:rPr>
        <w:t>Кадрии</w:t>
      </w:r>
      <w:proofErr w:type="spellEnd"/>
      <w:r w:rsidRPr="00FD7FD7">
        <w:rPr>
          <w:rFonts w:eastAsia="Times New Roman"/>
          <w:sz w:val="24"/>
          <w:szCs w:val="24"/>
        </w:rPr>
        <w:t>. Лирический герой ее поэзии.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 xml:space="preserve">Поэма "Сказание о любви" – гимн высокому человеческому чувству. "Сказание о любви" – переложение старинного ногайского предания о </w:t>
      </w:r>
      <w:proofErr w:type="spellStart"/>
      <w:r w:rsidRPr="00FD7FD7">
        <w:rPr>
          <w:rFonts w:eastAsia="Times New Roman"/>
          <w:sz w:val="24"/>
          <w:szCs w:val="24"/>
        </w:rPr>
        <w:t>Саиб-джемал</w:t>
      </w:r>
      <w:proofErr w:type="spellEnd"/>
      <w:r w:rsidRPr="00FD7FD7">
        <w:rPr>
          <w:rFonts w:eastAsia="Times New Roman"/>
          <w:sz w:val="24"/>
          <w:szCs w:val="24"/>
        </w:rPr>
        <w:t xml:space="preserve"> – дочери хана и пастухе </w:t>
      </w:r>
      <w:proofErr w:type="spellStart"/>
      <w:r w:rsidRPr="00FD7FD7">
        <w:rPr>
          <w:rFonts w:eastAsia="Times New Roman"/>
          <w:sz w:val="24"/>
          <w:szCs w:val="24"/>
        </w:rPr>
        <w:t>Кемале</w:t>
      </w:r>
      <w:proofErr w:type="spellEnd"/>
      <w:r w:rsidRPr="00FD7FD7">
        <w:rPr>
          <w:rFonts w:eastAsia="Times New Roman"/>
          <w:sz w:val="24"/>
          <w:szCs w:val="24"/>
        </w:rPr>
        <w:t>. Сюжетная стройность произведения.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pacing w:val="20"/>
          <w:sz w:val="24"/>
          <w:szCs w:val="24"/>
        </w:rPr>
      </w:pPr>
      <w:r w:rsidRPr="00FD7FD7">
        <w:rPr>
          <w:rFonts w:eastAsia="Times New Roman"/>
          <w:spacing w:val="20"/>
          <w:sz w:val="24"/>
          <w:szCs w:val="24"/>
        </w:rPr>
        <w:t>Для  дополнительного чтения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Р. Гамзатов. "</w:t>
      </w:r>
      <w:proofErr w:type="spellStart"/>
      <w:r w:rsidRPr="00FD7FD7">
        <w:rPr>
          <w:rFonts w:eastAsia="Times New Roman"/>
          <w:sz w:val="24"/>
          <w:szCs w:val="24"/>
        </w:rPr>
        <w:t>Кадрия</w:t>
      </w:r>
      <w:proofErr w:type="spellEnd"/>
      <w:r w:rsidRPr="00FD7FD7">
        <w:rPr>
          <w:rFonts w:eastAsia="Times New Roman"/>
          <w:sz w:val="24"/>
          <w:szCs w:val="24"/>
        </w:rPr>
        <w:t>".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i/>
          <w:iCs/>
          <w:sz w:val="24"/>
          <w:szCs w:val="24"/>
        </w:rPr>
      </w:pPr>
      <w:proofErr w:type="spellStart"/>
      <w:r w:rsidRPr="00FD7FD7">
        <w:rPr>
          <w:rFonts w:eastAsia="Times New Roman"/>
          <w:sz w:val="24"/>
          <w:szCs w:val="24"/>
        </w:rPr>
        <w:t>Аткай</w:t>
      </w:r>
      <w:proofErr w:type="spellEnd"/>
      <w:r w:rsidRPr="00FD7FD7">
        <w:rPr>
          <w:rFonts w:eastAsia="Times New Roman"/>
          <w:sz w:val="24"/>
          <w:szCs w:val="24"/>
        </w:rPr>
        <w:t xml:space="preserve">. "В ногайской степи" ... </w:t>
      </w:r>
      <w:r w:rsidRPr="00FD7FD7">
        <w:rPr>
          <w:rFonts w:eastAsia="Times New Roman"/>
          <w:i/>
          <w:iCs/>
          <w:sz w:val="24"/>
          <w:szCs w:val="24"/>
        </w:rPr>
        <w:t xml:space="preserve">(памяти  </w:t>
      </w:r>
      <w:proofErr w:type="spellStart"/>
      <w:r w:rsidRPr="00FD7FD7">
        <w:rPr>
          <w:rFonts w:eastAsia="Times New Roman"/>
          <w:i/>
          <w:iCs/>
          <w:sz w:val="24"/>
          <w:szCs w:val="24"/>
        </w:rPr>
        <w:t>Кадрии</w:t>
      </w:r>
      <w:proofErr w:type="spellEnd"/>
      <w:r w:rsidRPr="00FD7FD7">
        <w:rPr>
          <w:rFonts w:eastAsia="Times New Roman"/>
          <w:i/>
          <w:iCs/>
          <w:sz w:val="24"/>
          <w:szCs w:val="24"/>
        </w:rPr>
        <w:t xml:space="preserve">). 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proofErr w:type="spellStart"/>
      <w:r w:rsidRPr="00FD7FD7">
        <w:rPr>
          <w:rFonts w:eastAsia="Times New Roman"/>
          <w:sz w:val="24"/>
          <w:szCs w:val="24"/>
        </w:rPr>
        <w:t>Кадрия</w:t>
      </w:r>
      <w:proofErr w:type="spellEnd"/>
      <w:r w:rsidRPr="00FD7FD7">
        <w:rPr>
          <w:rFonts w:eastAsia="Times New Roman"/>
          <w:sz w:val="24"/>
          <w:szCs w:val="24"/>
        </w:rPr>
        <w:t>. "Улыбка луны", "Спасенные звезды" (2–3 стихотворения).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proofErr w:type="spellStart"/>
      <w:r w:rsidRPr="00FD7FD7">
        <w:rPr>
          <w:rFonts w:eastAsia="Times New Roman"/>
          <w:sz w:val="24"/>
          <w:szCs w:val="24"/>
        </w:rPr>
        <w:t>Б.Кулунчакова</w:t>
      </w:r>
      <w:proofErr w:type="spellEnd"/>
      <w:r w:rsidRPr="00FD7FD7">
        <w:rPr>
          <w:rFonts w:eastAsia="Times New Roman"/>
          <w:sz w:val="24"/>
          <w:szCs w:val="24"/>
        </w:rPr>
        <w:t>. «Письмо».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bCs/>
          <w:sz w:val="24"/>
          <w:szCs w:val="24"/>
        </w:rPr>
      </w:pPr>
      <w:proofErr w:type="spellStart"/>
      <w:r w:rsidRPr="00FD7FD7">
        <w:rPr>
          <w:rFonts w:eastAsia="Times New Roman"/>
          <w:spacing w:val="20"/>
          <w:sz w:val="24"/>
          <w:szCs w:val="24"/>
        </w:rPr>
        <w:t>Межпредметные</w:t>
      </w:r>
      <w:proofErr w:type="spellEnd"/>
      <w:r w:rsidRPr="00FD7FD7">
        <w:rPr>
          <w:rFonts w:eastAsia="Times New Roman"/>
          <w:spacing w:val="20"/>
          <w:sz w:val="24"/>
          <w:szCs w:val="24"/>
        </w:rPr>
        <w:t xml:space="preserve">   </w:t>
      </w:r>
      <w:proofErr w:type="spellStart"/>
      <w:r w:rsidRPr="00FD7FD7">
        <w:rPr>
          <w:rFonts w:eastAsia="Times New Roman"/>
          <w:spacing w:val="20"/>
          <w:sz w:val="24"/>
          <w:szCs w:val="24"/>
        </w:rPr>
        <w:t>связи.</w:t>
      </w:r>
      <w:r w:rsidRPr="00FD7FD7">
        <w:rPr>
          <w:rFonts w:eastAsia="Times New Roman"/>
          <w:b/>
          <w:bCs/>
          <w:sz w:val="24"/>
          <w:szCs w:val="24"/>
        </w:rPr>
        <w:t>Литература</w:t>
      </w:r>
      <w:proofErr w:type="spellEnd"/>
      <w:r w:rsidRPr="00FD7FD7">
        <w:rPr>
          <w:rFonts w:eastAsia="Times New Roman"/>
          <w:b/>
          <w:bCs/>
          <w:sz w:val="24"/>
          <w:szCs w:val="24"/>
        </w:rPr>
        <w:t xml:space="preserve"> народов Востока. </w:t>
      </w:r>
      <w:r w:rsidRPr="00FD7FD7">
        <w:rPr>
          <w:rFonts w:eastAsia="Times New Roman"/>
          <w:sz w:val="24"/>
          <w:szCs w:val="24"/>
        </w:rPr>
        <w:t xml:space="preserve">"Фархад и Ширин", "Лейла и </w:t>
      </w:r>
      <w:proofErr w:type="spellStart"/>
      <w:r w:rsidRPr="00FD7FD7">
        <w:rPr>
          <w:rFonts w:eastAsia="Times New Roman"/>
          <w:sz w:val="24"/>
          <w:szCs w:val="24"/>
        </w:rPr>
        <w:t>Меджнун</w:t>
      </w:r>
      <w:proofErr w:type="spellEnd"/>
      <w:r w:rsidRPr="00FD7FD7">
        <w:rPr>
          <w:rFonts w:eastAsia="Times New Roman"/>
          <w:sz w:val="24"/>
          <w:szCs w:val="24"/>
        </w:rPr>
        <w:t xml:space="preserve">", </w:t>
      </w:r>
      <w:proofErr w:type="spellStart"/>
      <w:r w:rsidRPr="00FD7FD7">
        <w:rPr>
          <w:rFonts w:eastAsia="Times New Roman"/>
          <w:sz w:val="24"/>
          <w:szCs w:val="24"/>
        </w:rPr>
        <w:t>Хамза</w:t>
      </w:r>
      <w:proofErr w:type="spellEnd"/>
      <w:r w:rsidRPr="00FD7FD7">
        <w:rPr>
          <w:rFonts w:eastAsia="Times New Roman"/>
          <w:sz w:val="24"/>
          <w:szCs w:val="24"/>
        </w:rPr>
        <w:t xml:space="preserve"> Ниязи "Отравленная </w:t>
      </w:r>
      <w:r w:rsidRPr="00FD7FD7">
        <w:rPr>
          <w:rFonts w:eastAsia="Times New Roman"/>
          <w:bCs/>
          <w:sz w:val="24"/>
          <w:szCs w:val="24"/>
        </w:rPr>
        <w:t xml:space="preserve">жизнь». </w:t>
      </w:r>
      <w:r w:rsidRPr="00FD7FD7">
        <w:rPr>
          <w:rFonts w:eastAsia="Times New Roman"/>
          <w:b/>
          <w:bCs/>
          <w:sz w:val="24"/>
          <w:szCs w:val="24"/>
        </w:rPr>
        <w:t xml:space="preserve">Изобразительное </w:t>
      </w:r>
      <w:proofErr w:type="spellStart"/>
      <w:r w:rsidRPr="00FD7FD7">
        <w:rPr>
          <w:rFonts w:eastAsia="Times New Roman"/>
          <w:b/>
          <w:bCs/>
          <w:sz w:val="24"/>
          <w:szCs w:val="24"/>
        </w:rPr>
        <w:t>искусство.</w:t>
      </w:r>
      <w:r w:rsidR="00FD7FD7">
        <w:rPr>
          <w:rFonts w:eastAsia="Times New Roman"/>
          <w:bCs/>
          <w:sz w:val="24"/>
          <w:szCs w:val="24"/>
        </w:rPr>
        <w:t>Ф.Саидахмедов</w:t>
      </w:r>
      <w:proofErr w:type="spellEnd"/>
      <w:r w:rsidR="00FD7FD7">
        <w:rPr>
          <w:rFonts w:eastAsia="Times New Roman"/>
          <w:bCs/>
          <w:sz w:val="24"/>
          <w:szCs w:val="24"/>
        </w:rPr>
        <w:t xml:space="preserve"> «Маки».</w:t>
      </w:r>
    </w:p>
    <w:p w:rsidR="006131DA" w:rsidRDefault="006131DA" w:rsidP="00FD7FD7">
      <w:pPr>
        <w:shd w:val="clear" w:color="auto" w:fill="FFFFFF"/>
        <w:jc w:val="both"/>
        <w:rPr>
          <w:rFonts w:eastAsia="Times New Roman"/>
          <w:b/>
          <w:bCs/>
          <w:sz w:val="24"/>
          <w:szCs w:val="24"/>
        </w:rPr>
      </w:pP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b/>
          <w:bCs/>
          <w:sz w:val="24"/>
          <w:szCs w:val="24"/>
        </w:rPr>
      </w:pPr>
      <w:proofErr w:type="spellStart"/>
      <w:r w:rsidRPr="00FD7FD7">
        <w:rPr>
          <w:rFonts w:eastAsia="Times New Roman"/>
          <w:b/>
          <w:bCs/>
          <w:sz w:val="24"/>
          <w:szCs w:val="24"/>
        </w:rPr>
        <w:t>ХанбичеХаметова</w:t>
      </w:r>
      <w:proofErr w:type="spellEnd"/>
      <w:r w:rsidRPr="00FD7FD7">
        <w:rPr>
          <w:rFonts w:eastAsia="Times New Roman"/>
          <w:b/>
          <w:bCs/>
          <w:sz w:val="24"/>
          <w:szCs w:val="24"/>
        </w:rPr>
        <w:t xml:space="preserve">. «Капля и камень». </w:t>
      </w:r>
      <w:r w:rsidR="005A77F3" w:rsidRPr="00FD7FD7">
        <w:rPr>
          <w:rFonts w:eastAsia="Times New Roman"/>
          <w:bCs/>
          <w:sz w:val="24"/>
          <w:szCs w:val="24"/>
        </w:rPr>
        <w:t>(1</w:t>
      </w:r>
      <w:r w:rsidRPr="00FD7FD7">
        <w:rPr>
          <w:rFonts w:eastAsia="Times New Roman"/>
          <w:bCs/>
          <w:sz w:val="24"/>
          <w:szCs w:val="24"/>
        </w:rPr>
        <w:t>ч)</w:t>
      </w:r>
    </w:p>
    <w:p w:rsidR="00FA6975" w:rsidRPr="00FD7FD7" w:rsidRDefault="00FA6975" w:rsidP="00FD7FD7">
      <w:pPr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 xml:space="preserve">Краткие сведения о жизни и творчестве </w:t>
      </w:r>
      <w:proofErr w:type="spellStart"/>
      <w:r w:rsidRPr="00FD7FD7">
        <w:rPr>
          <w:rFonts w:eastAsia="Times New Roman"/>
          <w:sz w:val="24"/>
          <w:szCs w:val="24"/>
        </w:rPr>
        <w:t>Х.Хаметовой</w:t>
      </w:r>
      <w:proofErr w:type="spellEnd"/>
      <w:r w:rsidRPr="00FD7FD7">
        <w:rPr>
          <w:rFonts w:eastAsia="Times New Roman"/>
          <w:sz w:val="24"/>
          <w:szCs w:val="24"/>
        </w:rPr>
        <w:t xml:space="preserve">. </w:t>
      </w:r>
    </w:p>
    <w:p w:rsidR="00FA6975" w:rsidRPr="00FD7FD7" w:rsidRDefault="00FA6975" w:rsidP="00FD7FD7">
      <w:pPr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 xml:space="preserve">Содержание и идея поэмы «Капля и камень». Смысл названия поэмы и эпиграфа к ней. </w:t>
      </w:r>
      <w:r w:rsidRPr="00FD7FD7">
        <w:rPr>
          <w:rFonts w:eastAsia="Times New Roman"/>
          <w:sz w:val="24"/>
          <w:szCs w:val="24"/>
        </w:rPr>
        <w:lastRenderedPageBreak/>
        <w:t xml:space="preserve">Система образов-персонажей, сочетание в них реального и символического планов. Внутренний мир лирической героини поэмы. Контраст как средство раскрытия конфликта. Нравственность в основе поступков героев. Фольклорные мотивы в поэме. Композиция поэмы, изобразительно-выразительные средства языка. </w:t>
      </w:r>
    </w:p>
    <w:p w:rsidR="00FA6975" w:rsidRPr="00FD7FD7" w:rsidRDefault="00FA6975" w:rsidP="00FD7FD7">
      <w:pPr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 xml:space="preserve">Особенности поэтики </w:t>
      </w:r>
      <w:proofErr w:type="spellStart"/>
      <w:r w:rsidRPr="00FD7FD7">
        <w:rPr>
          <w:rFonts w:eastAsia="Times New Roman"/>
          <w:sz w:val="24"/>
          <w:szCs w:val="24"/>
        </w:rPr>
        <w:t>Х.Хаметовой</w:t>
      </w:r>
      <w:proofErr w:type="spellEnd"/>
      <w:r w:rsidRPr="00FD7FD7">
        <w:rPr>
          <w:rFonts w:eastAsia="Times New Roman"/>
          <w:sz w:val="24"/>
          <w:szCs w:val="24"/>
        </w:rPr>
        <w:t>: психологизм, чистота нравственного чувства, внутренний монолог как форма раскрытия психологии героя.</w:t>
      </w:r>
    </w:p>
    <w:p w:rsidR="00FA6975" w:rsidRPr="00FD7FD7" w:rsidRDefault="00FA6975" w:rsidP="00FD7FD7">
      <w:pPr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Оценка поэмы в литературной критике.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bCs/>
          <w:sz w:val="24"/>
          <w:szCs w:val="24"/>
        </w:rPr>
      </w:pPr>
    </w:p>
    <w:p w:rsidR="006131DA" w:rsidRDefault="006131DA" w:rsidP="00FD7FD7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</w:p>
    <w:p w:rsidR="00FA6975" w:rsidRPr="00FD7FD7" w:rsidRDefault="00FA6975" w:rsidP="00FD7FD7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  <w:r w:rsidRPr="00FD7FD7">
        <w:rPr>
          <w:rFonts w:eastAsia="Times New Roman"/>
          <w:b/>
          <w:bCs/>
          <w:sz w:val="24"/>
          <w:szCs w:val="24"/>
        </w:rPr>
        <w:t>НОВЫЕ ИМЕНА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b/>
          <w:bCs/>
          <w:sz w:val="24"/>
          <w:szCs w:val="24"/>
        </w:rPr>
        <w:t xml:space="preserve">Рамазан </w:t>
      </w:r>
      <w:proofErr w:type="spellStart"/>
      <w:r w:rsidRPr="00FD7FD7">
        <w:rPr>
          <w:rFonts w:eastAsia="Times New Roman"/>
          <w:b/>
          <w:bCs/>
          <w:sz w:val="24"/>
          <w:szCs w:val="24"/>
        </w:rPr>
        <w:t>Каниев</w:t>
      </w:r>
      <w:proofErr w:type="spellEnd"/>
      <w:r w:rsidRPr="00FD7FD7">
        <w:rPr>
          <w:rFonts w:eastAsia="Times New Roman"/>
          <w:b/>
          <w:bCs/>
          <w:sz w:val="24"/>
          <w:szCs w:val="24"/>
        </w:rPr>
        <w:t xml:space="preserve">. "Новый год", "Рассвет", "Не верьте вздорным болтунам", </w:t>
      </w:r>
      <w:r w:rsidRPr="00FD7FD7">
        <w:rPr>
          <w:rFonts w:eastAsia="Times New Roman"/>
          <w:b/>
          <w:sz w:val="24"/>
          <w:szCs w:val="24"/>
        </w:rPr>
        <w:t>"Джигит</w:t>
      </w:r>
      <w:r w:rsidRPr="00FD7FD7">
        <w:rPr>
          <w:rFonts w:eastAsia="Times New Roman"/>
          <w:b/>
          <w:bCs/>
          <w:sz w:val="24"/>
          <w:szCs w:val="24"/>
        </w:rPr>
        <w:t xml:space="preserve">умирает в седле" </w:t>
      </w:r>
      <w:r w:rsidR="005A77F3" w:rsidRPr="00FD7FD7">
        <w:rPr>
          <w:rFonts w:eastAsia="Times New Roman"/>
          <w:sz w:val="24"/>
          <w:szCs w:val="24"/>
        </w:rPr>
        <w:t>(1</w:t>
      </w:r>
      <w:r w:rsidRPr="00FD7FD7">
        <w:rPr>
          <w:rFonts w:eastAsia="Times New Roman"/>
          <w:sz w:val="24"/>
          <w:szCs w:val="24"/>
        </w:rPr>
        <w:t xml:space="preserve"> ч)</w:t>
      </w:r>
    </w:p>
    <w:p w:rsidR="006131DA" w:rsidRDefault="006131DA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 xml:space="preserve">Сведения о жизни и творчестве Рамазана </w:t>
      </w:r>
      <w:proofErr w:type="spellStart"/>
      <w:r w:rsidRPr="00FD7FD7">
        <w:rPr>
          <w:rFonts w:eastAsia="Times New Roman"/>
          <w:sz w:val="24"/>
          <w:szCs w:val="24"/>
        </w:rPr>
        <w:t>Каниева</w:t>
      </w:r>
      <w:proofErr w:type="spellEnd"/>
      <w:r w:rsidRPr="00FD7FD7">
        <w:rPr>
          <w:rFonts w:eastAsia="Times New Roman"/>
          <w:sz w:val="24"/>
          <w:szCs w:val="24"/>
        </w:rPr>
        <w:t xml:space="preserve"> – поэта, писателя, драматурга и переводчика.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 xml:space="preserve">Жанровое разнообразие творчества Р. </w:t>
      </w:r>
      <w:proofErr w:type="spellStart"/>
      <w:r w:rsidRPr="00FD7FD7">
        <w:rPr>
          <w:rFonts w:eastAsia="Times New Roman"/>
          <w:sz w:val="24"/>
          <w:szCs w:val="24"/>
        </w:rPr>
        <w:t>Каниева</w:t>
      </w:r>
      <w:proofErr w:type="spellEnd"/>
      <w:r w:rsidRPr="00FD7FD7">
        <w:rPr>
          <w:rFonts w:eastAsia="Times New Roman"/>
          <w:sz w:val="24"/>
          <w:szCs w:val="24"/>
        </w:rPr>
        <w:t>. Основные мотивы лирики поэта, преобладание философских размышлений в творчест</w:t>
      </w:r>
      <w:r w:rsidRPr="00FD7FD7">
        <w:rPr>
          <w:rFonts w:eastAsia="Times New Roman"/>
          <w:sz w:val="24"/>
          <w:szCs w:val="24"/>
        </w:rPr>
        <w:softHyphen/>
        <w:t>ве, оригинальность, красочность художес</w:t>
      </w:r>
      <w:r w:rsidR="005A77F3" w:rsidRPr="00FD7FD7">
        <w:rPr>
          <w:rFonts w:eastAsia="Times New Roman"/>
          <w:sz w:val="24"/>
          <w:szCs w:val="24"/>
        </w:rPr>
        <w:t>твенно-изобразительных средств.</w:t>
      </w:r>
    </w:p>
    <w:p w:rsidR="006131DA" w:rsidRDefault="006131DA" w:rsidP="00FD7FD7">
      <w:pPr>
        <w:shd w:val="clear" w:color="auto" w:fill="FFFFFF"/>
        <w:jc w:val="both"/>
        <w:rPr>
          <w:rFonts w:eastAsia="Times New Roman"/>
          <w:b/>
          <w:sz w:val="24"/>
          <w:szCs w:val="24"/>
        </w:rPr>
      </w:pP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proofErr w:type="spellStart"/>
      <w:r w:rsidRPr="00FD7FD7">
        <w:rPr>
          <w:rFonts w:eastAsia="Times New Roman"/>
          <w:b/>
          <w:sz w:val="24"/>
          <w:szCs w:val="24"/>
        </w:rPr>
        <w:t>Фейзудин</w:t>
      </w:r>
      <w:proofErr w:type="spellEnd"/>
      <w:r w:rsidRPr="00FD7FD7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FD7FD7">
        <w:rPr>
          <w:rFonts w:eastAsia="Times New Roman"/>
          <w:b/>
          <w:sz w:val="24"/>
          <w:szCs w:val="24"/>
        </w:rPr>
        <w:t>Нагиев</w:t>
      </w:r>
      <w:proofErr w:type="spellEnd"/>
      <w:r w:rsidRPr="00FD7FD7">
        <w:rPr>
          <w:rFonts w:eastAsia="Times New Roman"/>
          <w:b/>
          <w:sz w:val="24"/>
          <w:szCs w:val="24"/>
        </w:rPr>
        <w:t>. «Дагестан», «Все может быть».</w:t>
      </w:r>
      <w:r w:rsidR="005A77F3" w:rsidRPr="00FD7FD7">
        <w:rPr>
          <w:rFonts w:eastAsia="Times New Roman"/>
          <w:sz w:val="24"/>
          <w:szCs w:val="24"/>
        </w:rPr>
        <w:t xml:space="preserve"> (1</w:t>
      </w:r>
      <w:r w:rsidRPr="00FD7FD7">
        <w:rPr>
          <w:rFonts w:eastAsia="Times New Roman"/>
          <w:sz w:val="24"/>
          <w:szCs w:val="24"/>
        </w:rPr>
        <w:t>ч)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 xml:space="preserve">Биография поэта. 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Родина как источник сил для преодоления любых испытаний и ударов судьбы. Основные поэтические образы, символизирующие Родину. Тема бессмертия народа до тех пор, пока живы его язык, поэзия, обычаи.  Чувство радости и печали в стихотворениях. Слияние гражданских, философских и личных мотивов. Преодоление трагического представления о мире и месте человека в нем через приобщение к ходу истории. Вера в неостановимый поток жизни и преемственность поколений. Связь ритмики и мелодии стиха с эмоциональным состоянием, выраженным в стихотворениях.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proofErr w:type="spellStart"/>
      <w:r w:rsidRPr="00FD7FD7">
        <w:rPr>
          <w:rFonts w:eastAsia="Times New Roman"/>
          <w:sz w:val="24"/>
          <w:szCs w:val="24"/>
        </w:rPr>
        <w:t>Межпредметные</w:t>
      </w:r>
      <w:proofErr w:type="spellEnd"/>
      <w:r w:rsidRPr="00FD7FD7">
        <w:rPr>
          <w:rFonts w:eastAsia="Times New Roman"/>
          <w:sz w:val="24"/>
          <w:szCs w:val="24"/>
        </w:rPr>
        <w:t xml:space="preserve"> связи. Изобразительное искусство. </w:t>
      </w:r>
      <w:proofErr w:type="spellStart"/>
      <w:r w:rsidRPr="00FD7FD7">
        <w:rPr>
          <w:rFonts w:eastAsia="Times New Roman"/>
          <w:sz w:val="24"/>
          <w:szCs w:val="24"/>
        </w:rPr>
        <w:t>Д.Джам</w:t>
      </w:r>
      <w:r w:rsidR="00FD7FD7">
        <w:rPr>
          <w:rFonts w:eastAsia="Times New Roman"/>
          <w:sz w:val="24"/>
          <w:szCs w:val="24"/>
        </w:rPr>
        <w:t>и</w:t>
      </w:r>
      <w:proofErr w:type="spellEnd"/>
      <w:r w:rsidR="00FD7FD7">
        <w:rPr>
          <w:rFonts w:eastAsia="Times New Roman"/>
          <w:sz w:val="24"/>
          <w:szCs w:val="24"/>
        </w:rPr>
        <w:t xml:space="preserve"> «Кумух». </w:t>
      </w:r>
      <w:proofErr w:type="spellStart"/>
      <w:r w:rsidR="00FD7FD7">
        <w:rPr>
          <w:rFonts w:eastAsia="Times New Roman"/>
          <w:sz w:val="24"/>
          <w:szCs w:val="24"/>
        </w:rPr>
        <w:t>Н.Дамаданов</w:t>
      </w:r>
      <w:proofErr w:type="spellEnd"/>
      <w:r w:rsidR="00FD7FD7">
        <w:rPr>
          <w:rFonts w:eastAsia="Times New Roman"/>
          <w:sz w:val="24"/>
          <w:szCs w:val="24"/>
        </w:rPr>
        <w:t xml:space="preserve"> «</w:t>
      </w:r>
      <w:proofErr w:type="spellStart"/>
      <w:r w:rsidR="00FD7FD7">
        <w:rPr>
          <w:rFonts w:eastAsia="Times New Roman"/>
          <w:sz w:val="24"/>
          <w:szCs w:val="24"/>
        </w:rPr>
        <w:t>Гоор</w:t>
      </w:r>
      <w:proofErr w:type="spellEnd"/>
      <w:r w:rsidR="00FD7FD7">
        <w:rPr>
          <w:rFonts w:eastAsia="Times New Roman"/>
          <w:sz w:val="24"/>
          <w:szCs w:val="24"/>
        </w:rPr>
        <w:t xml:space="preserve">». </w:t>
      </w:r>
    </w:p>
    <w:p w:rsidR="006131DA" w:rsidRDefault="006131DA" w:rsidP="00FD7FD7">
      <w:pPr>
        <w:shd w:val="clear" w:color="auto" w:fill="FFFFFF"/>
        <w:jc w:val="both"/>
        <w:rPr>
          <w:rFonts w:eastAsia="Times New Roman"/>
          <w:b/>
          <w:sz w:val="24"/>
          <w:szCs w:val="24"/>
        </w:rPr>
      </w:pP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b/>
          <w:sz w:val="24"/>
          <w:szCs w:val="24"/>
        </w:rPr>
      </w:pPr>
      <w:r w:rsidRPr="00FD7FD7">
        <w:rPr>
          <w:rFonts w:eastAsia="Times New Roman"/>
          <w:b/>
          <w:sz w:val="24"/>
          <w:szCs w:val="24"/>
        </w:rPr>
        <w:t>Творчество  молодых (поэты и прозаики) (1 ч)</w:t>
      </w:r>
    </w:p>
    <w:p w:rsidR="006131DA" w:rsidRDefault="006131DA" w:rsidP="00FD7FD7">
      <w:pPr>
        <w:shd w:val="clear" w:color="auto" w:fill="FFFFFF"/>
        <w:jc w:val="both"/>
        <w:rPr>
          <w:rFonts w:eastAsia="Times New Roman"/>
          <w:b/>
          <w:sz w:val="24"/>
          <w:szCs w:val="24"/>
        </w:rPr>
      </w:pP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b/>
          <w:sz w:val="24"/>
          <w:szCs w:val="24"/>
        </w:rPr>
        <w:t>Повторение  изученного</w:t>
      </w:r>
      <w:r w:rsidRPr="00FD7FD7">
        <w:rPr>
          <w:rFonts w:eastAsia="Times New Roman"/>
          <w:sz w:val="24"/>
          <w:szCs w:val="24"/>
        </w:rPr>
        <w:t xml:space="preserve"> (1 ч)</w:t>
      </w:r>
    </w:p>
    <w:p w:rsidR="006131DA" w:rsidRDefault="006131DA" w:rsidP="00FD7FD7">
      <w:pPr>
        <w:shd w:val="clear" w:color="auto" w:fill="FFFFFF"/>
        <w:jc w:val="both"/>
        <w:rPr>
          <w:rFonts w:eastAsia="Times New Roman"/>
          <w:b/>
          <w:spacing w:val="20"/>
          <w:sz w:val="24"/>
          <w:szCs w:val="24"/>
        </w:rPr>
      </w:pP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b/>
          <w:spacing w:val="20"/>
          <w:sz w:val="24"/>
          <w:szCs w:val="24"/>
        </w:rPr>
      </w:pPr>
      <w:r w:rsidRPr="00FD7FD7">
        <w:rPr>
          <w:rFonts w:eastAsia="Times New Roman"/>
          <w:b/>
          <w:spacing w:val="20"/>
          <w:sz w:val="24"/>
          <w:szCs w:val="24"/>
        </w:rPr>
        <w:t>Для  заучивания  наизусть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Р. Гамзатов. Несколько стихотворений. "Родной язык" ("Всегда во сне нелепо все и странно..."), несколько восьмистиший, вступление к поэме "Горянка" до слов "С надеждой певала  мне тоже...".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Ф. Алиева. Стихотворение "Закон гор".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proofErr w:type="spellStart"/>
      <w:r w:rsidRPr="00FD7FD7">
        <w:rPr>
          <w:rFonts w:eastAsia="Times New Roman"/>
          <w:sz w:val="24"/>
          <w:szCs w:val="24"/>
        </w:rPr>
        <w:t>Аткай</w:t>
      </w:r>
      <w:proofErr w:type="spellEnd"/>
      <w:r w:rsidRPr="00FD7FD7">
        <w:rPr>
          <w:rFonts w:eastAsia="Times New Roman"/>
          <w:sz w:val="24"/>
          <w:szCs w:val="24"/>
        </w:rPr>
        <w:t>. Отрывок из поэмы "Оленьи рога" от слов "О графе вдосталь слышал я чудес..." и до конца.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 xml:space="preserve">Ю. </w:t>
      </w:r>
      <w:proofErr w:type="spellStart"/>
      <w:r w:rsidRPr="00FD7FD7">
        <w:rPr>
          <w:rFonts w:eastAsia="Times New Roman"/>
          <w:sz w:val="24"/>
          <w:szCs w:val="24"/>
        </w:rPr>
        <w:t>Хаппалаев</w:t>
      </w:r>
      <w:proofErr w:type="spellEnd"/>
      <w:r w:rsidRPr="00FD7FD7">
        <w:rPr>
          <w:rFonts w:eastAsia="Times New Roman"/>
          <w:sz w:val="24"/>
          <w:szCs w:val="24"/>
        </w:rPr>
        <w:t>. Одно из стихотворений.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 xml:space="preserve">М. </w:t>
      </w:r>
      <w:proofErr w:type="spellStart"/>
      <w:r w:rsidRPr="00FD7FD7">
        <w:rPr>
          <w:rFonts w:eastAsia="Times New Roman"/>
          <w:sz w:val="24"/>
          <w:szCs w:val="24"/>
        </w:rPr>
        <w:t>Митаров</w:t>
      </w:r>
      <w:proofErr w:type="spellEnd"/>
      <w:r w:rsidRPr="00FD7FD7">
        <w:rPr>
          <w:rFonts w:eastAsia="Times New Roman"/>
          <w:sz w:val="24"/>
          <w:szCs w:val="24"/>
        </w:rPr>
        <w:t xml:space="preserve">. Последняя часть поэмы "Сказание о </w:t>
      </w:r>
      <w:proofErr w:type="spellStart"/>
      <w:r w:rsidRPr="00FD7FD7">
        <w:rPr>
          <w:rFonts w:eastAsia="Times New Roman"/>
          <w:sz w:val="24"/>
          <w:szCs w:val="24"/>
        </w:rPr>
        <w:t>чунгуре</w:t>
      </w:r>
      <w:proofErr w:type="spellEnd"/>
      <w:r w:rsidRPr="00FD7FD7">
        <w:rPr>
          <w:rFonts w:eastAsia="Times New Roman"/>
          <w:sz w:val="24"/>
          <w:szCs w:val="24"/>
        </w:rPr>
        <w:t>".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Стихи современных дагестанских поэтов (2–3 по выбору учащихся и указанию учителя).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:rsidR="00FA6975" w:rsidRPr="00FD7FD7" w:rsidRDefault="00FA6975" w:rsidP="00FD7FD7">
      <w:pPr>
        <w:shd w:val="clear" w:color="auto" w:fill="FFFFFF"/>
        <w:jc w:val="center"/>
        <w:outlineLvl w:val="0"/>
        <w:rPr>
          <w:rFonts w:eastAsia="Times New Roman"/>
          <w:sz w:val="24"/>
          <w:szCs w:val="24"/>
        </w:rPr>
      </w:pPr>
      <w:r w:rsidRPr="00FD7FD7">
        <w:rPr>
          <w:rFonts w:eastAsia="Times New Roman"/>
          <w:b/>
          <w:bCs/>
          <w:sz w:val="24"/>
          <w:szCs w:val="24"/>
        </w:rPr>
        <w:t>Основные виды устных и письменных работ по литературе</w:t>
      </w:r>
    </w:p>
    <w:p w:rsidR="00FA6975" w:rsidRPr="00FD7FD7" w:rsidRDefault="00FA6975" w:rsidP="00FD7FD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FD7FD7">
        <w:rPr>
          <w:rFonts w:eastAsia="Times New Roman"/>
          <w:b/>
          <w:bCs/>
          <w:sz w:val="24"/>
          <w:szCs w:val="24"/>
        </w:rPr>
        <w:t>в 11 классе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Выразительное чтение художественных произведений.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Составление плана собственного устного и письменного высказы</w:t>
      </w:r>
      <w:r w:rsidRPr="00FD7FD7">
        <w:rPr>
          <w:rFonts w:eastAsia="Times New Roman"/>
          <w:sz w:val="24"/>
          <w:szCs w:val="24"/>
        </w:rPr>
        <w:softHyphen/>
        <w:t>вания.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 xml:space="preserve">Устные и письменные сочинения-рассуждения проблемного характера (в том числе индивидуальная, сравнительная, групповая характеристики) по изучаемому произведению </w:t>
      </w:r>
      <w:r w:rsidRPr="00FD7FD7">
        <w:rPr>
          <w:rFonts w:eastAsia="Times New Roman"/>
          <w:sz w:val="24"/>
          <w:szCs w:val="24"/>
        </w:rPr>
        <w:lastRenderedPageBreak/>
        <w:t>(или по нескольким произведениям), а также сочинения-рассуждения публицистического характера.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Доклад и реферат на литературную тему (по одному или несколь</w:t>
      </w:r>
      <w:r w:rsidRPr="00FD7FD7">
        <w:rPr>
          <w:rFonts w:eastAsia="Times New Roman"/>
          <w:sz w:val="24"/>
          <w:szCs w:val="24"/>
        </w:rPr>
        <w:softHyphen/>
        <w:t>ким источникам).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Рецензия на самостоятельно прочитанную книгу, просмотренный кинофильм, телепередачу, спектакль, произведение живописи, музыки.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:rsidR="00FA6975" w:rsidRPr="00FD7FD7" w:rsidRDefault="00FA6975" w:rsidP="00FD7FD7">
      <w:pPr>
        <w:shd w:val="clear" w:color="auto" w:fill="FFFFFF"/>
        <w:jc w:val="center"/>
        <w:outlineLvl w:val="0"/>
        <w:rPr>
          <w:rFonts w:eastAsia="Times New Roman"/>
          <w:sz w:val="24"/>
          <w:szCs w:val="24"/>
        </w:rPr>
      </w:pPr>
      <w:r w:rsidRPr="00FD7FD7">
        <w:rPr>
          <w:rFonts w:eastAsia="Times New Roman"/>
          <w:b/>
          <w:bCs/>
          <w:sz w:val="24"/>
          <w:szCs w:val="24"/>
        </w:rPr>
        <w:t>Основные требования к знаниям и умениям выпускников средней школы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 xml:space="preserve">Учащиеся должны </w:t>
      </w:r>
      <w:r w:rsidRPr="00FD7FD7">
        <w:rPr>
          <w:rFonts w:eastAsia="Times New Roman"/>
          <w:b/>
          <w:bCs/>
          <w:sz w:val="24"/>
          <w:szCs w:val="24"/>
        </w:rPr>
        <w:t>знать:</w:t>
      </w:r>
    </w:p>
    <w:p w:rsidR="00FA6975" w:rsidRPr="00FD7FD7" w:rsidRDefault="00FA6975" w:rsidP="00FD7FD7">
      <w:pPr>
        <w:numPr>
          <w:ilvl w:val="0"/>
          <w:numId w:val="5"/>
        </w:numPr>
        <w:shd w:val="clear" w:color="auto" w:fill="FFFFFF"/>
        <w:tabs>
          <w:tab w:val="left" w:pos="605"/>
        </w:tabs>
        <w:ind w:firstLine="454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основные этапы развития литератур народов Дагестана;</w:t>
      </w:r>
    </w:p>
    <w:p w:rsidR="00FA6975" w:rsidRPr="00FD7FD7" w:rsidRDefault="00FA6975" w:rsidP="00FD7FD7">
      <w:pPr>
        <w:numPr>
          <w:ilvl w:val="0"/>
          <w:numId w:val="5"/>
        </w:numPr>
        <w:shd w:val="clear" w:color="auto" w:fill="FFFFFF"/>
        <w:tabs>
          <w:tab w:val="left" w:pos="605"/>
        </w:tabs>
        <w:ind w:firstLine="454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важнейшие биографические сведения о поэтах и писателях Дагестана;</w:t>
      </w:r>
    </w:p>
    <w:p w:rsidR="00FA6975" w:rsidRPr="00FD7FD7" w:rsidRDefault="00FA6975" w:rsidP="00FD7FD7">
      <w:pPr>
        <w:numPr>
          <w:ilvl w:val="0"/>
          <w:numId w:val="5"/>
        </w:numPr>
        <w:shd w:val="clear" w:color="auto" w:fill="FFFFFF"/>
        <w:tabs>
          <w:tab w:val="left" w:pos="605"/>
        </w:tabs>
        <w:ind w:firstLine="454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характерные особенности эпохи, отраженные в произведениях;</w:t>
      </w:r>
    </w:p>
    <w:p w:rsidR="00FA6975" w:rsidRPr="00FD7FD7" w:rsidRDefault="00FA6975" w:rsidP="00FD7FD7">
      <w:pPr>
        <w:numPr>
          <w:ilvl w:val="0"/>
          <w:numId w:val="5"/>
        </w:numPr>
        <w:shd w:val="clear" w:color="auto" w:fill="FFFFFF"/>
        <w:tabs>
          <w:tab w:val="left" w:pos="605"/>
        </w:tabs>
        <w:ind w:firstLine="454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сюжет, особенности композиции, системы образов изученных произведений;</w:t>
      </w:r>
    </w:p>
    <w:p w:rsidR="00FA6975" w:rsidRPr="00FD7FD7" w:rsidRDefault="00FA6975" w:rsidP="00FD7FD7">
      <w:pPr>
        <w:numPr>
          <w:ilvl w:val="0"/>
          <w:numId w:val="10"/>
        </w:numPr>
        <w:shd w:val="clear" w:color="auto" w:fill="FFFFFF"/>
        <w:tabs>
          <w:tab w:val="left" w:pos="667"/>
        </w:tabs>
        <w:ind w:firstLine="454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типическое (конкретно-историческое и общечеловеческое) значение характеров главных действующих лиц изученных произ</w:t>
      </w:r>
      <w:r w:rsidRPr="00FD7FD7">
        <w:rPr>
          <w:rFonts w:eastAsia="Times New Roman"/>
          <w:sz w:val="24"/>
          <w:szCs w:val="24"/>
        </w:rPr>
        <w:softHyphen/>
        <w:t>ведений;</w:t>
      </w:r>
    </w:p>
    <w:p w:rsidR="00FA6975" w:rsidRPr="00FD7FD7" w:rsidRDefault="00FA6975" w:rsidP="00FD7FD7">
      <w:pPr>
        <w:numPr>
          <w:ilvl w:val="0"/>
          <w:numId w:val="10"/>
        </w:numPr>
        <w:shd w:val="clear" w:color="auto" w:fill="FFFFFF"/>
        <w:tabs>
          <w:tab w:val="left" w:pos="667"/>
        </w:tabs>
        <w:ind w:firstLine="454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характерные стилевые (включая жанровые) особенности изученных произведений;</w:t>
      </w:r>
    </w:p>
    <w:p w:rsidR="00FA6975" w:rsidRPr="00FD7FD7" w:rsidRDefault="00FA6975" w:rsidP="00FD7FD7">
      <w:pPr>
        <w:numPr>
          <w:ilvl w:val="0"/>
          <w:numId w:val="10"/>
        </w:numPr>
        <w:shd w:val="clear" w:color="auto" w:fill="FFFFFF"/>
        <w:tabs>
          <w:tab w:val="left" w:pos="667"/>
        </w:tabs>
        <w:ind w:firstLine="454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существенные признаки понятий: художественный образ, литературный образ, литературный тип;</w:t>
      </w:r>
    </w:p>
    <w:p w:rsidR="00FA6975" w:rsidRPr="00FD7FD7" w:rsidRDefault="00FA6975" w:rsidP="00FD7FD7">
      <w:pPr>
        <w:numPr>
          <w:ilvl w:val="0"/>
          <w:numId w:val="10"/>
        </w:numPr>
        <w:shd w:val="clear" w:color="auto" w:fill="FFFFFF"/>
        <w:tabs>
          <w:tab w:val="left" w:pos="667"/>
        </w:tabs>
        <w:ind w:firstLine="454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роды, жанры литературы, основные размеры дагестанского стихосложения;</w:t>
      </w:r>
    </w:p>
    <w:p w:rsidR="00FA6975" w:rsidRPr="00FD7FD7" w:rsidRDefault="00FA6975" w:rsidP="00FD7FD7">
      <w:pPr>
        <w:shd w:val="clear" w:color="auto" w:fill="FFFFFF"/>
        <w:tabs>
          <w:tab w:val="left" w:pos="605"/>
        </w:tabs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–</w:t>
      </w:r>
      <w:r w:rsidRPr="00FD7FD7">
        <w:rPr>
          <w:rFonts w:eastAsia="Times New Roman"/>
          <w:sz w:val="24"/>
          <w:szCs w:val="24"/>
        </w:rPr>
        <w:tab/>
        <w:t>тексты, рекомендованные программой для заучивания наизусть.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 xml:space="preserve">Учащиеся должны </w:t>
      </w:r>
      <w:r w:rsidRPr="00FD7FD7">
        <w:rPr>
          <w:rFonts w:eastAsia="Times New Roman"/>
          <w:b/>
          <w:bCs/>
          <w:sz w:val="24"/>
          <w:szCs w:val="24"/>
        </w:rPr>
        <w:t>уметь:</w:t>
      </w:r>
    </w:p>
    <w:p w:rsidR="00FA6975" w:rsidRPr="00FD7FD7" w:rsidRDefault="00FA6975" w:rsidP="00FD7FD7">
      <w:pPr>
        <w:numPr>
          <w:ilvl w:val="0"/>
          <w:numId w:val="11"/>
        </w:numPr>
        <w:shd w:val="clear" w:color="auto" w:fill="FFFFFF"/>
        <w:tabs>
          <w:tab w:val="left" w:pos="634"/>
        </w:tabs>
        <w:ind w:firstLine="454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воссоздавать  в  воображении художественные  картины, нарисованные писателем;</w:t>
      </w:r>
    </w:p>
    <w:p w:rsidR="00FA6975" w:rsidRPr="00FD7FD7" w:rsidRDefault="00FA6975" w:rsidP="00FD7FD7">
      <w:pPr>
        <w:numPr>
          <w:ilvl w:val="0"/>
          <w:numId w:val="11"/>
        </w:numPr>
        <w:shd w:val="clear" w:color="auto" w:fill="FFFFFF"/>
        <w:tabs>
          <w:tab w:val="left" w:pos="634"/>
        </w:tabs>
        <w:ind w:firstLine="454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анализировать произведение с учетом его идейно-художест</w:t>
      </w:r>
      <w:r w:rsidRPr="00FD7FD7">
        <w:rPr>
          <w:rFonts w:eastAsia="Times New Roman"/>
          <w:sz w:val="24"/>
          <w:szCs w:val="24"/>
        </w:rPr>
        <w:softHyphen/>
        <w:t>венной целостности и авторской позиции;</w:t>
      </w:r>
    </w:p>
    <w:p w:rsidR="00FA6975" w:rsidRPr="00FD7FD7" w:rsidRDefault="00FA6975" w:rsidP="00FD7FD7">
      <w:pPr>
        <w:numPr>
          <w:ilvl w:val="0"/>
          <w:numId w:val="11"/>
        </w:numPr>
        <w:shd w:val="clear" w:color="auto" w:fill="FFFFFF"/>
        <w:tabs>
          <w:tab w:val="left" w:pos="634"/>
        </w:tabs>
        <w:ind w:firstLine="454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определять принадлежность произведения  к одному из литературных  родов (эпос, лирика, драма);</w:t>
      </w:r>
    </w:p>
    <w:p w:rsidR="00FA6975" w:rsidRPr="00FD7FD7" w:rsidRDefault="00FA6975" w:rsidP="00FD7FD7">
      <w:pPr>
        <w:numPr>
          <w:ilvl w:val="0"/>
          <w:numId w:val="11"/>
        </w:numPr>
        <w:shd w:val="clear" w:color="auto" w:fill="FFFFFF"/>
        <w:tabs>
          <w:tab w:val="left" w:pos="634"/>
        </w:tabs>
        <w:ind w:firstLine="454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выявлять основную   проблематику произведения;</w:t>
      </w:r>
    </w:p>
    <w:p w:rsidR="00FA6975" w:rsidRPr="00FD7FD7" w:rsidRDefault="00FA6975" w:rsidP="00FD7FD7">
      <w:pPr>
        <w:numPr>
          <w:ilvl w:val="0"/>
          <w:numId w:val="11"/>
        </w:numPr>
        <w:shd w:val="clear" w:color="auto" w:fill="FFFFFF"/>
        <w:tabs>
          <w:tab w:val="left" w:pos="634"/>
        </w:tabs>
        <w:ind w:firstLine="454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определять идейно-художественную роль элементов сюжета, композиции, системы образов и изобразительно-выразительных средств языка в их единстве;</w:t>
      </w:r>
    </w:p>
    <w:p w:rsidR="00FA6975" w:rsidRPr="00FD7FD7" w:rsidRDefault="00FA6975" w:rsidP="00FD7FD7">
      <w:pPr>
        <w:numPr>
          <w:ilvl w:val="0"/>
          <w:numId w:val="12"/>
        </w:numPr>
        <w:shd w:val="clear" w:color="auto" w:fill="FFFFFF"/>
        <w:tabs>
          <w:tab w:val="left" w:pos="600"/>
        </w:tabs>
        <w:ind w:firstLine="454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характеризовать героя произведения, сопоставлять героев одного или нескольких произведений;</w:t>
      </w:r>
    </w:p>
    <w:p w:rsidR="00FA6975" w:rsidRPr="00FD7FD7" w:rsidRDefault="00FA6975" w:rsidP="00FD7FD7">
      <w:pPr>
        <w:numPr>
          <w:ilvl w:val="0"/>
          <w:numId w:val="12"/>
        </w:numPr>
        <w:shd w:val="clear" w:color="auto" w:fill="FFFFFF"/>
        <w:tabs>
          <w:tab w:val="left" w:pos="600"/>
        </w:tabs>
        <w:ind w:firstLine="454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определять своеобразие стихотворной речи (размеров стиха, рифмы, строфы);</w:t>
      </w:r>
    </w:p>
    <w:p w:rsidR="00FA6975" w:rsidRPr="00FD7FD7" w:rsidRDefault="00FA6975" w:rsidP="00FD7FD7">
      <w:pPr>
        <w:numPr>
          <w:ilvl w:val="0"/>
          <w:numId w:val="12"/>
        </w:numPr>
        <w:shd w:val="clear" w:color="auto" w:fill="FFFFFF"/>
        <w:tabs>
          <w:tab w:val="left" w:pos="600"/>
        </w:tabs>
        <w:ind w:firstLine="454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обосновывать  свою оценку прочитанного произведения;</w:t>
      </w:r>
    </w:p>
    <w:p w:rsidR="00FA6975" w:rsidRPr="00FD7FD7" w:rsidRDefault="00FA6975" w:rsidP="00FD7FD7">
      <w:pPr>
        <w:numPr>
          <w:ilvl w:val="0"/>
          <w:numId w:val="12"/>
        </w:numPr>
        <w:shd w:val="clear" w:color="auto" w:fill="FFFFFF"/>
        <w:tabs>
          <w:tab w:val="left" w:pos="600"/>
        </w:tabs>
        <w:ind w:firstLine="454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выразительно читать художественные произведения;</w:t>
      </w:r>
    </w:p>
    <w:p w:rsidR="00FA6975" w:rsidRPr="00FD7FD7" w:rsidRDefault="00FA6975" w:rsidP="00FD7FD7">
      <w:pPr>
        <w:numPr>
          <w:ilvl w:val="0"/>
          <w:numId w:val="12"/>
        </w:numPr>
        <w:shd w:val="clear" w:color="auto" w:fill="FFFFFF"/>
        <w:tabs>
          <w:tab w:val="left" w:pos="600"/>
        </w:tabs>
        <w:ind w:firstLine="454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составлять план собственного устного и письменного высказывания;</w:t>
      </w:r>
    </w:p>
    <w:p w:rsidR="00FA6975" w:rsidRPr="00FD7FD7" w:rsidRDefault="00FA6975" w:rsidP="00FD7FD7">
      <w:pPr>
        <w:numPr>
          <w:ilvl w:val="0"/>
          <w:numId w:val="12"/>
        </w:numPr>
        <w:shd w:val="clear" w:color="auto" w:fill="FFFFFF"/>
        <w:tabs>
          <w:tab w:val="left" w:pos="600"/>
        </w:tabs>
        <w:ind w:firstLine="454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создавать устные и письменные сочинения-рассуждения проб</w:t>
      </w:r>
      <w:r w:rsidRPr="00FD7FD7">
        <w:rPr>
          <w:rFonts w:eastAsia="Times New Roman"/>
          <w:sz w:val="24"/>
          <w:szCs w:val="24"/>
        </w:rPr>
        <w:softHyphen/>
        <w:t>лемного характера (в том числе индивидуальную, сравнительную, групповую характеристики) по изучению произведения (или по нескольким произведениям), а также сочинения-рассуждения на литературные и публицистические темы;</w:t>
      </w:r>
    </w:p>
    <w:p w:rsidR="00FA6975" w:rsidRPr="00FD7FD7" w:rsidRDefault="00FA6975" w:rsidP="00FD7FD7">
      <w:pPr>
        <w:numPr>
          <w:ilvl w:val="0"/>
          <w:numId w:val="12"/>
        </w:numPr>
        <w:shd w:val="clear" w:color="auto" w:fill="FFFFFF"/>
        <w:tabs>
          <w:tab w:val="left" w:pos="600"/>
        </w:tabs>
        <w:ind w:firstLine="454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подготавливать доклад или реферат на литературную тему (по одному или нескольким источникам);</w:t>
      </w:r>
    </w:p>
    <w:p w:rsidR="002B0F76" w:rsidRPr="00FD7FD7" w:rsidRDefault="00FA6975" w:rsidP="002B0F76">
      <w:pPr>
        <w:numPr>
          <w:ilvl w:val="0"/>
          <w:numId w:val="12"/>
        </w:numPr>
        <w:shd w:val="clear" w:color="auto" w:fill="FFFFFF"/>
        <w:tabs>
          <w:tab w:val="left" w:pos="600"/>
        </w:tabs>
        <w:ind w:firstLine="454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писать рецензии на самостоятельно прочитанную книгу, про</w:t>
      </w:r>
      <w:r w:rsidRPr="00FD7FD7">
        <w:rPr>
          <w:rFonts w:eastAsia="Times New Roman"/>
          <w:sz w:val="24"/>
          <w:szCs w:val="24"/>
        </w:rPr>
        <w:softHyphen/>
        <w:t>смотренные кинофильмы, телепередачи, спектакли</w:t>
      </w:r>
      <w:r w:rsidR="002B0F76">
        <w:rPr>
          <w:rFonts w:eastAsia="Times New Roman"/>
          <w:sz w:val="24"/>
          <w:szCs w:val="24"/>
        </w:rPr>
        <w:t>, произведения живописи, музык</w:t>
      </w:r>
    </w:p>
    <w:p w:rsidR="00FD7FD7" w:rsidRPr="00FD7FD7" w:rsidRDefault="00FD7FD7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:rsidR="00FA6975" w:rsidRPr="00FD7FD7" w:rsidRDefault="00FA6975" w:rsidP="00FD7FD7">
      <w:pPr>
        <w:shd w:val="clear" w:color="auto" w:fill="FFFFFF"/>
        <w:jc w:val="right"/>
        <w:outlineLvl w:val="0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Приложение 2</w:t>
      </w:r>
    </w:p>
    <w:p w:rsidR="00FA6975" w:rsidRPr="00FD7FD7" w:rsidRDefault="00FA6975" w:rsidP="00FD7FD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FD7FD7">
        <w:rPr>
          <w:rFonts w:eastAsia="Times New Roman"/>
          <w:b/>
          <w:bCs/>
          <w:sz w:val="24"/>
          <w:szCs w:val="24"/>
        </w:rPr>
        <w:t>ИЗ "НОРМ ОЦЕНКИ ЗНАНИЙ, УМЕНИЙ И НАВЫКОВ УЧАЩИХСЯ ПО ЛИТЕРАТУРЕ"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Основной задачей проверки знаний, умений и навыков является установление уровня подготовки учащихся по литературе и объек</w:t>
      </w:r>
      <w:r w:rsidRPr="00FD7FD7">
        <w:rPr>
          <w:rFonts w:eastAsia="Times New Roman"/>
          <w:sz w:val="24"/>
          <w:szCs w:val="24"/>
        </w:rPr>
        <w:softHyphen/>
        <w:t>тивная оценка их в соответствии с требованиями программы.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 xml:space="preserve">При оценке знаний учащихся необходимо обращать внимание на уровень </w:t>
      </w:r>
      <w:proofErr w:type="spellStart"/>
      <w:r w:rsidRPr="00FD7FD7">
        <w:rPr>
          <w:rFonts w:eastAsia="Times New Roman"/>
          <w:sz w:val="24"/>
          <w:szCs w:val="24"/>
        </w:rPr>
        <w:t>сформированности</w:t>
      </w:r>
      <w:proofErr w:type="spellEnd"/>
      <w:r w:rsidRPr="00FD7FD7">
        <w:rPr>
          <w:rFonts w:eastAsia="Times New Roman"/>
          <w:sz w:val="24"/>
          <w:szCs w:val="24"/>
        </w:rPr>
        <w:t xml:space="preserve"> у них нравственных идеалов, эстетических вкусов, умение понимать и ценить произведения художественной литературы.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lastRenderedPageBreak/>
        <w:t>На всех этапах учебного процесса учитель поощряет самостоятель</w:t>
      </w:r>
      <w:r w:rsidRPr="00FD7FD7">
        <w:rPr>
          <w:rFonts w:eastAsia="Times New Roman"/>
          <w:sz w:val="24"/>
          <w:szCs w:val="24"/>
        </w:rPr>
        <w:softHyphen/>
        <w:t>ные наблюдения учащихся над текстом и личную оценку события и поведения героев, направленную на раскрытие идейно-художест</w:t>
      </w:r>
      <w:r w:rsidRPr="00FD7FD7">
        <w:rPr>
          <w:rFonts w:eastAsia="Times New Roman"/>
          <w:sz w:val="24"/>
          <w:szCs w:val="24"/>
        </w:rPr>
        <w:softHyphen/>
        <w:t>венного содержания произведения; требует знания вопросов теории литературы, добиваясь того, чтобы они практически использовались в процессе анализа и оценки художественных произведений.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Оценка знаний по литературе и навыков письменной речи произво</w:t>
      </w:r>
      <w:r w:rsidRPr="00FD7FD7">
        <w:rPr>
          <w:rFonts w:eastAsia="Times New Roman"/>
          <w:sz w:val="24"/>
          <w:szCs w:val="24"/>
        </w:rPr>
        <w:softHyphen/>
        <w:t>дится также на основании сочинений и других письменных провероч</w:t>
      </w:r>
      <w:r w:rsidRPr="00FD7FD7">
        <w:rPr>
          <w:rFonts w:eastAsia="Times New Roman"/>
          <w:sz w:val="24"/>
          <w:szCs w:val="24"/>
        </w:rPr>
        <w:softHyphen/>
        <w:t>ных работ (ответ на вопрос, реферат и др.). Являясь составной частью системы работы по литературе, они проводятся в определенной последовательности и составляют важное средство развития речи.</w:t>
      </w:r>
    </w:p>
    <w:p w:rsidR="00FA6975" w:rsidRPr="00FD7FD7" w:rsidRDefault="00FA6975" w:rsidP="002B0F76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В течение учебного года рекомендуется проводить в связи с уроками литературы следующее количество сочинений, целе</w:t>
      </w:r>
      <w:r w:rsidRPr="00FD7FD7">
        <w:rPr>
          <w:rFonts w:eastAsia="Times New Roman"/>
          <w:sz w:val="24"/>
          <w:szCs w:val="24"/>
        </w:rPr>
        <w:softHyphen/>
        <w:t xml:space="preserve">сообразно распределенных 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 xml:space="preserve">Отметкой </w:t>
      </w:r>
      <w:r w:rsidRPr="00FD7FD7">
        <w:rPr>
          <w:rFonts w:eastAsia="Times New Roman"/>
          <w:i/>
          <w:iCs/>
          <w:sz w:val="24"/>
          <w:szCs w:val="24"/>
        </w:rPr>
        <w:t xml:space="preserve">"4" </w:t>
      </w:r>
      <w:r w:rsidRPr="00FD7FD7">
        <w:rPr>
          <w:rFonts w:eastAsia="Times New Roman"/>
          <w:sz w:val="24"/>
          <w:szCs w:val="24"/>
        </w:rPr>
        <w:t>оценивается ответ, который показывает прочное знание и достаточно глубокое понимание текста изучаемого произведения; умение объяснять взаимосвязь событий; характеры и поступки героев и роль основных художественных средств в раскрытии идейно-эстетического содержания произведения; умение пользоваться основными теоретико-литературными знаниями и навыками разбора при анализе прочитанных произведений; умение привлекать текст произведения для обоснования своих выводов; хорошее владение монологической литературной речью. Однако допускаются одна-две неточности в ответе.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Отметкой "3" оценивается ответ, свидетельствующий в основном о знании и понимании текста изучаемого произведения (умение объяснить взаимосвязь основных событий, характеры и поступки главных героев и роль важнейших художественных средств в раскрытии идейно-художественного содержания произведения); знании основных вопросов теории, но недостаточном умении пользо</w:t>
      </w:r>
      <w:r w:rsidRPr="00FD7FD7">
        <w:rPr>
          <w:rFonts w:eastAsia="Times New Roman"/>
          <w:sz w:val="24"/>
          <w:szCs w:val="24"/>
        </w:rPr>
        <w:softHyphen/>
        <w:t>ваться этими знаниями при анализе произведения; ограниченных навыков разбора и недостаточном умении привлекать текст произве</w:t>
      </w:r>
      <w:r w:rsidRPr="00FD7FD7">
        <w:rPr>
          <w:rFonts w:eastAsia="Times New Roman"/>
          <w:sz w:val="24"/>
          <w:szCs w:val="24"/>
        </w:rPr>
        <w:softHyphen/>
        <w:t>дений для подтверждения своих выводов.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установленным нормам для данного класса.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 xml:space="preserve">Отметкой </w:t>
      </w:r>
      <w:r w:rsidRPr="00FD7FD7">
        <w:rPr>
          <w:rFonts w:eastAsia="Times New Roman"/>
          <w:iCs/>
          <w:sz w:val="24"/>
          <w:szCs w:val="24"/>
        </w:rPr>
        <w:t xml:space="preserve">"2" </w:t>
      </w:r>
      <w:r w:rsidRPr="00FD7FD7">
        <w:rPr>
          <w:rFonts w:eastAsia="Times New Roman"/>
          <w:sz w:val="24"/>
          <w:szCs w:val="24"/>
        </w:rPr>
        <w:t>оценивается ответ, обнаруживающий незнание существенных вопросов содержания произведения, неумение объяснить поведение и характеры основных героев, важнейших художественных средств в раскрытии идейно-эстетического содер</w:t>
      </w:r>
      <w:r w:rsidRPr="00FD7FD7">
        <w:rPr>
          <w:rFonts w:eastAsia="Times New Roman"/>
          <w:sz w:val="24"/>
          <w:szCs w:val="24"/>
        </w:rPr>
        <w:softHyphen/>
        <w:t>жания произведения, незнание элементарных теоретико-литературных понятий, слабое владение монологической литературной речью и техникой чтения; бедность выразительных средств языка.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Отметкой "1" оценивается ответ, показывающий полное незнание содержания произведения и непонимание основных вопросов, предусмотренных программой, неумение построить монологическое высказывание, низкий уровень техники чтения.</w:t>
      </w:r>
    </w:p>
    <w:p w:rsidR="00FA6975" w:rsidRPr="00FD7FD7" w:rsidRDefault="00FD7FD7" w:rsidP="00FD7FD7">
      <w:pPr>
        <w:shd w:val="clear" w:color="auto" w:fill="FFFFFF"/>
        <w:jc w:val="both"/>
        <w:outlineLvl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Оценка сочинений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В основу оценки сочинений по литературе должны быть положены следующие главные критерии в пределах программы данного класса:</w:t>
      </w:r>
    </w:p>
    <w:p w:rsidR="00FA6975" w:rsidRPr="00FD7FD7" w:rsidRDefault="00FA6975" w:rsidP="00FD7FD7">
      <w:pPr>
        <w:numPr>
          <w:ilvl w:val="0"/>
          <w:numId w:val="4"/>
        </w:numPr>
        <w:shd w:val="clear" w:color="auto" w:fill="FFFFFF"/>
        <w:tabs>
          <w:tab w:val="left" w:pos="586"/>
        </w:tabs>
        <w:ind w:firstLine="454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правильное понимание темы, глубина и полнота ее раскрытия, верная передача фактов, правильное объяснение событий и поведения героев, исходя из идейно-эстетического содержания произведения, доказательность основных положений,  привлечение материала важного и существенного для раскрытия темы, умение делать выводы и обобщения, точность в цитатах и умение включить их в текст сочинения;</w:t>
      </w:r>
    </w:p>
    <w:p w:rsidR="00FA6975" w:rsidRPr="00FD7FD7" w:rsidRDefault="00FA6975" w:rsidP="00FD7FD7">
      <w:pPr>
        <w:numPr>
          <w:ilvl w:val="0"/>
          <w:numId w:val="4"/>
        </w:numPr>
        <w:shd w:val="clear" w:color="auto" w:fill="FFFFFF"/>
        <w:tabs>
          <w:tab w:val="left" w:pos="586"/>
        </w:tabs>
        <w:ind w:firstLine="454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наличие плана, соразмерность частей сочинения, логичность связей и переходов между нами;</w:t>
      </w:r>
    </w:p>
    <w:p w:rsidR="00FA6975" w:rsidRPr="00FD7FD7" w:rsidRDefault="00FA6975" w:rsidP="00FD7FD7">
      <w:pPr>
        <w:numPr>
          <w:ilvl w:val="0"/>
          <w:numId w:val="4"/>
        </w:numPr>
        <w:shd w:val="clear" w:color="auto" w:fill="FFFFFF"/>
        <w:tabs>
          <w:tab w:val="left" w:pos="586"/>
        </w:tabs>
        <w:ind w:firstLine="454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точность и богатство лексики, умение пользоваться изобра</w:t>
      </w:r>
      <w:r w:rsidRPr="00FD7FD7">
        <w:rPr>
          <w:rFonts w:eastAsia="Times New Roman"/>
          <w:sz w:val="24"/>
          <w:szCs w:val="24"/>
        </w:rPr>
        <w:softHyphen/>
        <w:t>зительными средствами языка.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Оценка за грамотность сочинений выставляется в соответствии с пунктом 3 "Норм оценки знаний, умений и навыков учащихся по русскому языку".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lastRenderedPageBreak/>
        <w:t>Отметка "5" ставится за сочинение, глубоко и аргументированно в соответствии с планом раскрывающее тему, свидетельствующее об отличном знании текста произведения и других материалов, необходимых для ее раскрытия, умение делать выводы и обобщения;</w:t>
      </w:r>
    </w:p>
    <w:p w:rsidR="00FA6975" w:rsidRPr="00FD7FD7" w:rsidRDefault="00FA6975" w:rsidP="00FD7FD7">
      <w:pPr>
        <w:numPr>
          <w:ilvl w:val="0"/>
          <w:numId w:val="4"/>
        </w:numPr>
        <w:shd w:val="clear" w:color="auto" w:fill="FFFFFF"/>
        <w:tabs>
          <w:tab w:val="left" w:pos="586"/>
        </w:tabs>
        <w:ind w:firstLine="454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стройное по композиции, логическое и последовательное в изложении мыслей;</w:t>
      </w:r>
    </w:p>
    <w:p w:rsidR="00FA6975" w:rsidRPr="00FD7FD7" w:rsidRDefault="00FA6975" w:rsidP="00FD7FD7">
      <w:pPr>
        <w:numPr>
          <w:ilvl w:val="0"/>
          <w:numId w:val="4"/>
        </w:numPr>
        <w:shd w:val="clear" w:color="auto" w:fill="FFFFFF"/>
        <w:tabs>
          <w:tab w:val="left" w:pos="586"/>
        </w:tabs>
        <w:ind w:firstLine="454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написанное правильным литературным языком и стилистически соответствующее содержанию;</w:t>
      </w:r>
    </w:p>
    <w:p w:rsidR="00FA6975" w:rsidRPr="00FD7FD7" w:rsidRDefault="00FA6975" w:rsidP="00FD7FD7">
      <w:pPr>
        <w:numPr>
          <w:ilvl w:val="0"/>
          <w:numId w:val="9"/>
        </w:numPr>
        <w:shd w:val="clear" w:color="auto" w:fill="FFFFFF"/>
        <w:tabs>
          <w:tab w:val="left" w:pos="586"/>
        </w:tabs>
        <w:ind w:firstLine="454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допускаются одна-две неточности в содержании.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Отметка "4" ставится за сочинение:</w:t>
      </w:r>
    </w:p>
    <w:p w:rsidR="00FA6975" w:rsidRPr="00FD7FD7" w:rsidRDefault="00FA6975" w:rsidP="00FD7FD7">
      <w:pPr>
        <w:numPr>
          <w:ilvl w:val="0"/>
          <w:numId w:val="5"/>
        </w:numPr>
        <w:shd w:val="clear" w:color="auto" w:fill="FFFFFF"/>
        <w:tabs>
          <w:tab w:val="left" w:pos="590"/>
        </w:tabs>
        <w:ind w:firstLine="454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достаточно полно и убедительно раскрывающее тему с незначи</w:t>
      </w:r>
      <w:r w:rsidRPr="00FD7FD7">
        <w:rPr>
          <w:rFonts w:eastAsia="Times New Roman"/>
          <w:sz w:val="24"/>
          <w:szCs w:val="24"/>
        </w:rPr>
        <w:softHyphen/>
        <w:t>тельными отклонениями от нее, обнаруживающее хорошее знание литературного материала и других источников по теме сочинения и умение пользоваться ими для обоснования своих мыслей, а также делать выводы и обобщения;</w:t>
      </w:r>
    </w:p>
    <w:p w:rsidR="00FA6975" w:rsidRPr="00FD7FD7" w:rsidRDefault="00FA6975" w:rsidP="00FD7FD7">
      <w:pPr>
        <w:numPr>
          <w:ilvl w:val="0"/>
          <w:numId w:val="6"/>
        </w:numPr>
        <w:shd w:val="clear" w:color="auto" w:fill="FFFFFF"/>
        <w:tabs>
          <w:tab w:val="left" w:pos="590"/>
        </w:tabs>
        <w:ind w:firstLine="454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логическое и последовательное в изложении содержания;</w:t>
      </w:r>
    </w:p>
    <w:p w:rsidR="00FA6975" w:rsidRPr="00FD7FD7" w:rsidRDefault="00FA6975" w:rsidP="00FD7FD7">
      <w:pPr>
        <w:numPr>
          <w:ilvl w:val="0"/>
          <w:numId w:val="5"/>
        </w:numPr>
        <w:shd w:val="clear" w:color="auto" w:fill="FFFFFF"/>
        <w:tabs>
          <w:tab w:val="left" w:pos="590"/>
        </w:tabs>
        <w:ind w:firstLine="454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написанное правильным литературным языком, стилистически соответствующее содержанию;</w:t>
      </w:r>
    </w:p>
    <w:p w:rsidR="00FA6975" w:rsidRPr="00FD7FD7" w:rsidRDefault="00FA6975" w:rsidP="00FD7FD7">
      <w:pPr>
        <w:numPr>
          <w:ilvl w:val="0"/>
          <w:numId w:val="5"/>
        </w:numPr>
        <w:shd w:val="clear" w:color="auto" w:fill="FFFFFF"/>
        <w:tabs>
          <w:tab w:val="left" w:pos="590"/>
        </w:tabs>
        <w:ind w:firstLine="454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допускаются две-три неточности в содержании, а также не более трех-четырех речевых недочетов.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Отметка "3" ставится за сочинение, в котором:</w:t>
      </w:r>
    </w:p>
    <w:p w:rsidR="00FA6975" w:rsidRPr="00FD7FD7" w:rsidRDefault="00FA6975" w:rsidP="00FD7FD7">
      <w:pPr>
        <w:numPr>
          <w:ilvl w:val="0"/>
          <w:numId w:val="14"/>
        </w:numPr>
        <w:shd w:val="clear" w:color="auto" w:fill="FFFFFF"/>
        <w:tabs>
          <w:tab w:val="left" w:pos="658"/>
        </w:tabs>
        <w:ind w:firstLine="454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тема в основном раскрывается,  в целом дан  верный, но односторонний или недостаточно полный ответ на тему, допущены отклонения от нее или отдельные ошибки в изложении фактического материала;</w:t>
      </w:r>
    </w:p>
    <w:p w:rsidR="00FA6975" w:rsidRPr="00FD7FD7" w:rsidRDefault="00FA6975" w:rsidP="00FD7FD7">
      <w:pPr>
        <w:numPr>
          <w:ilvl w:val="0"/>
          <w:numId w:val="14"/>
        </w:numPr>
        <w:shd w:val="clear" w:color="auto" w:fill="FFFFFF"/>
        <w:tabs>
          <w:tab w:val="left" w:pos="658"/>
        </w:tabs>
        <w:ind w:firstLine="454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обнаруживается  недостаточное умение делать выводы  и обобщения;</w:t>
      </w:r>
    </w:p>
    <w:p w:rsidR="00FA6975" w:rsidRPr="00FD7FD7" w:rsidRDefault="00FA6975" w:rsidP="00FD7FD7">
      <w:pPr>
        <w:numPr>
          <w:ilvl w:val="0"/>
          <w:numId w:val="2"/>
        </w:numPr>
        <w:shd w:val="clear" w:color="auto" w:fill="FFFFFF"/>
        <w:tabs>
          <w:tab w:val="left" w:pos="586"/>
        </w:tabs>
        <w:ind w:firstLine="454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материал излагается достаточно логично, но имеются отдельные нарушения последовательности выражения мыслей;</w:t>
      </w:r>
    </w:p>
    <w:p w:rsidR="00FA6975" w:rsidRPr="00FD7FD7" w:rsidRDefault="00FA6975" w:rsidP="00FD7FD7">
      <w:pPr>
        <w:numPr>
          <w:ilvl w:val="0"/>
          <w:numId w:val="2"/>
        </w:numPr>
        <w:shd w:val="clear" w:color="auto" w:fill="FFFFFF"/>
        <w:tabs>
          <w:tab w:val="left" w:pos="586"/>
        </w:tabs>
        <w:ind w:firstLine="454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обнаруживается владение основами письменной речи;</w:t>
      </w:r>
    </w:p>
    <w:p w:rsidR="00FA6975" w:rsidRPr="00FD7FD7" w:rsidRDefault="00FA6975" w:rsidP="00FD7FD7">
      <w:pPr>
        <w:shd w:val="clear" w:color="auto" w:fill="FFFFFF"/>
        <w:tabs>
          <w:tab w:val="left" w:pos="610"/>
        </w:tabs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–</w:t>
      </w:r>
      <w:r w:rsidRPr="00FD7FD7">
        <w:rPr>
          <w:rFonts w:eastAsia="Times New Roman"/>
          <w:sz w:val="24"/>
          <w:szCs w:val="24"/>
        </w:rPr>
        <w:tab/>
        <w:t>в работе имеется не более 4–5 речевых недочетов.</w:t>
      </w:r>
    </w:p>
    <w:p w:rsidR="00FA6975" w:rsidRPr="00FD7FD7" w:rsidRDefault="00FA6975" w:rsidP="00FD7FD7">
      <w:pPr>
        <w:shd w:val="clear" w:color="auto" w:fill="FFFFFF"/>
        <w:tabs>
          <w:tab w:val="left" w:pos="610"/>
        </w:tabs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 xml:space="preserve">Отметка </w:t>
      </w:r>
      <w:r w:rsidRPr="00FD7FD7">
        <w:rPr>
          <w:rFonts w:eastAsia="Times New Roman"/>
          <w:i/>
          <w:iCs/>
          <w:sz w:val="24"/>
          <w:szCs w:val="24"/>
        </w:rPr>
        <w:t xml:space="preserve">"2" </w:t>
      </w:r>
      <w:r w:rsidRPr="00FD7FD7">
        <w:rPr>
          <w:rFonts w:eastAsia="Times New Roman"/>
          <w:sz w:val="24"/>
          <w:szCs w:val="24"/>
        </w:rPr>
        <w:t>ставится за сочинение, которое:</w:t>
      </w:r>
    </w:p>
    <w:p w:rsidR="00FA6975" w:rsidRPr="00FD7FD7" w:rsidRDefault="00FA6975" w:rsidP="00FD7FD7">
      <w:pPr>
        <w:numPr>
          <w:ilvl w:val="0"/>
          <w:numId w:val="15"/>
        </w:numPr>
        <w:shd w:val="clear" w:color="auto" w:fill="FFFFFF"/>
        <w:tabs>
          <w:tab w:val="left" w:pos="590"/>
        </w:tabs>
        <w:ind w:firstLine="454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не раскрывает тему, не соответствует плану, свидетельствует о поверхностном знании текста произведения, состоит из путанного пересказа отдельных событий без выводов и обобщений или из общих положений, не опирающихся на текст;</w:t>
      </w:r>
    </w:p>
    <w:p w:rsidR="00FA6975" w:rsidRPr="00FD7FD7" w:rsidRDefault="00FA6975" w:rsidP="00FD7FD7">
      <w:pPr>
        <w:numPr>
          <w:ilvl w:val="0"/>
          <w:numId w:val="15"/>
        </w:numPr>
        <w:shd w:val="clear" w:color="auto" w:fill="FFFFFF"/>
        <w:tabs>
          <w:tab w:val="left" w:pos="590"/>
        </w:tabs>
        <w:ind w:firstLine="454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характеризуется случайным расположением материала, от</w:t>
      </w:r>
      <w:r w:rsidRPr="00FD7FD7">
        <w:rPr>
          <w:rFonts w:eastAsia="Times New Roman"/>
          <w:sz w:val="24"/>
          <w:szCs w:val="24"/>
        </w:rPr>
        <w:softHyphen/>
        <w:t>сутствием связи между частями;</w:t>
      </w:r>
    </w:p>
    <w:p w:rsidR="00FA6975" w:rsidRPr="00FD7FD7" w:rsidRDefault="00FA6975" w:rsidP="00FD7FD7">
      <w:pPr>
        <w:numPr>
          <w:ilvl w:val="0"/>
          <w:numId w:val="15"/>
        </w:numPr>
        <w:shd w:val="clear" w:color="auto" w:fill="FFFFFF"/>
        <w:tabs>
          <w:tab w:val="left" w:pos="590"/>
        </w:tabs>
        <w:ind w:firstLine="454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отличается бедностью словаря, наличием более 5 грубых речевых ошибок.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Отметка "1" ставится за сочинение, совершенно не раскрывающее тему, свидетельствующее о полном незнании текста произведения и неумении излагать свои мысли.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:rsidR="00FA6975" w:rsidRPr="00FD7FD7" w:rsidRDefault="00FA6975" w:rsidP="00FD7FD7">
      <w:pPr>
        <w:shd w:val="clear" w:color="auto" w:fill="FFFFFF"/>
        <w:jc w:val="both"/>
        <w:outlineLvl w:val="0"/>
        <w:rPr>
          <w:rFonts w:eastAsia="Times New Roman"/>
          <w:sz w:val="24"/>
          <w:szCs w:val="24"/>
        </w:rPr>
      </w:pPr>
      <w:r w:rsidRPr="00FD7FD7">
        <w:rPr>
          <w:rFonts w:eastAsia="Times New Roman"/>
          <w:b/>
          <w:bCs/>
          <w:sz w:val="24"/>
          <w:szCs w:val="24"/>
        </w:rPr>
        <w:t>СОДЕРЖАНИЕ</w:t>
      </w:r>
    </w:p>
    <w:p w:rsidR="00FA6975" w:rsidRPr="00FD7FD7" w:rsidRDefault="00FA6975" w:rsidP="00FD7FD7">
      <w:pPr>
        <w:shd w:val="clear" w:color="auto" w:fill="FFFFFF"/>
        <w:tabs>
          <w:tab w:val="left" w:leader="dot" w:pos="6634"/>
        </w:tabs>
        <w:jc w:val="both"/>
        <w:outlineLvl w:val="0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Пояснительная записка</w:t>
      </w:r>
    </w:p>
    <w:p w:rsidR="00FA6975" w:rsidRPr="00FD7FD7" w:rsidRDefault="00FA6975" w:rsidP="00FD7FD7">
      <w:pPr>
        <w:shd w:val="clear" w:color="auto" w:fill="FFFFFF"/>
        <w:tabs>
          <w:tab w:val="left" w:leader="dot" w:pos="6634"/>
        </w:tabs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Программа</w:t>
      </w:r>
    </w:p>
    <w:p w:rsidR="00FA6975" w:rsidRPr="00FD7FD7" w:rsidRDefault="00FA6975" w:rsidP="00FD7FD7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:rsidR="00FA6975" w:rsidRPr="00FD7FD7" w:rsidRDefault="00FA6975" w:rsidP="00FD7FD7">
      <w:pPr>
        <w:shd w:val="clear" w:color="auto" w:fill="FFFFFF"/>
        <w:tabs>
          <w:tab w:val="left" w:pos="3456"/>
        </w:tabs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11 класс</w:t>
      </w:r>
    </w:p>
    <w:p w:rsidR="00FA6975" w:rsidRPr="00FD7FD7" w:rsidRDefault="00FA6975" w:rsidP="00FD7FD7">
      <w:pPr>
        <w:shd w:val="clear" w:color="auto" w:fill="FFFFFF"/>
        <w:tabs>
          <w:tab w:val="left" w:leader="dot" w:pos="6427"/>
        </w:tabs>
        <w:jc w:val="both"/>
        <w:rPr>
          <w:rFonts w:eastAsia="Times New Roman"/>
          <w:sz w:val="24"/>
          <w:szCs w:val="24"/>
        </w:rPr>
      </w:pPr>
    </w:p>
    <w:p w:rsidR="00FA6975" w:rsidRPr="00FD7FD7" w:rsidRDefault="00FA6975" w:rsidP="00FD7FD7">
      <w:pPr>
        <w:shd w:val="clear" w:color="auto" w:fill="FFFFFF"/>
        <w:tabs>
          <w:tab w:val="left" w:leader="dot" w:pos="6427"/>
        </w:tabs>
        <w:jc w:val="both"/>
        <w:outlineLvl w:val="0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 xml:space="preserve">Литература народов Дагестана в 1946-1992 </w:t>
      </w:r>
      <w:proofErr w:type="spellStart"/>
      <w:r w:rsidRPr="00FD7FD7">
        <w:rPr>
          <w:rFonts w:eastAsia="Times New Roman"/>
          <w:sz w:val="24"/>
          <w:szCs w:val="24"/>
        </w:rPr>
        <w:t>гг</w:t>
      </w:r>
      <w:proofErr w:type="spellEnd"/>
    </w:p>
    <w:p w:rsidR="00FA6975" w:rsidRPr="00FD7FD7" w:rsidRDefault="00FA6975" w:rsidP="00FD7FD7">
      <w:pPr>
        <w:shd w:val="clear" w:color="auto" w:fill="FFFFFF"/>
        <w:tabs>
          <w:tab w:val="left" w:leader="dot" w:pos="6427"/>
        </w:tabs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Зарождение литературно-критической мысли Дагестана</w:t>
      </w:r>
    </w:p>
    <w:p w:rsidR="00FA6975" w:rsidRPr="00FD7FD7" w:rsidRDefault="00FA6975" w:rsidP="00FD7FD7">
      <w:pPr>
        <w:shd w:val="clear" w:color="auto" w:fill="FFFFFF"/>
        <w:tabs>
          <w:tab w:val="left" w:leader="dot" w:pos="6446"/>
        </w:tabs>
        <w:jc w:val="both"/>
        <w:outlineLvl w:val="0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Основные виды устных и письменных работ по литературе в 11 классе</w:t>
      </w:r>
    </w:p>
    <w:p w:rsidR="00FA6975" w:rsidRPr="00FD7FD7" w:rsidRDefault="00FA6975" w:rsidP="00FD7FD7">
      <w:pPr>
        <w:shd w:val="clear" w:color="auto" w:fill="FFFFFF"/>
        <w:tabs>
          <w:tab w:val="left" w:leader="dot" w:pos="6432"/>
        </w:tabs>
        <w:jc w:val="both"/>
        <w:rPr>
          <w:rFonts w:eastAsia="Times New Roman"/>
          <w:sz w:val="24"/>
          <w:szCs w:val="24"/>
        </w:rPr>
      </w:pPr>
      <w:r w:rsidRPr="00FD7FD7">
        <w:rPr>
          <w:rFonts w:eastAsia="Times New Roman"/>
          <w:sz w:val="24"/>
          <w:szCs w:val="24"/>
        </w:rPr>
        <w:t>Основные требования к знаниям и умениям выпускников средней школы</w:t>
      </w:r>
      <w:r w:rsidRPr="00FD7FD7">
        <w:rPr>
          <w:rFonts w:eastAsia="Times New Roman"/>
          <w:sz w:val="24"/>
          <w:szCs w:val="24"/>
        </w:rPr>
        <w:br/>
        <w:t>Список произведений для внеклассного чтения в 11 классе</w:t>
      </w:r>
    </w:p>
    <w:p w:rsidR="00FA6975" w:rsidRPr="00FD7FD7" w:rsidRDefault="00FA6975" w:rsidP="00FD7FD7">
      <w:pPr>
        <w:shd w:val="clear" w:color="auto" w:fill="FFFFFF"/>
        <w:tabs>
          <w:tab w:val="left" w:leader="dot" w:pos="6427"/>
        </w:tabs>
        <w:jc w:val="both"/>
        <w:rPr>
          <w:rFonts w:eastAsia="Times New Roman"/>
          <w:sz w:val="24"/>
          <w:szCs w:val="24"/>
        </w:rPr>
      </w:pPr>
    </w:p>
    <w:p w:rsidR="00FA6975" w:rsidRPr="00FD7FD7" w:rsidRDefault="00FA6975" w:rsidP="00FD7FD7">
      <w:pPr>
        <w:shd w:val="clear" w:color="auto" w:fill="FFFFFF"/>
        <w:spacing w:before="278"/>
        <w:ind w:left="5"/>
        <w:rPr>
          <w:rFonts w:eastAsia="Times New Roman"/>
          <w:color w:val="000000" w:themeColor="text1"/>
          <w:spacing w:val="-1"/>
          <w:sz w:val="24"/>
          <w:szCs w:val="24"/>
        </w:rPr>
      </w:pPr>
    </w:p>
    <w:p w:rsidR="00FA6975" w:rsidRPr="00FD7FD7" w:rsidRDefault="00FA6975" w:rsidP="00FD7FD7">
      <w:pPr>
        <w:shd w:val="clear" w:color="auto" w:fill="FFFFFF"/>
        <w:ind w:left="3245" w:right="1229" w:hanging="1906"/>
        <w:rPr>
          <w:rFonts w:eastAsia="Times New Roman"/>
          <w:b/>
          <w:bCs/>
          <w:color w:val="000000" w:themeColor="text1"/>
          <w:spacing w:val="4"/>
          <w:sz w:val="24"/>
          <w:szCs w:val="24"/>
        </w:rPr>
      </w:pPr>
    </w:p>
    <w:p w:rsidR="00FA6975" w:rsidRPr="00FD7FD7" w:rsidRDefault="00FA6975" w:rsidP="00FD7FD7">
      <w:pPr>
        <w:shd w:val="clear" w:color="auto" w:fill="FFFFFF"/>
        <w:ind w:left="3245" w:right="1229" w:hanging="1906"/>
        <w:rPr>
          <w:rFonts w:eastAsia="Times New Roman"/>
          <w:b/>
          <w:bCs/>
          <w:color w:val="000000" w:themeColor="text1"/>
          <w:spacing w:val="4"/>
          <w:sz w:val="24"/>
          <w:szCs w:val="24"/>
        </w:rPr>
      </w:pPr>
    </w:p>
    <w:p w:rsidR="00FA6975" w:rsidRPr="00FD7FD7" w:rsidRDefault="00FA6975" w:rsidP="00FD7FD7">
      <w:pPr>
        <w:shd w:val="clear" w:color="auto" w:fill="FFFFFF"/>
        <w:ind w:left="3245" w:right="1229" w:hanging="1906"/>
        <w:rPr>
          <w:rFonts w:eastAsia="Times New Roman"/>
          <w:b/>
          <w:bCs/>
          <w:color w:val="000000" w:themeColor="text1"/>
          <w:spacing w:val="4"/>
          <w:sz w:val="24"/>
          <w:szCs w:val="24"/>
        </w:rPr>
      </w:pPr>
    </w:p>
    <w:p w:rsidR="00DA1BCD" w:rsidRPr="00783BC7" w:rsidRDefault="00DA1BCD" w:rsidP="00DA1BCD">
      <w:pPr>
        <w:rPr>
          <w:b/>
          <w:sz w:val="28"/>
          <w:szCs w:val="28"/>
        </w:rPr>
      </w:pPr>
      <w:r w:rsidRPr="00783BC7">
        <w:rPr>
          <w:b/>
          <w:sz w:val="28"/>
          <w:szCs w:val="28"/>
        </w:rPr>
        <w:t>Календарно-тематическое планирование по литературе Дагестана 11 класс</w:t>
      </w:r>
    </w:p>
    <w:tbl>
      <w:tblPr>
        <w:tblStyle w:val="a8"/>
        <w:tblW w:w="16018" w:type="dxa"/>
        <w:tblInd w:w="-459" w:type="dxa"/>
        <w:tblLayout w:type="fixed"/>
        <w:tblLook w:val="04A0"/>
      </w:tblPr>
      <w:tblGrid>
        <w:gridCol w:w="707"/>
        <w:gridCol w:w="3826"/>
        <w:gridCol w:w="855"/>
        <w:gridCol w:w="5520"/>
        <w:gridCol w:w="6"/>
        <w:gridCol w:w="2544"/>
        <w:gridCol w:w="7"/>
        <w:gridCol w:w="1276"/>
        <w:gridCol w:w="7"/>
        <w:gridCol w:w="1270"/>
      </w:tblGrid>
      <w:tr w:rsidR="00DA1BCD" w:rsidRPr="00783BC7" w:rsidTr="00571C40">
        <w:tc>
          <w:tcPr>
            <w:tcW w:w="707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№</w:t>
            </w:r>
          </w:p>
        </w:tc>
        <w:tc>
          <w:tcPr>
            <w:tcW w:w="382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Тема урока</w:t>
            </w:r>
          </w:p>
        </w:tc>
        <w:tc>
          <w:tcPr>
            <w:tcW w:w="855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Кол-во часов</w:t>
            </w:r>
          </w:p>
        </w:tc>
        <w:tc>
          <w:tcPr>
            <w:tcW w:w="5526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Планируемый результат</w:t>
            </w:r>
          </w:p>
        </w:tc>
        <w:tc>
          <w:tcPr>
            <w:tcW w:w="2551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Форма занятий</w:t>
            </w:r>
          </w:p>
        </w:tc>
        <w:tc>
          <w:tcPr>
            <w:tcW w:w="127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Дата по плану</w:t>
            </w:r>
          </w:p>
        </w:tc>
        <w:tc>
          <w:tcPr>
            <w:tcW w:w="1277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Дата по факту</w:t>
            </w:r>
          </w:p>
        </w:tc>
      </w:tr>
      <w:tr w:rsidR="00DA1BCD" w:rsidRPr="00783BC7" w:rsidTr="00571C40">
        <w:tc>
          <w:tcPr>
            <w:tcW w:w="707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:rsidR="00DA1BCD" w:rsidRPr="00783BC7" w:rsidRDefault="00DA1BCD" w:rsidP="00571C40">
            <w:pPr>
              <w:rPr>
                <w:b/>
                <w:sz w:val="28"/>
                <w:szCs w:val="28"/>
              </w:rPr>
            </w:pPr>
            <w:r w:rsidRPr="00783BC7">
              <w:rPr>
                <w:b/>
                <w:sz w:val="28"/>
                <w:szCs w:val="28"/>
              </w:rPr>
              <w:t xml:space="preserve">Литература народов Дагестана (1946-1992 </w:t>
            </w:r>
            <w:proofErr w:type="spellStart"/>
            <w:r w:rsidRPr="00783BC7">
              <w:rPr>
                <w:b/>
                <w:sz w:val="28"/>
                <w:szCs w:val="28"/>
              </w:rPr>
              <w:t>гг</w:t>
            </w:r>
            <w:proofErr w:type="spellEnd"/>
            <w:r w:rsidRPr="00783BC7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855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5526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b/>
                <w:sz w:val="28"/>
                <w:szCs w:val="28"/>
              </w:rPr>
              <w:t>Знать:</w:t>
            </w:r>
            <w:r w:rsidRPr="00783BC7">
              <w:rPr>
                <w:sz w:val="28"/>
                <w:szCs w:val="28"/>
              </w:rPr>
              <w:t xml:space="preserve"> литературу народов Дагестана второй половины 20 века ,основные факты жизни и творчества писателей и поэтов этого периода, основные закономерности историко-литературного процесса и черты литературных направлений.</w:t>
            </w:r>
          </w:p>
          <w:p w:rsidR="00DA1BCD" w:rsidRPr="00783BC7" w:rsidRDefault="00DA1BCD" w:rsidP="00571C40">
            <w:pPr>
              <w:rPr>
                <w:sz w:val="28"/>
                <w:szCs w:val="28"/>
              </w:rPr>
            </w:pPr>
            <w:proofErr w:type="spellStart"/>
            <w:r w:rsidRPr="00783BC7">
              <w:rPr>
                <w:b/>
                <w:sz w:val="28"/>
                <w:szCs w:val="28"/>
              </w:rPr>
              <w:t>Уметь</w:t>
            </w:r>
            <w:r w:rsidRPr="00783BC7">
              <w:rPr>
                <w:sz w:val="28"/>
                <w:szCs w:val="28"/>
              </w:rPr>
              <w:t>:воспроизводить</w:t>
            </w:r>
            <w:proofErr w:type="spellEnd"/>
            <w:r w:rsidRPr="00783BC7">
              <w:rPr>
                <w:sz w:val="28"/>
                <w:szCs w:val="28"/>
              </w:rPr>
              <w:t xml:space="preserve"> содержание </w:t>
            </w:r>
            <w:proofErr w:type="spellStart"/>
            <w:r w:rsidRPr="00783BC7">
              <w:rPr>
                <w:sz w:val="28"/>
                <w:szCs w:val="28"/>
              </w:rPr>
              <w:t>произведения,анализировать</w:t>
            </w:r>
            <w:proofErr w:type="spellEnd"/>
            <w:r w:rsidRPr="00783BC7">
              <w:rPr>
                <w:sz w:val="28"/>
                <w:szCs w:val="28"/>
              </w:rPr>
              <w:t xml:space="preserve"> </w:t>
            </w:r>
            <w:proofErr w:type="spellStart"/>
            <w:r w:rsidRPr="00783BC7">
              <w:rPr>
                <w:sz w:val="28"/>
                <w:szCs w:val="28"/>
              </w:rPr>
              <w:t>худ-оепроизведение,определять</w:t>
            </w:r>
            <w:proofErr w:type="spellEnd"/>
            <w:r w:rsidRPr="00783BC7">
              <w:rPr>
                <w:sz w:val="28"/>
                <w:szCs w:val="28"/>
              </w:rPr>
              <w:t xml:space="preserve"> род и жанр </w:t>
            </w:r>
            <w:proofErr w:type="spellStart"/>
            <w:r w:rsidRPr="00783BC7">
              <w:rPr>
                <w:sz w:val="28"/>
                <w:szCs w:val="28"/>
              </w:rPr>
              <w:t>произведения,выявлять</w:t>
            </w:r>
            <w:proofErr w:type="spellEnd"/>
            <w:r w:rsidRPr="00783BC7">
              <w:rPr>
                <w:sz w:val="28"/>
                <w:szCs w:val="28"/>
              </w:rPr>
              <w:t xml:space="preserve"> </w:t>
            </w:r>
            <w:proofErr w:type="spellStart"/>
            <w:r w:rsidRPr="00783BC7">
              <w:rPr>
                <w:sz w:val="28"/>
                <w:szCs w:val="28"/>
              </w:rPr>
              <w:t>автор-уюпозицию,выразительно</w:t>
            </w:r>
            <w:proofErr w:type="spellEnd"/>
            <w:r w:rsidRPr="00783BC7">
              <w:rPr>
                <w:sz w:val="28"/>
                <w:szCs w:val="28"/>
              </w:rPr>
              <w:t xml:space="preserve"> читать </w:t>
            </w:r>
            <w:proofErr w:type="spellStart"/>
            <w:r w:rsidRPr="00783BC7">
              <w:rPr>
                <w:sz w:val="28"/>
                <w:szCs w:val="28"/>
              </w:rPr>
              <w:t>изуч-ые</w:t>
            </w:r>
            <w:proofErr w:type="spellEnd"/>
            <w:r w:rsidRPr="00783BC7">
              <w:rPr>
                <w:sz w:val="28"/>
                <w:szCs w:val="28"/>
              </w:rPr>
              <w:t xml:space="preserve"> произведения ,аргументированно формулировать свое отношение к прочитанному произведению.</w:t>
            </w:r>
          </w:p>
        </w:tc>
        <w:tc>
          <w:tcPr>
            <w:tcW w:w="2551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</w:tr>
      <w:tr w:rsidR="00DA1BCD" w:rsidRPr="00783BC7" w:rsidTr="00571C40">
        <w:tc>
          <w:tcPr>
            <w:tcW w:w="707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Введение. Литература  народов Дагестана</w:t>
            </w:r>
          </w:p>
        </w:tc>
        <w:tc>
          <w:tcPr>
            <w:tcW w:w="855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1</w:t>
            </w:r>
          </w:p>
        </w:tc>
        <w:tc>
          <w:tcPr>
            <w:tcW w:w="5526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Лекция</w:t>
            </w:r>
          </w:p>
        </w:tc>
        <w:tc>
          <w:tcPr>
            <w:tcW w:w="127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</w:tr>
      <w:tr w:rsidR="00DA1BCD" w:rsidRPr="00783BC7" w:rsidTr="00571C40">
        <w:tc>
          <w:tcPr>
            <w:tcW w:w="707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Литературная критика.</w:t>
            </w:r>
          </w:p>
        </w:tc>
        <w:tc>
          <w:tcPr>
            <w:tcW w:w="855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1</w:t>
            </w:r>
          </w:p>
        </w:tc>
        <w:tc>
          <w:tcPr>
            <w:tcW w:w="5526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Лекция.</w:t>
            </w:r>
          </w:p>
        </w:tc>
        <w:tc>
          <w:tcPr>
            <w:tcW w:w="127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</w:tr>
      <w:tr w:rsidR="00DA1BCD" w:rsidRPr="00783BC7" w:rsidTr="00571C40">
        <w:tc>
          <w:tcPr>
            <w:tcW w:w="707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proofErr w:type="spellStart"/>
            <w:r w:rsidRPr="00783BC7">
              <w:rPr>
                <w:sz w:val="28"/>
                <w:szCs w:val="28"/>
              </w:rPr>
              <w:t>АткайАджаматов</w:t>
            </w:r>
            <w:proofErr w:type="spellEnd"/>
            <w:r w:rsidRPr="00783BC7">
              <w:rPr>
                <w:sz w:val="28"/>
                <w:szCs w:val="28"/>
              </w:rPr>
              <w:t>. Жизненный и творческий путь. Повесть «Я горжусь»</w:t>
            </w:r>
          </w:p>
        </w:tc>
        <w:tc>
          <w:tcPr>
            <w:tcW w:w="855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1</w:t>
            </w:r>
          </w:p>
        </w:tc>
        <w:tc>
          <w:tcPr>
            <w:tcW w:w="5526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Лекция, практикум.</w:t>
            </w:r>
          </w:p>
        </w:tc>
        <w:tc>
          <w:tcPr>
            <w:tcW w:w="127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</w:tr>
      <w:tr w:rsidR="00DA1BCD" w:rsidRPr="00783BC7" w:rsidTr="00571C40">
        <w:tc>
          <w:tcPr>
            <w:tcW w:w="707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Поэма «Оленьи рога»</w:t>
            </w:r>
          </w:p>
        </w:tc>
        <w:tc>
          <w:tcPr>
            <w:tcW w:w="855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1</w:t>
            </w:r>
          </w:p>
        </w:tc>
        <w:tc>
          <w:tcPr>
            <w:tcW w:w="5526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proofErr w:type="spellStart"/>
            <w:r w:rsidRPr="00783BC7">
              <w:rPr>
                <w:sz w:val="28"/>
                <w:szCs w:val="28"/>
              </w:rPr>
              <w:t>Беседа,практикум</w:t>
            </w:r>
            <w:proofErr w:type="spellEnd"/>
            <w:r w:rsidRPr="00783BC7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</w:tr>
      <w:tr w:rsidR="00DA1BCD" w:rsidRPr="00783BC7" w:rsidTr="00571C40">
        <w:trPr>
          <w:trHeight w:val="305"/>
        </w:trPr>
        <w:tc>
          <w:tcPr>
            <w:tcW w:w="707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5</w:t>
            </w:r>
          </w:p>
        </w:tc>
        <w:tc>
          <w:tcPr>
            <w:tcW w:w="382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 xml:space="preserve">Развитие лезгинской литературы в послевоенные годы. </w:t>
            </w:r>
            <w:proofErr w:type="spellStart"/>
            <w:r w:rsidRPr="00783BC7">
              <w:rPr>
                <w:sz w:val="28"/>
                <w:szCs w:val="28"/>
              </w:rPr>
              <w:t>Кияс</w:t>
            </w:r>
            <w:proofErr w:type="spellEnd"/>
            <w:r w:rsidRPr="00783BC7">
              <w:rPr>
                <w:sz w:val="28"/>
                <w:szCs w:val="28"/>
              </w:rPr>
              <w:t xml:space="preserve"> Меджидов. Роман «Сердце, оставленное в горах»</w:t>
            </w:r>
          </w:p>
        </w:tc>
        <w:tc>
          <w:tcPr>
            <w:tcW w:w="855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1</w:t>
            </w:r>
          </w:p>
        </w:tc>
        <w:tc>
          <w:tcPr>
            <w:tcW w:w="5526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Лекция ,беседа, практикум.</w:t>
            </w:r>
          </w:p>
        </w:tc>
        <w:tc>
          <w:tcPr>
            <w:tcW w:w="127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</w:tr>
      <w:tr w:rsidR="00DA1BCD" w:rsidRPr="00783BC7" w:rsidTr="00571C40">
        <w:tc>
          <w:tcPr>
            <w:tcW w:w="707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6</w:t>
            </w:r>
          </w:p>
        </w:tc>
        <w:tc>
          <w:tcPr>
            <w:tcW w:w="382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Тема интернационализма в романе.</w:t>
            </w:r>
          </w:p>
        </w:tc>
        <w:tc>
          <w:tcPr>
            <w:tcW w:w="855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1</w:t>
            </w:r>
          </w:p>
        </w:tc>
        <w:tc>
          <w:tcPr>
            <w:tcW w:w="5526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Беседа.</w:t>
            </w:r>
          </w:p>
        </w:tc>
        <w:tc>
          <w:tcPr>
            <w:tcW w:w="127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</w:tr>
      <w:tr w:rsidR="00DA1BCD" w:rsidRPr="00783BC7" w:rsidTr="00571C40">
        <w:tc>
          <w:tcPr>
            <w:tcW w:w="707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7</w:t>
            </w:r>
          </w:p>
        </w:tc>
        <w:tc>
          <w:tcPr>
            <w:tcW w:w="382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proofErr w:type="spellStart"/>
            <w:r w:rsidRPr="00783BC7">
              <w:rPr>
                <w:sz w:val="28"/>
                <w:szCs w:val="28"/>
              </w:rPr>
              <w:t>Х.Авшалумов-военный</w:t>
            </w:r>
            <w:proofErr w:type="spellEnd"/>
            <w:r w:rsidRPr="00783BC7">
              <w:rPr>
                <w:sz w:val="28"/>
                <w:szCs w:val="28"/>
              </w:rPr>
              <w:t xml:space="preserve"> корреспондент и прозаик, сатирик и новеллист.</w:t>
            </w:r>
          </w:p>
        </w:tc>
        <w:tc>
          <w:tcPr>
            <w:tcW w:w="855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1</w:t>
            </w:r>
          </w:p>
        </w:tc>
        <w:tc>
          <w:tcPr>
            <w:tcW w:w="5526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Лекция, практикум.</w:t>
            </w:r>
          </w:p>
        </w:tc>
        <w:tc>
          <w:tcPr>
            <w:tcW w:w="127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</w:tr>
      <w:tr w:rsidR="00DA1BCD" w:rsidRPr="00783BC7" w:rsidTr="00571C40">
        <w:tc>
          <w:tcPr>
            <w:tcW w:w="707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8</w:t>
            </w:r>
          </w:p>
        </w:tc>
        <w:tc>
          <w:tcPr>
            <w:tcW w:w="382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Повесть «Возмездие»</w:t>
            </w:r>
          </w:p>
        </w:tc>
        <w:tc>
          <w:tcPr>
            <w:tcW w:w="855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1</w:t>
            </w:r>
          </w:p>
        </w:tc>
        <w:tc>
          <w:tcPr>
            <w:tcW w:w="5526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Беседа практикум.</w:t>
            </w:r>
          </w:p>
        </w:tc>
        <w:tc>
          <w:tcPr>
            <w:tcW w:w="127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</w:tr>
      <w:tr w:rsidR="00DA1BCD" w:rsidRPr="00783BC7" w:rsidTr="00571C40">
        <w:tc>
          <w:tcPr>
            <w:tcW w:w="707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9</w:t>
            </w:r>
          </w:p>
        </w:tc>
        <w:tc>
          <w:tcPr>
            <w:tcW w:w="382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proofErr w:type="spellStart"/>
            <w:r w:rsidRPr="00783BC7">
              <w:rPr>
                <w:sz w:val="28"/>
                <w:szCs w:val="28"/>
              </w:rPr>
              <w:t>ВН.чт</w:t>
            </w:r>
            <w:proofErr w:type="spellEnd"/>
            <w:r w:rsidRPr="00783BC7">
              <w:rPr>
                <w:sz w:val="28"/>
                <w:szCs w:val="28"/>
              </w:rPr>
              <w:t xml:space="preserve">. </w:t>
            </w:r>
            <w:proofErr w:type="spellStart"/>
            <w:r w:rsidRPr="00783BC7">
              <w:rPr>
                <w:sz w:val="28"/>
                <w:szCs w:val="28"/>
              </w:rPr>
              <w:t>Х.Авшалумов</w:t>
            </w:r>
            <w:proofErr w:type="spellEnd"/>
            <w:r w:rsidRPr="00783BC7">
              <w:rPr>
                <w:sz w:val="28"/>
                <w:szCs w:val="28"/>
              </w:rPr>
              <w:t xml:space="preserve">. «Как </w:t>
            </w:r>
            <w:proofErr w:type="spellStart"/>
            <w:r w:rsidRPr="00783BC7">
              <w:rPr>
                <w:sz w:val="28"/>
                <w:szCs w:val="28"/>
              </w:rPr>
              <w:t>Шими</w:t>
            </w:r>
            <w:proofErr w:type="spellEnd"/>
            <w:r w:rsidRPr="00783BC7">
              <w:rPr>
                <w:sz w:val="28"/>
                <w:szCs w:val="28"/>
              </w:rPr>
              <w:t xml:space="preserve"> перевоспитал свою невестку», «Модная невестка»</w:t>
            </w:r>
          </w:p>
        </w:tc>
        <w:tc>
          <w:tcPr>
            <w:tcW w:w="855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1</w:t>
            </w:r>
          </w:p>
        </w:tc>
        <w:tc>
          <w:tcPr>
            <w:tcW w:w="5526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Беседа практикум.</w:t>
            </w:r>
          </w:p>
        </w:tc>
        <w:tc>
          <w:tcPr>
            <w:tcW w:w="127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</w:tr>
      <w:tr w:rsidR="00DA1BCD" w:rsidRPr="00783BC7" w:rsidTr="00571C40">
        <w:tc>
          <w:tcPr>
            <w:tcW w:w="707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10</w:t>
            </w:r>
          </w:p>
        </w:tc>
        <w:tc>
          <w:tcPr>
            <w:tcW w:w="382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Письменная работа.</w:t>
            </w:r>
          </w:p>
        </w:tc>
        <w:tc>
          <w:tcPr>
            <w:tcW w:w="855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1</w:t>
            </w:r>
          </w:p>
        </w:tc>
        <w:tc>
          <w:tcPr>
            <w:tcW w:w="5526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Развитие речи.</w:t>
            </w:r>
          </w:p>
        </w:tc>
        <w:tc>
          <w:tcPr>
            <w:tcW w:w="127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</w:tr>
      <w:tr w:rsidR="00DA1BCD" w:rsidRPr="00783BC7" w:rsidTr="00571C40">
        <w:tc>
          <w:tcPr>
            <w:tcW w:w="707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382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 xml:space="preserve">Расул </w:t>
            </w:r>
            <w:proofErr w:type="spellStart"/>
            <w:r w:rsidRPr="00783BC7">
              <w:rPr>
                <w:sz w:val="28"/>
                <w:szCs w:val="28"/>
              </w:rPr>
              <w:t>Гамзатов-поэт,прозаик,публицист</w:t>
            </w:r>
            <w:proofErr w:type="spellEnd"/>
            <w:r w:rsidRPr="00783BC7">
              <w:rPr>
                <w:sz w:val="28"/>
                <w:szCs w:val="28"/>
              </w:rPr>
              <w:t>.</w:t>
            </w:r>
          </w:p>
        </w:tc>
        <w:tc>
          <w:tcPr>
            <w:tcW w:w="855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1</w:t>
            </w:r>
          </w:p>
        </w:tc>
        <w:tc>
          <w:tcPr>
            <w:tcW w:w="5526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proofErr w:type="spellStart"/>
            <w:r w:rsidRPr="00783BC7">
              <w:rPr>
                <w:sz w:val="28"/>
                <w:szCs w:val="28"/>
              </w:rPr>
              <w:t>Лекция,беседа</w:t>
            </w:r>
            <w:proofErr w:type="spellEnd"/>
            <w:r w:rsidRPr="00783BC7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</w:tr>
      <w:tr w:rsidR="00DA1BCD" w:rsidRPr="00783BC7" w:rsidTr="00571C40">
        <w:tc>
          <w:tcPr>
            <w:tcW w:w="707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12</w:t>
            </w:r>
          </w:p>
        </w:tc>
        <w:tc>
          <w:tcPr>
            <w:tcW w:w="382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Поэма «Горянка»</w:t>
            </w:r>
          </w:p>
        </w:tc>
        <w:tc>
          <w:tcPr>
            <w:tcW w:w="855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1</w:t>
            </w:r>
          </w:p>
        </w:tc>
        <w:tc>
          <w:tcPr>
            <w:tcW w:w="5526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Практикум.</w:t>
            </w:r>
          </w:p>
        </w:tc>
        <w:tc>
          <w:tcPr>
            <w:tcW w:w="127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</w:tr>
      <w:tr w:rsidR="00DA1BCD" w:rsidRPr="00783BC7" w:rsidTr="00571C40">
        <w:tc>
          <w:tcPr>
            <w:tcW w:w="707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13</w:t>
            </w:r>
          </w:p>
        </w:tc>
        <w:tc>
          <w:tcPr>
            <w:tcW w:w="382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Вопрос о положении женщин-горянок.</w:t>
            </w:r>
          </w:p>
        </w:tc>
        <w:tc>
          <w:tcPr>
            <w:tcW w:w="855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1</w:t>
            </w:r>
          </w:p>
        </w:tc>
        <w:tc>
          <w:tcPr>
            <w:tcW w:w="5526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Беседа. Практикум.</w:t>
            </w:r>
          </w:p>
        </w:tc>
        <w:tc>
          <w:tcPr>
            <w:tcW w:w="127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</w:tr>
      <w:tr w:rsidR="00DA1BCD" w:rsidRPr="00783BC7" w:rsidTr="00571C40">
        <w:tc>
          <w:tcPr>
            <w:tcW w:w="707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14</w:t>
            </w:r>
          </w:p>
        </w:tc>
        <w:tc>
          <w:tcPr>
            <w:tcW w:w="382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Сборник «Высокие звезды»</w:t>
            </w:r>
          </w:p>
        </w:tc>
        <w:tc>
          <w:tcPr>
            <w:tcW w:w="855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1</w:t>
            </w:r>
          </w:p>
        </w:tc>
        <w:tc>
          <w:tcPr>
            <w:tcW w:w="5526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Практикум.</w:t>
            </w:r>
          </w:p>
        </w:tc>
        <w:tc>
          <w:tcPr>
            <w:tcW w:w="127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</w:tr>
      <w:tr w:rsidR="00DA1BCD" w:rsidRPr="00783BC7" w:rsidTr="00571C40">
        <w:tc>
          <w:tcPr>
            <w:tcW w:w="707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15</w:t>
            </w:r>
          </w:p>
        </w:tc>
        <w:tc>
          <w:tcPr>
            <w:tcW w:w="382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Книга «Мой Дагестан»</w:t>
            </w:r>
          </w:p>
        </w:tc>
        <w:tc>
          <w:tcPr>
            <w:tcW w:w="855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1</w:t>
            </w:r>
          </w:p>
        </w:tc>
        <w:tc>
          <w:tcPr>
            <w:tcW w:w="5526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Беседа.</w:t>
            </w:r>
          </w:p>
        </w:tc>
        <w:tc>
          <w:tcPr>
            <w:tcW w:w="127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</w:tr>
      <w:tr w:rsidR="00DA1BCD" w:rsidRPr="00783BC7" w:rsidTr="00571C40">
        <w:tc>
          <w:tcPr>
            <w:tcW w:w="707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16</w:t>
            </w:r>
          </w:p>
        </w:tc>
        <w:tc>
          <w:tcPr>
            <w:tcW w:w="382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Сочинение по творчеству Р.Гамзатова.</w:t>
            </w:r>
          </w:p>
        </w:tc>
        <w:tc>
          <w:tcPr>
            <w:tcW w:w="855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1</w:t>
            </w:r>
          </w:p>
        </w:tc>
        <w:tc>
          <w:tcPr>
            <w:tcW w:w="5526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Развитие речи.</w:t>
            </w:r>
          </w:p>
        </w:tc>
        <w:tc>
          <w:tcPr>
            <w:tcW w:w="127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</w:tr>
      <w:tr w:rsidR="00DA1BCD" w:rsidRPr="00783BC7" w:rsidTr="00571C40">
        <w:tc>
          <w:tcPr>
            <w:tcW w:w="707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17</w:t>
            </w:r>
          </w:p>
        </w:tc>
        <w:tc>
          <w:tcPr>
            <w:tcW w:w="382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proofErr w:type="spellStart"/>
            <w:r w:rsidRPr="00783BC7">
              <w:rPr>
                <w:sz w:val="28"/>
                <w:szCs w:val="28"/>
              </w:rPr>
              <w:t>ЮсупХаппалаев.Творческий</w:t>
            </w:r>
            <w:proofErr w:type="spellEnd"/>
            <w:r w:rsidRPr="00783BC7">
              <w:rPr>
                <w:sz w:val="28"/>
                <w:szCs w:val="28"/>
              </w:rPr>
              <w:t xml:space="preserve"> путь поэта. Стих «Сыну»</w:t>
            </w:r>
          </w:p>
        </w:tc>
        <w:tc>
          <w:tcPr>
            <w:tcW w:w="855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1</w:t>
            </w:r>
          </w:p>
        </w:tc>
        <w:tc>
          <w:tcPr>
            <w:tcW w:w="5526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Лекция.</w:t>
            </w:r>
          </w:p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Практикум, беседа.</w:t>
            </w:r>
          </w:p>
        </w:tc>
        <w:tc>
          <w:tcPr>
            <w:tcW w:w="127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</w:tr>
      <w:tr w:rsidR="00DA1BCD" w:rsidRPr="00783BC7" w:rsidTr="00571C40">
        <w:tc>
          <w:tcPr>
            <w:tcW w:w="707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18</w:t>
            </w:r>
          </w:p>
        </w:tc>
        <w:tc>
          <w:tcPr>
            <w:tcW w:w="382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Поэма «Первая борозда»</w:t>
            </w:r>
          </w:p>
        </w:tc>
        <w:tc>
          <w:tcPr>
            <w:tcW w:w="855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1</w:t>
            </w:r>
          </w:p>
        </w:tc>
        <w:tc>
          <w:tcPr>
            <w:tcW w:w="5526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 xml:space="preserve">Практикум </w:t>
            </w:r>
          </w:p>
        </w:tc>
        <w:tc>
          <w:tcPr>
            <w:tcW w:w="127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</w:tr>
      <w:tr w:rsidR="00DA1BCD" w:rsidRPr="00783BC7" w:rsidTr="00571C40">
        <w:tc>
          <w:tcPr>
            <w:tcW w:w="707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19</w:t>
            </w:r>
          </w:p>
        </w:tc>
        <w:tc>
          <w:tcPr>
            <w:tcW w:w="382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proofErr w:type="spellStart"/>
            <w:r w:rsidRPr="00783BC7">
              <w:rPr>
                <w:sz w:val="28"/>
                <w:szCs w:val="28"/>
              </w:rPr>
              <w:t>Ахмедхан</w:t>
            </w:r>
            <w:proofErr w:type="spellEnd"/>
            <w:r w:rsidRPr="00783BC7">
              <w:rPr>
                <w:sz w:val="28"/>
                <w:szCs w:val="28"/>
              </w:rPr>
              <w:t xml:space="preserve"> </w:t>
            </w:r>
            <w:proofErr w:type="spellStart"/>
            <w:r w:rsidRPr="00783BC7">
              <w:rPr>
                <w:sz w:val="28"/>
                <w:szCs w:val="28"/>
              </w:rPr>
              <w:t>Абу-Бакар-народный</w:t>
            </w:r>
            <w:proofErr w:type="spellEnd"/>
            <w:r w:rsidRPr="00783BC7">
              <w:rPr>
                <w:sz w:val="28"/>
                <w:szCs w:val="28"/>
              </w:rPr>
              <w:t xml:space="preserve"> писатель Дагестана. Повесть «Белый сайгак»Легенда о </w:t>
            </w:r>
            <w:proofErr w:type="spellStart"/>
            <w:r w:rsidRPr="00783BC7">
              <w:rPr>
                <w:sz w:val="28"/>
                <w:szCs w:val="28"/>
              </w:rPr>
              <w:t>Ногае</w:t>
            </w:r>
            <w:proofErr w:type="spellEnd"/>
            <w:r w:rsidRPr="00783BC7">
              <w:rPr>
                <w:sz w:val="28"/>
                <w:szCs w:val="28"/>
              </w:rPr>
              <w:t>.</w:t>
            </w:r>
          </w:p>
        </w:tc>
        <w:tc>
          <w:tcPr>
            <w:tcW w:w="855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1</w:t>
            </w:r>
          </w:p>
        </w:tc>
        <w:tc>
          <w:tcPr>
            <w:tcW w:w="5526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Лекция.</w:t>
            </w:r>
          </w:p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Беседа. Практикум.</w:t>
            </w:r>
          </w:p>
        </w:tc>
        <w:tc>
          <w:tcPr>
            <w:tcW w:w="127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</w:tr>
      <w:tr w:rsidR="00DA1BCD" w:rsidRPr="00783BC7" w:rsidTr="00571C40">
        <w:tc>
          <w:tcPr>
            <w:tcW w:w="707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20</w:t>
            </w:r>
          </w:p>
        </w:tc>
        <w:tc>
          <w:tcPr>
            <w:tcW w:w="382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 xml:space="preserve">Своеобразие творчества </w:t>
            </w:r>
            <w:proofErr w:type="spellStart"/>
            <w:r w:rsidRPr="00783BC7">
              <w:rPr>
                <w:sz w:val="28"/>
                <w:szCs w:val="28"/>
              </w:rPr>
              <w:t>Ахмедхана</w:t>
            </w:r>
            <w:proofErr w:type="spellEnd"/>
            <w:r w:rsidRPr="00783BC7">
              <w:rPr>
                <w:sz w:val="28"/>
                <w:szCs w:val="28"/>
              </w:rPr>
              <w:t xml:space="preserve"> Абу </w:t>
            </w:r>
            <w:proofErr w:type="spellStart"/>
            <w:r w:rsidRPr="00783BC7">
              <w:rPr>
                <w:sz w:val="28"/>
                <w:szCs w:val="28"/>
              </w:rPr>
              <w:t>Бакара</w:t>
            </w:r>
            <w:proofErr w:type="spellEnd"/>
          </w:p>
        </w:tc>
        <w:tc>
          <w:tcPr>
            <w:tcW w:w="855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1</w:t>
            </w:r>
          </w:p>
        </w:tc>
        <w:tc>
          <w:tcPr>
            <w:tcW w:w="5526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Практикум, беседа.</w:t>
            </w:r>
          </w:p>
        </w:tc>
        <w:tc>
          <w:tcPr>
            <w:tcW w:w="127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</w:tr>
      <w:tr w:rsidR="00DA1BCD" w:rsidRPr="00783BC7" w:rsidTr="00571C40">
        <w:tc>
          <w:tcPr>
            <w:tcW w:w="707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21</w:t>
            </w:r>
          </w:p>
        </w:tc>
        <w:tc>
          <w:tcPr>
            <w:tcW w:w="382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Современные морально-этические проблемы в творчестве писателя.</w:t>
            </w:r>
          </w:p>
        </w:tc>
        <w:tc>
          <w:tcPr>
            <w:tcW w:w="855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1</w:t>
            </w:r>
          </w:p>
        </w:tc>
        <w:tc>
          <w:tcPr>
            <w:tcW w:w="5526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Лекция, беседа.</w:t>
            </w:r>
          </w:p>
        </w:tc>
        <w:tc>
          <w:tcPr>
            <w:tcW w:w="127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</w:tr>
      <w:tr w:rsidR="00DA1BCD" w:rsidRPr="00783BC7" w:rsidTr="00571C40">
        <w:tc>
          <w:tcPr>
            <w:tcW w:w="707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22</w:t>
            </w:r>
          </w:p>
        </w:tc>
        <w:tc>
          <w:tcPr>
            <w:tcW w:w="382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 xml:space="preserve">Сочинение по творчеству </w:t>
            </w:r>
            <w:proofErr w:type="spellStart"/>
            <w:r w:rsidRPr="00783BC7">
              <w:rPr>
                <w:sz w:val="28"/>
                <w:szCs w:val="28"/>
              </w:rPr>
              <w:t>Ахмедхана</w:t>
            </w:r>
            <w:proofErr w:type="spellEnd"/>
            <w:r w:rsidRPr="00783BC7">
              <w:rPr>
                <w:sz w:val="28"/>
                <w:szCs w:val="28"/>
              </w:rPr>
              <w:t xml:space="preserve"> Абу -</w:t>
            </w:r>
            <w:proofErr w:type="spellStart"/>
            <w:r w:rsidRPr="00783BC7">
              <w:rPr>
                <w:sz w:val="28"/>
                <w:szCs w:val="28"/>
              </w:rPr>
              <w:t>Бакара</w:t>
            </w:r>
            <w:proofErr w:type="spellEnd"/>
          </w:p>
        </w:tc>
        <w:tc>
          <w:tcPr>
            <w:tcW w:w="855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1</w:t>
            </w:r>
          </w:p>
        </w:tc>
        <w:tc>
          <w:tcPr>
            <w:tcW w:w="5526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Развитие речи.</w:t>
            </w:r>
          </w:p>
        </w:tc>
        <w:tc>
          <w:tcPr>
            <w:tcW w:w="127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</w:tr>
      <w:tr w:rsidR="00DA1BCD" w:rsidRPr="00783BC7" w:rsidTr="00571C40">
        <w:tc>
          <w:tcPr>
            <w:tcW w:w="707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23</w:t>
            </w:r>
          </w:p>
        </w:tc>
        <w:tc>
          <w:tcPr>
            <w:tcW w:w="382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Фазу Алиева-народная поэтесса Дагестана и общественный деятель. Стих «Закон гор».Нравственные « законы» гор</w:t>
            </w:r>
          </w:p>
        </w:tc>
        <w:tc>
          <w:tcPr>
            <w:tcW w:w="855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1</w:t>
            </w:r>
          </w:p>
        </w:tc>
        <w:tc>
          <w:tcPr>
            <w:tcW w:w="5526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Лекция.</w:t>
            </w:r>
          </w:p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Практикум</w:t>
            </w:r>
          </w:p>
        </w:tc>
        <w:tc>
          <w:tcPr>
            <w:tcW w:w="127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</w:tr>
      <w:tr w:rsidR="00DA1BCD" w:rsidRPr="00783BC7" w:rsidTr="00571C40">
        <w:tc>
          <w:tcPr>
            <w:tcW w:w="707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24</w:t>
            </w:r>
          </w:p>
        </w:tc>
        <w:tc>
          <w:tcPr>
            <w:tcW w:w="382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 xml:space="preserve">Фазу </w:t>
            </w:r>
            <w:proofErr w:type="spellStart"/>
            <w:r w:rsidRPr="00783BC7">
              <w:rPr>
                <w:sz w:val="28"/>
                <w:szCs w:val="28"/>
              </w:rPr>
              <w:t>Алиева-прозаик.Роман</w:t>
            </w:r>
            <w:proofErr w:type="spellEnd"/>
            <w:r w:rsidRPr="00783BC7">
              <w:rPr>
                <w:sz w:val="28"/>
                <w:szCs w:val="28"/>
              </w:rPr>
              <w:t xml:space="preserve"> «Роса выпадает на каждую травинку», «Корзина спелой вишни»</w:t>
            </w:r>
          </w:p>
        </w:tc>
        <w:tc>
          <w:tcPr>
            <w:tcW w:w="855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1</w:t>
            </w:r>
          </w:p>
        </w:tc>
        <w:tc>
          <w:tcPr>
            <w:tcW w:w="5526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Беседа практикум.</w:t>
            </w:r>
          </w:p>
        </w:tc>
        <w:tc>
          <w:tcPr>
            <w:tcW w:w="127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</w:tr>
      <w:tr w:rsidR="00DA1BCD" w:rsidRPr="00783BC7" w:rsidTr="00571C40">
        <w:tc>
          <w:tcPr>
            <w:tcW w:w="707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25</w:t>
            </w:r>
          </w:p>
        </w:tc>
        <w:tc>
          <w:tcPr>
            <w:tcW w:w="382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Фазу Алиева «Восьмой понедельник»</w:t>
            </w:r>
          </w:p>
        </w:tc>
        <w:tc>
          <w:tcPr>
            <w:tcW w:w="855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1</w:t>
            </w:r>
          </w:p>
        </w:tc>
        <w:tc>
          <w:tcPr>
            <w:tcW w:w="5526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Беседа. Практикум.</w:t>
            </w:r>
          </w:p>
        </w:tc>
        <w:tc>
          <w:tcPr>
            <w:tcW w:w="127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</w:tr>
      <w:tr w:rsidR="00DA1BCD" w:rsidRPr="00783BC7" w:rsidTr="00571C40">
        <w:tc>
          <w:tcPr>
            <w:tcW w:w="707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26</w:t>
            </w:r>
          </w:p>
        </w:tc>
        <w:tc>
          <w:tcPr>
            <w:tcW w:w="382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Сочинение по творчеству Ф.Алиевой.</w:t>
            </w:r>
          </w:p>
        </w:tc>
        <w:tc>
          <w:tcPr>
            <w:tcW w:w="855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1</w:t>
            </w:r>
          </w:p>
        </w:tc>
        <w:tc>
          <w:tcPr>
            <w:tcW w:w="5526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Развитие речи.</w:t>
            </w:r>
          </w:p>
        </w:tc>
        <w:tc>
          <w:tcPr>
            <w:tcW w:w="127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</w:tr>
      <w:tr w:rsidR="00DA1BCD" w:rsidRPr="00783BC7" w:rsidTr="00571C40">
        <w:tc>
          <w:tcPr>
            <w:tcW w:w="707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27</w:t>
            </w:r>
          </w:p>
        </w:tc>
        <w:tc>
          <w:tcPr>
            <w:tcW w:w="382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proofErr w:type="spellStart"/>
            <w:r w:rsidRPr="00783BC7">
              <w:rPr>
                <w:sz w:val="28"/>
                <w:szCs w:val="28"/>
              </w:rPr>
              <w:t>Кадрия-ногайская</w:t>
            </w:r>
            <w:proofErr w:type="spellEnd"/>
            <w:r w:rsidRPr="00783BC7">
              <w:rPr>
                <w:sz w:val="28"/>
                <w:szCs w:val="28"/>
              </w:rPr>
              <w:t xml:space="preserve"> поэтесса. Поэма «Сказание о любви»-гимн высокому человеческому чувству.</w:t>
            </w:r>
          </w:p>
        </w:tc>
        <w:tc>
          <w:tcPr>
            <w:tcW w:w="855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1</w:t>
            </w:r>
          </w:p>
        </w:tc>
        <w:tc>
          <w:tcPr>
            <w:tcW w:w="5526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Лекция. Беседа.</w:t>
            </w:r>
          </w:p>
        </w:tc>
        <w:tc>
          <w:tcPr>
            <w:tcW w:w="127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</w:tr>
      <w:tr w:rsidR="00DA1BCD" w:rsidRPr="00783BC7" w:rsidTr="00571C40">
        <w:tc>
          <w:tcPr>
            <w:tcW w:w="707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28</w:t>
            </w:r>
          </w:p>
        </w:tc>
        <w:tc>
          <w:tcPr>
            <w:tcW w:w="382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proofErr w:type="spellStart"/>
            <w:r w:rsidRPr="00783BC7">
              <w:rPr>
                <w:sz w:val="28"/>
                <w:szCs w:val="28"/>
              </w:rPr>
              <w:t>Кадрия</w:t>
            </w:r>
            <w:proofErr w:type="spellEnd"/>
            <w:r w:rsidRPr="00783BC7">
              <w:rPr>
                <w:sz w:val="28"/>
                <w:szCs w:val="28"/>
              </w:rPr>
              <w:t xml:space="preserve"> «Улыбка луны». «Спасенные звезды»</w:t>
            </w:r>
          </w:p>
        </w:tc>
        <w:tc>
          <w:tcPr>
            <w:tcW w:w="855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1</w:t>
            </w:r>
          </w:p>
        </w:tc>
        <w:tc>
          <w:tcPr>
            <w:tcW w:w="5526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Практикум.</w:t>
            </w:r>
          </w:p>
        </w:tc>
        <w:tc>
          <w:tcPr>
            <w:tcW w:w="127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</w:tr>
      <w:tr w:rsidR="00DA1BCD" w:rsidRPr="00783BC7" w:rsidTr="00571C40">
        <w:tc>
          <w:tcPr>
            <w:tcW w:w="707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29</w:t>
            </w:r>
          </w:p>
        </w:tc>
        <w:tc>
          <w:tcPr>
            <w:tcW w:w="382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proofErr w:type="spellStart"/>
            <w:r w:rsidRPr="00783BC7">
              <w:rPr>
                <w:sz w:val="28"/>
                <w:szCs w:val="28"/>
              </w:rPr>
              <w:t>Вн.чт.Аткай</w:t>
            </w:r>
            <w:proofErr w:type="spellEnd"/>
            <w:r w:rsidRPr="00783BC7">
              <w:rPr>
                <w:sz w:val="28"/>
                <w:szCs w:val="28"/>
              </w:rPr>
              <w:t xml:space="preserve"> «В ногайской степи»</w:t>
            </w:r>
          </w:p>
        </w:tc>
        <w:tc>
          <w:tcPr>
            <w:tcW w:w="855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1</w:t>
            </w:r>
          </w:p>
        </w:tc>
        <w:tc>
          <w:tcPr>
            <w:tcW w:w="5526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Практикум.</w:t>
            </w:r>
          </w:p>
        </w:tc>
        <w:tc>
          <w:tcPr>
            <w:tcW w:w="127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</w:tr>
      <w:tr w:rsidR="00DA1BCD" w:rsidRPr="00783BC7" w:rsidTr="00571C40">
        <w:tc>
          <w:tcPr>
            <w:tcW w:w="707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382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proofErr w:type="spellStart"/>
            <w:r w:rsidRPr="00783BC7">
              <w:rPr>
                <w:sz w:val="28"/>
                <w:szCs w:val="28"/>
              </w:rPr>
              <w:t>ХанбичеХаметова</w:t>
            </w:r>
            <w:proofErr w:type="spellEnd"/>
            <w:r w:rsidRPr="00783BC7">
              <w:rPr>
                <w:sz w:val="28"/>
                <w:szCs w:val="28"/>
              </w:rPr>
              <w:t>. «Капля и камень»</w:t>
            </w:r>
          </w:p>
        </w:tc>
        <w:tc>
          <w:tcPr>
            <w:tcW w:w="855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1</w:t>
            </w:r>
          </w:p>
        </w:tc>
        <w:tc>
          <w:tcPr>
            <w:tcW w:w="5526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Практикум</w:t>
            </w:r>
          </w:p>
        </w:tc>
        <w:tc>
          <w:tcPr>
            <w:tcW w:w="127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</w:tr>
      <w:tr w:rsidR="00DA1BCD" w:rsidRPr="00783BC7" w:rsidTr="00571C40">
        <w:tc>
          <w:tcPr>
            <w:tcW w:w="707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:rsidR="00DA1BCD" w:rsidRPr="00783BC7" w:rsidRDefault="00DA1BCD" w:rsidP="00571C40">
            <w:pPr>
              <w:rPr>
                <w:b/>
                <w:sz w:val="28"/>
                <w:szCs w:val="28"/>
              </w:rPr>
            </w:pPr>
            <w:r w:rsidRPr="00783BC7">
              <w:rPr>
                <w:b/>
                <w:sz w:val="28"/>
                <w:szCs w:val="28"/>
              </w:rPr>
              <w:t>Новые имена</w:t>
            </w:r>
          </w:p>
        </w:tc>
        <w:tc>
          <w:tcPr>
            <w:tcW w:w="855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5520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b/>
                <w:sz w:val="28"/>
                <w:szCs w:val="28"/>
              </w:rPr>
              <w:t>Знать:</w:t>
            </w:r>
            <w:r w:rsidRPr="00783BC7">
              <w:rPr>
                <w:sz w:val="28"/>
                <w:szCs w:val="28"/>
              </w:rPr>
              <w:t xml:space="preserve"> литературу народов Дагестана второй половины 20 века-начала 21века, основные факты жизни и творчества писателей и поэтов этого периода.</w:t>
            </w:r>
          </w:p>
          <w:p w:rsidR="00DA1BCD" w:rsidRPr="00783BC7" w:rsidRDefault="00DA1BCD" w:rsidP="00571C40">
            <w:pPr>
              <w:rPr>
                <w:sz w:val="28"/>
                <w:szCs w:val="28"/>
              </w:rPr>
            </w:pPr>
            <w:proofErr w:type="spellStart"/>
            <w:r w:rsidRPr="00783BC7">
              <w:rPr>
                <w:b/>
                <w:sz w:val="28"/>
                <w:szCs w:val="28"/>
              </w:rPr>
              <w:t>Уметь</w:t>
            </w:r>
            <w:r w:rsidRPr="00783BC7">
              <w:rPr>
                <w:sz w:val="28"/>
                <w:szCs w:val="28"/>
              </w:rPr>
              <w:t>:воспроизводить</w:t>
            </w:r>
            <w:proofErr w:type="spellEnd"/>
            <w:r w:rsidRPr="00783BC7">
              <w:rPr>
                <w:sz w:val="28"/>
                <w:szCs w:val="28"/>
              </w:rPr>
              <w:t xml:space="preserve"> содержание </w:t>
            </w:r>
            <w:proofErr w:type="spellStart"/>
            <w:r w:rsidRPr="00783BC7">
              <w:rPr>
                <w:sz w:val="28"/>
                <w:szCs w:val="28"/>
              </w:rPr>
              <w:t>произведения,анализировать</w:t>
            </w:r>
            <w:proofErr w:type="spellEnd"/>
            <w:r w:rsidRPr="00783BC7">
              <w:rPr>
                <w:sz w:val="28"/>
                <w:szCs w:val="28"/>
              </w:rPr>
              <w:t xml:space="preserve"> </w:t>
            </w:r>
            <w:proofErr w:type="spellStart"/>
            <w:r w:rsidRPr="00783BC7">
              <w:rPr>
                <w:sz w:val="28"/>
                <w:szCs w:val="28"/>
              </w:rPr>
              <w:t>худ-оепроизведение,определять</w:t>
            </w:r>
            <w:proofErr w:type="spellEnd"/>
            <w:r w:rsidRPr="00783BC7">
              <w:rPr>
                <w:sz w:val="28"/>
                <w:szCs w:val="28"/>
              </w:rPr>
              <w:t xml:space="preserve"> род и жанр </w:t>
            </w:r>
            <w:proofErr w:type="spellStart"/>
            <w:r w:rsidRPr="00783BC7">
              <w:rPr>
                <w:sz w:val="28"/>
                <w:szCs w:val="28"/>
              </w:rPr>
              <w:t>произведения,выявлять</w:t>
            </w:r>
            <w:proofErr w:type="spellEnd"/>
            <w:r w:rsidRPr="00783BC7">
              <w:rPr>
                <w:sz w:val="28"/>
                <w:szCs w:val="28"/>
              </w:rPr>
              <w:t xml:space="preserve"> </w:t>
            </w:r>
            <w:proofErr w:type="spellStart"/>
            <w:r w:rsidRPr="00783BC7">
              <w:rPr>
                <w:sz w:val="28"/>
                <w:szCs w:val="28"/>
              </w:rPr>
              <w:t>автор-уюпозицию,выразительно</w:t>
            </w:r>
            <w:proofErr w:type="spellEnd"/>
            <w:r w:rsidRPr="00783BC7">
              <w:rPr>
                <w:sz w:val="28"/>
                <w:szCs w:val="28"/>
              </w:rPr>
              <w:t xml:space="preserve"> читать произведения ,аргументированно формулировать свое отношение к прочитанному произведению.</w:t>
            </w:r>
          </w:p>
        </w:tc>
        <w:tc>
          <w:tcPr>
            <w:tcW w:w="2550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1290" w:type="dxa"/>
            <w:gridSpan w:val="3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</w:tr>
      <w:tr w:rsidR="00DA1BCD" w:rsidRPr="00783BC7" w:rsidTr="00571C40">
        <w:tc>
          <w:tcPr>
            <w:tcW w:w="707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31</w:t>
            </w:r>
          </w:p>
        </w:tc>
        <w:tc>
          <w:tcPr>
            <w:tcW w:w="382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 xml:space="preserve">Рамазан </w:t>
            </w:r>
            <w:proofErr w:type="spellStart"/>
            <w:r w:rsidRPr="00783BC7">
              <w:rPr>
                <w:sz w:val="28"/>
                <w:szCs w:val="28"/>
              </w:rPr>
              <w:t>Капиев-поэт,писатель,драматург,переводчик</w:t>
            </w:r>
            <w:proofErr w:type="spellEnd"/>
            <w:r w:rsidRPr="00783BC7">
              <w:rPr>
                <w:sz w:val="28"/>
                <w:szCs w:val="28"/>
              </w:rPr>
              <w:t>. «Джигит умирает в седле»</w:t>
            </w:r>
          </w:p>
        </w:tc>
        <w:tc>
          <w:tcPr>
            <w:tcW w:w="855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1</w:t>
            </w:r>
          </w:p>
        </w:tc>
        <w:tc>
          <w:tcPr>
            <w:tcW w:w="5526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Лекция.</w:t>
            </w:r>
          </w:p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Беседа, практикум.</w:t>
            </w:r>
          </w:p>
        </w:tc>
        <w:tc>
          <w:tcPr>
            <w:tcW w:w="127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</w:tr>
      <w:tr w:rsidR="00DA1BCD" w:rsidRPr="00783BC7" w:rsidTr="00571C40">
        <w:tc>
          <w:tcPr>
            <w:tcW w:w="707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32</w:t>
            </w:r>
          </w:p>
        </w:tc>
        <w:tc>
          <w:tcPr>
            <w:tcW w:w="382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proofErr w:type="spellStart"/>
            <w:r w:rsidRPr="00783BC7">
              <w:rPr>
                <w:sz w:val="28"/>
                <w:szCs w:val="28"/>
              </w:rPr>
              <w:t>Ф.Нагиев</w:t>
            </w:r>
            <w:proofErr w:type="spellEnd"/>
            <w:r w:rsidRPr="00783BC7">
              <w:rPr>
                <w:sz w:val="28"/>
                <w:szCs w:val="28"/>
              </w:rPr>
              <w:t xml:space="preserve"> «Дагестан», «Все может быть»</w:t>
            </w:r>
          </w:p>
        </w:tc>
        <w:tc>
          <w:tcPr>
            <w:tcW w:w="855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1</w:t>
            </w:r>
          </w:p>
        </w:tc>
        <w:tc>
          <w:tcPr>
            <w:tcW w:w="5526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Практикум.</w:t>
            </w:r>
          </w:p>
        </w:tc>
        <w:tc>
          <w:tcPr>
            <w:tcW w:w="127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</w:tr>
      <w:tr w:rsidR="00DA1BCD" w:rsidRPr="00783BC7" w:rsidTr="00571C40">
        <w:tc>
          <w:tcPr>
            <w:tcW w:w="707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33</w:t>
            </w:r>
          </w:p>
        </w:tc>
        <w:tc>
          <w:tcPr>
            <w:tcW w:w="382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Творчество молодых (поэты и прозаики)</w:t>
            </w:r>
          </w:p>
        </w:tc>
        <w:tc>
          <w:tcPr>
            <w:tcW w:w="855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1</w:t>
            </w:r>
          </w:p>
        </w:tc>
        <w:tc>
          <w:tcPr>
            <w:tcW w:w="5526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Практикум</w:t>
            </w:r>
          </w:p>
        </w:tc>
        <w:tc>
          <w:tcPr>
            <w:tcW w:w="127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</w:tr>
      <w:tr w:rsidR="00DA1BCD" w:rsidRPr="00783BC7" w:rsidTr="00571C40">
        <w:tc>
          <w:tcPr>
            <w:tcW w:w="707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34</w:t>
            </w:r>
          </w:p>
        </w:tc>
        <w:tc>
          <w:tcPr>
            <w:tcW w:w="382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Повторение изученного</w:t>
            </w:r>
          </w:p>
        </w:tc>
        <w:tc>
          <w:tcPr>
            <w:tcW w:w="855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1</w:t>
            </w:r>
          </w:p>
        </w:tc>
        <w:tc>
          <w:tcPr>
            <w:tcW w:w="5526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  <w:r w:rsidRPr="00783BC7">
              <w:rPr>
                <w:sz w:val="28"/>
                <w:szCs w:val="28"/>
              </w:rPr>
              <w:t>Практикум</w:t>
            </w:r>
          </w:p>
        </w:tc>
        <w:tc>
          <w:tcPr>
            <w:tcW w:w="1276" w:type="dxa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</w:tcPr>
          <w:p w:rsidR="00DA1BCD" w:rsidRPr="00783BC7" w:rsidRDefault="00DA1BCD" w:rsidP="00571C40">
            <w:pPr>
              <w:rPr>
                <w:sz w:val="28"/>
                <w:szCs w:val="28"/>
              </w:rPr>
            </w:pPr>
          </w:p>
        </w:tc>
      </w:tr>
    </w:tbl>
    <w:p w:rsidR="00DA1BCD" w:rsidRPr="00783BC7" w:rsidRDefault="00DA1BCD" w:rsidP="00DA1BCD">
      <w:pPr>
        <w:rPr>
          <w:sz w:val="28"/>
          <w:szCs w:val="28"/>
        </w:rPr>
      </w:pPr>
    </w:p>
    <w:p w:rsidR="00DA1BCD" w:rsidRPr="00783BC7" w:rsidRDefault="00DA1BCD" w:rsidP="00DA1BCD">
      <w:pPr>
        <w:rPr>
          <w:sz w:val="28"/>
          <w:szCs w:val="28"/>
        </w:rPr>
      </w:pPr>
    </w:p>
    <w:p w:rsidR="00B03A05" w:rsidRDefault="00B03A05"/>
    <w:sectPr w:rsidR="00B03A05" w:rsidSect="00D04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0F4D01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6F45BD4"/>
    <w:multiLevelType w:val="singleLevel"/>
    <w:tmpl w:val="1578F8F0"/>
    <w:lvl w:ilvl="0">
      <w:start w:val="1"/>
      <w:numFmt w:val="decimal"/>
      <w:lvlText w:val="%1."/>
      <w:legacy w:legacy="1" w:legacySpace="0" w:legacyIndent="220"/>
      <w:lvlJc w:val="left"/>
      <w:rPr>
        <w:rFonts w:ascii="Arial" w:hAnsi="Arial" w:hint="default"/>
      </w:rPr>
    </w:lvl>
  </w:abstractNum>
  <w:abstractNum w:abstractNumId="2">
    <w:nsid w:val="0A726292"/>
    <w:multiLevelType w:val="hybridMultilevel"/>
    <w:tmpl w:val="A38A7362"/>
    <w:lvl w:ilvl="0" w:tplc="0419000F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3">
    <w:nsid w:val="0B81115B"/>
    <w:multiLevelType w:val="hybridMultilevel"/>
    <w:tmpl w:val="1A7EB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9461AF"/>
    <w:multiLevelType w:val="hybridMultilevel"/>
    <w:tmpl w:val="A49C8608"/>
    <w:lvl w:ilvl="0" w:tplc="9A0C2D88">
      <w:start w:val="65535"/>
      <w:numFmt w:val="bullet"/>
      <w:lvlText w:val="—"/>
      <w:legacy w:legacy="1" w:legacySpace="0" w:legacyIndent="283"/>
      <w:lvlJc w:val="left"/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5">
    <w:nsid w:val="130F48CA"/>
    <w:multiLevelType w:val="hybridMultilevel"/>
    <w:tmpl w:val="4B1A91D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7BC21F3"/>
    <w:multiLevelType w:val="hybridMultilevel"/>
    <w:tmpl w:val="3042C5C2"/>
    <w:lvl w:ilvl="0" w:tplc="9A0C2D88">
      <w:start w:val="65535"/>
      <w:numFmt w:val="bullet"/>
      <w:lvlText w:val="—"/>
      <w:legacy w:legacy="1" w:legacySpace="360" w:legacyIndent="283"/>
      <w:lvlJc w:val="left"/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8C4028"/>
    <w:multiLevelType w:val="hybridMultilevel"/>
    <w:tmpl w:val="176E39E0"/>
    <w:lvl w:ilvl="0" w:tplc="9A0C2D88">
      <w:start w:val="65535"/>
      <w:numFmt w:val="bullet"/>
      <w:lvlText w:val="—"/>
      <w:legacy w:legacy="1" w:legacySpace="0" w:legacyIndent="283"/>
      <w:lvlJc w:val="left"/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8">
    <w:nsid w:val="30BE3396"/>
    <w:multiLevelType w:val="hybridMultilevel"/>
    <w:tmpl w:val="6FB02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63339E"/>
    <w:multiLevelType w:val="hybridMultilevel"/>
    <w:tmpl w:val="CDF82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944B9D"/>
    <w:multiLevelType w:val="hybridMultilevel"/>
    <w:tmpl w:val="0C7431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1">
    <w:nsid w:val="450C1EE1"/>
    <w:multiLevelType w:val="hybridMultilevel"/>
    <w:tmpl w:val="A4CEF462"/>
    <w:lvl w:ilvl="0" w:tplc="9A0C2D88">
      <w:start w:val="65535"/>
      <w:numFmt w:val="bullet"/>
      <w:lvlText w:val="—"/>
      <w:legacy w:legacy="1" w:legacySpace="360" w:legacyIndent="283"/>
      <w:lvlJc w:val="left"/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FB4981"/>
    <w:multiLevelType w:val="hybridMultilevel"/>
    <w:tmpl w:val="49D4C9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697174B"/>
    <w:multiLevelType w:val="hybridMultilevel"/>
    <w:tmpl w:val="B01228FA"/>
    <w:lvl w:ilvl="0" w:tplc="17642976">
      <w:start w:val="1"/>
      <w:numFmt w:val="decimal"/>
      <w:lvlText w:val="%1."/>
      <w:lvlJc w:val="left"/>
      <w:pPr>
        <w:ind w:left="720" w:hanging="360"/>
      </w:pPr>
    </w:lvl>
    <w:lvl w:ilvl="1" w:tplc="17642976" w:tentative="1">
      <w:start w:val="1"/>
      <w:numFmt w:val="lowerLetter"/>
      <w:lvlText w:val="%2."/>
      <w:lvlJc w:val="left"/>
      <w:pPr>
        <w:ind w:left="1440" w:hanging="360"/>
      </w:pPr>
    </w:lvl>
    <w:lvl w:ilvl="2" w:tplc="17642976" w:tentative="1">
      <w:start w:val="1"/>
      <w:numFmt w:val="lowerRoman"/>
      <w:lvlText w:val="%3."/>
      <w:lvlJc w:val="right"/>
      <w:pPr>
        <w:ind w:left="2160" w:hanging="180"/>
      </w:pPr>
    </w:lvl>
    <w:lvl w:ilvl="3" w:tplc="17642976" w:tentative="1">
      <w:start w:val="1"/>
      <w:numFmt w:val="decimal"/>
      <w:lvlText w:val="%4."/>
      <w:lvlJc w:val="left"/>
      <w:pPr>
        <w:ind w:left="2880" w:hanging="360"/>
      </w:pPr>
    </w:lvl>
    <w:lvl w:ilvl="4" w:tplc="17642976" w:tentative="1">
      <w:start w:val="1"/>
      <w:numFmt w:val="lowerLetter"/>
      <w:lvlText w:val="%5."/>
      <w:lvlJc w:val="left"/>
      <w:pPr>
        <w:ind w:left="3600" w:hanging="360"/>
      </w:pPr>
    </w:lvl>
    <w:lvl w:ilvl="5" w:tplc="17642976" w:tentative="1">
      <w:start w:val="1"/>
      <w:numFmt w:val="lowerRoman"/>
      <w:lvlText w:val="%6."/>
      <w:lvlJc w:val="right"/>
      <w:pPr>
        <w:ind w:left="4320" w:hanging="180"/>
      </w:pPr>
    </w:lvl>
    <w:lvl w:ilvl="6" w:tplc="17642976" w:tentative="1">
      <w:start w:val="1"/>
      <w:numFmt w:val="decimal"/>
      <w:lvlText w:val="%7."/>
      <w:lvlJc w:val="left"/>
      <w:pPr>
        <w:ind w:left="5040" w:hanging="360"/>
      </w:pPr>
    </w:lvl>
    <w:lvl w:ilvl="7" w:tplc="17642976" w:tentative="1">
      <w:start w:val="1"/>
      <w:numFmt w:val="lowerLetter"/>
      <w:lvlText w:val="%8."/>
      <w:lvlJc w:val="left"/>
      <w:pPr>
        <w:ind w:left="5760" w:hanging="360"/>
      </w:pPr>
    </w:lvl>
    <w:lvl w:ilvl="8" w:tplc="176429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7D57B0"/>
    <w:multiLevelType w:val="hybridMultilevel"/>
    <w:tmpl w:val="9BC675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1B7376A"/>
    <w:multiLevelType w:val="hybridMultilevel"/>
    <w:tmpl w:val="3E94220E"/>
    <w:lvl w:ilvl="0" w:tplc="20955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A52389"/>
    <w:multiLevelType w:val="hybridMultilevel"/>
    <w:tmpl w:val="DEBEB9DE"/>
    <w:lvl w:ilvl="0" w:tplc="0419000F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79"/>
        <w:lvlJc w:val="left"/>
        <w:rPr>
          <w:rFonts w:ascii="Arial" w:hAnsi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Arial" w:hAnsi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83"/>
        <w:lvlJc w:val="left"/>
        <w:rPr>
          <w:rFonts w:ascii="Arial" w:hAnsi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Arial" w:hAnsi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73"/>
        <w:lvlJc w:val="left"/>
        <w:rPr>
          <w:rFonts w:ascii="Arial" w:hAnsi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331"/>
        <w:lvlJc w:val="left"/>
        <w:rPr>
          <w:rFonts w:ascii="Arial" w:hAnsi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93"/>
        <w:lvlJc w:val="left"/>
        <w:rPr>
          <w:rFonts w:ascii="Arial" w:hAnsi="Arial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84"/>
        <w:lvlJc w:val="left"/>
        <w:rPr>
          <w:rFonts w:ascii="Arial" w:hAnsi="Arial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340"/>
        <w:lvlJc w:val="left"/>
        <w:rPr>
          <w:rFonts w:ascii="Arial" w:hAnsi="Arial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—"/>
        <w:legacy w:legacy="1" w:legacySpace="0" w:legacyIndent="308"/>
        <w:lvlJc w:val="left"/>
        <w:rPr>
          <w:rFonts w:ascii="Arial" w:hAnsi="Arial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—"/>
        <w:legacy w:legacy="1" w:legacySpace="0" w:legacyIndent="298"/>
        <w:lvlJc w:val="left"/>
        <w:rPr>
          <w:rFonts w:ascii="Arial" w:hAnsi="Arial" w:hint="default"/>
        </w:rPr>
      </w:lvl>
    </w:lvlOverride>
  </w:num>
  <w:num w:numId="13">
    <w:abstractNumId w:val="1"/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351"/>
        <w:lvlJc w:val="left"/>
        <w:rPr>
          <w:rFonts w:ascii="Arial" w:hAnsi="Arial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—"/>
        <w:legacy w:legacy="1" w:legacySpace="0" w:legacyIndent="288"/>
        <w:lvlJc w:val="left"/>
        <w:rPr>
          <w:rFonts w:ascii="Arial" w:hAnsi="Arial" w:hint="default"/>
        </w:rPr>
      </w:lvl>
    </w:lvlOverride>
  </w:num>
  <w:num w:numId="16">
    <w:abstractNumId w:val="14"/>
  </w:num>
  <w:num w:numId="17">
    <w:abstractNumId w:val="5"/>
  </w:num>
  <w:num w:numId="18">
    <w:abstractNumId w:val="12"/>
  </w:num>
  <w:num w:numId="19">
    <w:abstractNumId w:val="9"/>
  </w:num>
  <w:num w:numId="20">
    <w:abstractNumId w:val="8"/>
  </w:num>
  <w:num w:numId="21">
    <w:abstractNumId w:val="11"/>
  </w:num>
  <w:num w:numId="22">
    <w:abstractNumId w:val="2"/>
  </w:num>
  <w:num w:numId="23">
    <w:abstractNumId w:val="16"/>
  </w:num>
  <w:num w:numId="24">
    <w:abstractNumId w:val="4"/>
  </w:num>
  <w:num w:numId="25">
    <w:abstractNumId w:val="10"/>
  </w:num>
  <w:num w:numId="26">
    <w:abstractNumId w:val="3"/>
  </w:num>
  <w:num w:numId="27">
    <w:abstractNumId w:val="6"/>
  </w:num>
  <w:num w:numId="28">
    <w:abstractNumId w:val="7"/>
  </w:num>
  <w:num w:numId="29">
    <w:abstractNumId w:val="15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/>
  <w:defaultTabStop w:val="708"/>
  <w:drawingGridHorizontalSpacing w:val="100"/>
  <w:displayHorizontalDrawingGridEvery w:val="2"/>
  <w:characterSpacingControl w:val="doNotCompress"/>
  <w:compat/>
  <w:rsids>
    <w:rsidRoot w:val="00FA6975"/>
    <w:rsid w:val="00041E98"/>
    <w:rsid w:val="00136356"/>
    <w:rsid w:val="001C29ED"/>
    <w:rsid w:val="00204BF5"/>
    <w:rsid w:val="002B0F76"/>
    <w:rsid w:val="00326577"/>
    <w:rsid w:val="0036451D"/>
    <w:rsid w:val="00433075"/>
    <w:rsid w:val="00451526"/>
    <w:rsid w:val="00512D23"/>
    <w:rsid w:val="00571C40"/>
    <w:rsid w:val="005A77F3"/>
    <w:rsid w:val="00613122"/>
    <w:rsid w:val="006131DA"/>
    <w:rsid w:val="00690426"/>
    <w:rsid w:val="006B055C"/>
    <w:rsid w:val="006B268E"/>
    <w:rsid w:val="008D5346"/>
    <w:rsid w:val="008E1D24"/>
    <w:rsid w:val="0091759B"/>
    <w:rsid w:val="009F69E3"/>
    <w:rsid w:val="00AC7694"/>
    <w:rsid w:val="00AD4CE7"/>
    <w:rsid w:val="00B01D77"/>
    <w:rsid w:val="00B03A05"/>
    <w:rsid w:val="00B4286A"/>
    <w:rsid w:val="00C6737B"/>
    <w:rsid w:val="00CE40E9"/>
    <w:rsid w:val="00D04053"/>
    <w:rsid w:val="00DA1BCD"/>
    <w:rsid w:val="00F26E5D"/>
    <w:rsid w:val="00F46B3E"/>
    <w:rsid w:val="00FA6975"/>
    <w:rsid w:val="00FD7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9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A6975"/>
    <w:pPr>
      <w:keepNext/>
      <w:spacing w:before="240" w:after="60"/>
      <w:ind w:firstLine="454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697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semiHidden/>
    <w:rsid w:val="00FA6975"/>
  </w:style>
  <w:style w:type="paragraph" w:styleId="a3">
    <w:name w:val="footer"/>
    <w:basedOn w:val="a"/>
    <w:link w:val="a4"/>
    <w:rsid w:val="00FA6975"/>
    <w:pPr>
      <w:tabs>
        <w:tab w:val="center" w:pos="4677"/>
        <w:tab w:val="right" w:pos="9355"/>
      </w:tabs>
      <w:ind w:firstLine="454"/>
      <w:jc w:val="both"/>
    </w:pPr>
    <w:rPr>
      <w:rFonts w:eastAsia="Times New Roman" w:cs="Arial"/>
      <w:sz w:val="24"/>
    </w:rPr>
  </w:style>
  <w:style w:type="character" w:customStyle="1" w:styleId="a4">
    <w:name w:val="Нижний колонтитул Знак"/>
    <w:basedOn w:val="a0"/>
    <w:link w:val="a3"/>
    <w:rsid w:val="00FA6975"/>
    <w:rPr>
      <w:rFonts w:ascii="Times New Roman" w:eastAsia="Times New Roman" w:hAnsi="Times New Roman" w:cs="Arial"/>
      <w:sz w:val="24"/>
      <w:szCs w:val="20"/>
      <w:lang w:eastAsia="ru-RU"/>
    </w:rPr>
  </w:style>
  <w:style w:type="character" w:styleId="a5">
    <w:name w:val="page number"/>
    <w:basedOn w:val="a0"/>
    <w:rsid w:val="00FA6975"/>
  </w:style>
  <w:style w:type="paragraph" w:styleId="a6">
    <w:name w:val="Document Map"/>
    <w:basedOn w:val="a"/>
    <w:link w:val="a7"/>
    <w:semiHidden/>
    <w:rsid w:val="00FA6975"/>
    <w:pPr>
      <w:shd w:val="clear" w:color="auto" w:fill="000080"/>
      <w:ind w:firstLine="454"/>
      <w:jc w:val="both"/>
    </w:pPr>
    <w:rPr>
      <w:rFonts w:ascii="Tahoma" w:eastAsia="Times New Roman" w:hAnsi="Tahoma" w:cs="Tahoma"/>
    </w:rPr>
  </w:style>
  <w:style w:type="character" w:customStyle="1" w:styleId="a7">
    <w:name w:val="Схема документа Знак"/>
    <w:basedOn w:val="a0"/>
    <w:link w:val="a6"/>
    <w:semiHidden/>
    <w:rsid w:val="00FA697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styleId="a8">
    <w:name w:val="Table Grid"/>
    <w:basedOn w:val="a1"/>
    <w:uiPriority w:val="59"/>
    <w:rsid w:val="00FA6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12D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12D2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  <w:rsid w:val="00433075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433075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rsid w:val="00433075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9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ADA94-CD40-4E4C-AF91-F4224A81A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4899</Words>
  <Characters>27927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Лариса</cp:lastModifiedBy>
  <cp:revision>4</cp:revision>
  <cp:lastPrinted>2018-09-05T10:21:00Z</cp:lastPrinted>
  <dcterms:created xsi:type="dcterms:W3CDTF">2022-09-09T16:34:00Z</dcterms:created>
  <dcterms:modified xsi:type="dcterms:W3CDTF">2023-10-10T09:24:00Z</dcterms:modified>
</cp:coreProperties>
</file>