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FE25D0" w:rsidRPr="00FE25D0" w:rsidRDefault="00FE25D0" w:rsidP="00FE25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5D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E25D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"http://www.dagminobr.ru/documenty/prikazi_minobrnauki_rd/prikaz_25890519_ot_12_dekabrya_2019g" </w:instrText>
      </w:r>
      <w:r w:rsidRPr="00FE25D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E25D0">
        <w:rPr>
          <w:rFonts w:ascii="Tahoma" w:eastAsia="Times New Roman" w:hAnsi="Tahoma" w:cs="Tahoma"/>
          <w:color w:val="00408F"/>
          <w:sz w:val="33"/>
          <w:szCs w:val="33"/>
          <w:u w:val="single"/>
          <w:lang w:eastAsia="ru-RU"/>
        </w:rPr>
        <w:t xml:space="preserve">Приказ № 2589-05/19 от 12 декабря 2019г. </w:t>
      </w:r>
      <w:r w:rsidRPr="00FE25D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FE25D0" w:rsidRPr="00FE25D0" w:rsidRDefault="00FE25D0" w:rsidP="00FE25D0">
      <w:pPr>
        <w:spacing w:before="150" w:after="0" w:line="240" w:lineRule="auto"/>
        <w:rPr>
          <w:rFonts w:ascii="Verdana" w:eastAsia="Times New Roman" w:hAnsi="Verdana" w:cs="Times New Roman"/>
          <w:color w:val="00408F"/>
          <w:sz w:val="20"/>
          <w:szCs w:val="20"/>
          <w:lang w:eastAsia="ru-RU"/>
        </w:rPr>
      </w:pPr>
      <w:r w:rsidRPr="00FE25D0"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  <w:t xml:space="preserve">О Всероссийском конкурсе сочинений среди обучающихся общеобразовательных организаций «Без срока давности», приуроченном к проведению в Российской Федерации в 2020 году Года Памяти и Славы </w:t>
      </w:r>
    </w:p>
    <w:p w:rsidR="00FE25D0" w:rsidRPr="00FE25D0" w:rsidRDefault="00FE25D0" w:rsidP="00FE25D0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E25D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Во исполнение приказа Министерства просвещения Российской Федерации от 25 октября 2019 г.№ 583, в целях реализации подпункта «в» пункта 1.10 раздела I протокола заседания Комиссии по увековечению памяти погибших при защите Отечества при Российском организационном комитете «Победа» от 9 сентября 2019 г. № А4-15165к</w:t>
      </w:r>
    </w:p>
    <w:p w:rsidR="00FE25D0" w:rsidRPr="00FE25D0" w:rsidRDefault="00FE25D0" w:rsidP="00FE25D0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E25D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FE25D0" w:rsidRPr="00FE25D0" w:rsidRDefault="00FE25D0" w:rsidP="00FE25D0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E25D0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ПРИКАЗЫВАЮ:</w:t>
      </w:r>
    </w:p>
    <w:p w:rsidR="00FE25D0" w:rsidRPr="00FE25D0" w:rsidRDefault="00FE25D0" w:rsidP="00FE25D0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E25D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 Провести региональный этап Всероссийского конкурса сочинений среди обучающихся общеобразовательных организаций «Без срока давности», приуроченного к проведению в Российской Федерации</w:t>
      </w:r>
      <w:bookmarkEnd w:id="0"/>
      <w:r w:rsidRPr="00FE25D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в 2020 году Года Памяти и Славы (далее – Конкурс), в два этапа:</w:t>
      </w:r>
    </w:p>
    <w:p w:rsidR="00FE25D0" w:rsidRPr="00FE25D0" w:rsidRDefault="00FE25D0" w:rsidP="00FE25D0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E25D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1.1. муниципальный – с 16 декабря 2019 г. по 20 января 2020 г.;</w:t>
      </w:r>
    </w:p>
    <w:p w:rsidR="00FE25D0" w:rsidRPr="00FE25D0" w:rsidRDefault="00FE25D0" w:rsidP="00FE25D0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E25D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1.2. региональный – с 21 по 30 января 2020 г.</w:t>
      </w:r>
    </w:p>
    <w:p w:rsidR="00FE25D0" w:rsidRPr="00FE25D0" w:rsidRDefault="00FE25D0" w:rsidP="00FE25D0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E25D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 Утвердить:</w:t>
      </w:r>
    </w:p>
    <w:p w:rsidR="00FE25D0" w:rsidRPr="00FE25D0" w:rsidRDefault="00FE25D0" w:rsidP="00FE25D0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E25D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2.1. Положение о Конкурсе (приложение № 1);</w:t>
      </w:r>
    </w:p>
    <w:p w:rsidR="00FE25D0" w:rsidRPr="00FE25D0" w:rsidRDefault="00FE25D0" w:rsidP="00FE25D0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E25D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2.2. состав республиканского оргкомитета Конкурса (приложение № 2);</w:t>
      </w:r>
    </w:p>
    <w:p w:rsidR="00FE25D0" w:rsidRPr="00FE25D0" w:rsidRDefault="00FE25D0" w:rsidP="00FE25D0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E25D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2.3. состав жюри регионального этапа Конкурса (приложение № 3).</w:t>
      </w:r>
    </w:p>
    <w:p w:rsidR="00FE25D0" w:rsidRPr="00FE25D0" w:rsidRDefault="00FE25D0" w:rsidP="00FE25D0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E25D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  Организационному комитету обеспечить:</w:t>
      </w:r>
    </w:p>
    <w:p w:rsidR="00FE25D0" w:rsidRPr="00FE25D0" w:rsidRDefault="00FE25D0" w:rsidP="00FE25D0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E25D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3.1. проведение регионального этапа в соответствии с приказом Министерства просвещения Российской Федерации от 25 октября 2019 г. № 583;</w:t>
      </w:r>
    </w:p>
    <w:p w:rsidR="00FE25D0" w:rsidRPr="00FE25D0" w:rsidRDefault="00FE25D0" w:rsidP="00FE25D0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E25D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3.2. информационную поддержку Конкурса путем размещения информации на сайтах </w:t>
      </w:r>
      <w:proofErr w:type="spellStart"/>
      <w:r w:rsidRPr="00FE25D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Минобрнауки</w:t>
      </w:r>
      <w:proofErr w:type="spellEnd"/>
      <w:r w:rsidRPr="00FE25D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РД и ГБУ ДПО «Дагестанский институт развития образования»;</w:t>
      </w:r>
    </w:p>
    <w:p w:rsidR="00FE25D0" w:rsidRPr="00FE25D0" w:rsidRDefault="00FE25D0" w:rsidP="00FE25D0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E25D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3.3. размещение сочинения победителя регионального этапа Конкурса и сопроводительных документов в личном кабинете Республики Дагестан на сайте Конкурса до 31 января 2020 г.</w:t>
      </w:r>
    </w:p>
    <w:p w:rsidR="00FE25D0" w:rsidRPr="00FE25D0" w:rsidRDefault="00FE25D0" w:rsidP="00FE25D0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E25D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4. Возложить организационно-техническое сопровождение </w:t>
      </w:r>
      <w:proofErr w:type="spellStart"/>
      <w:r w:rsidRPr="00FE25D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региональногоэтапа</w:t>
      </w:r>
      <w:proofErr w:type="spellEnd"/>
      <w:r w:rsidRPr="00FE25D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Конкурса на ГБУ ДПО «Дагестанский институт развития образования» (</w:t>
      </w:r>
      <w:proofErr w:type="spellStart"/>
      <w:r w:rsidRPr="00FE25D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Джамалудинов</w:t>
      </w:r>
      <w:proofErr w:type="spellEnd"/>
      <w:r w:rsidRPr="00FE25D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Г.М.)</w:t>
      </w:r>
    </w:p>
    <w:p w:rsidR="00FE25D0" w:rsidRPr="00FE25D0" w:rsidRDefault="00FE25D0" w:rsidP="00FE25D0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E25D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5. Руководителям муниципальных органов управления образованием:</w:t>
      </w:r>
    </w:p>
    <w:p w:rsidR="00FE25D0" w:rsidRPr="00FE25D0" w:rsidRDefault="00FE25D0" w:rsidP="00FE25D0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E25D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5.1. Довести до сведения руководителей образовательных организаций информацию о проведении Конкурса.</w:t>
      </w:r>
    </w:p>
    <w:p w:rsidR="00FE25D0" w:rsidRPr="00FE25D0" w:rsidRDefault="00FE25D0" w:rsidP="00FE25D0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E25D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5.2. Сформировать состав рабочей группы и состав жюри муниципального этапа по проведению Конкурса и проверке работ.</w:t>
      </w:r>
    </w:p>
    <w:p w:rsidR="00FE25D0" w:rsidRPr="00FE25D0" w:rsidRDefault="00FE25D0" w:rsidP="00FE25D0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E25D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5.3. Обеспечить участие общеобразовательных организаций в региональном этапе Конкурса.</w:t>
      </w:r>
    </w:p>
    <w:p w:rsidR="00FE25D0" w:rsidRPr="00FE25D0" w:rsidRDefault="00FE25D0" w:rsidP="00FE25D0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E25D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6. Контроль за исполнением настоящего приказа возложить на первого заместителя министра Алиева Ш.К.</w:t>
      </w:r>
    </w:p>
    <w:p w:rsidR="00FE25D0" w:rsidRPr="00FE25D0" w:rsidRDefault="00FE25D0" w:rsidP="00FE25D0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E25D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FE25D0" w:rsidRPr="00FE25D0" w:rsidRDefault="00FE25D0" w:rsidP="00FE25D0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E25D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Приложение: </w:t>
      </w:r>
      <w:hyperlink r:id="rId4" w:history="1">
        <w:r w:rsidRPr="00FE25D0">
          <w:rPr>
            <w:rFonts w:ascii="Georgia" w:eastAsia="Times New Roman" w:hAnsi="Georgia" w:cs="Times New Roman"/>
            <w:color w:val="00408F"/>
            <w:sz w:val="20"/>
            <w:szCs w:val="20"/>
            <w:u w:val="single"/>
            <w:lang w:eastAsia="ru-RU"/>
          </w:rPr>
          <w:t>на 7 л. в 1 экз.</w:t>
        </w:r>
      </w:hyperlink>
    </w:p>
    <w:p w:rsidR="00FE25D0" w:rsidRPr="00FE25D0" w:rsidRDefault="00FE25D0" w:rsidP="00FE25D0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FE25D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450E7C" w:rsidRDefault="00450E7C"/>
    <w:sectPr w:rsidR="00450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50D"/>
    <w:rsid w:val="00450E7C"/>
    <w:rsid w:val="00C9650D"/>
    <w:rsid w:val="00FE2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4DFA73-F961-4CA1-87B0-284F3AD95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3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agminobr.ru/storage/files/2020/prikaz/priloj_258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367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2020-02-04T08:52:00Z</dcterms:created>
  <dcterms:modified xsi:type="dcterms:W3CDTF">2020-02-04T08:58:00Z</dcterms:modified>
</cp:coreProperties>
</file>